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8354E" w14:textId="04E1E1EE" w:rsidR="009E35E3" w:rsidRDefault="00F93B61" w:rsidP="002367CC">
      <w:pPr>
        <w:jc w:val="center"/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Gaurang Mehra</w:t>
      </w:r>
    </w:p>
    <w:p w14:paraId="4D10CBDD" w14:textId="77777777" w:rsidR="00361BC9" w:rsidRDefault="00AD122A" w:rsidP="00416CBE">
      <w:pPr>
        <w:jc w:val="center"/>
        <w:outlineLvl w:val="0"/>
        <w:rPr>
          <w:rFonts w:ascii="Arial" w:hAnsi="Arial" w:cs="Arial"/>
          <w:sz w:val="18"/>
          <w:szCs w:val="18"/>
        </w:rPr>
      </w:pPr>
      <w:r w:rsidRPr="00416CBE">
        <w:rPr>
          <w:rFonts w:ascii="Arial" w:hAnsi="Arial" w:cs="Arial"/>
          <w:sz w:val="18"/>
          <w:szCs w:val="18"/>
        </w:rPr>
        <w:t>10700</w:t>
      </w:r>
      <w:r w:rsidR="00F93B61" w:rsidRPr="00416CBE">
        <w:rPr>
          <w:rFonts w:ascii="Arial" w:hAnsi="Arial" w:cs="Arial"/>
          <w:sz w:val="18"/>
          <w:szCs w:val="18"/>
        </w:rPr>
        <w:t xml:space="preserve"> </w:t>
      </w:r>
      <w:r w:rsidRPr="00416CBE">
        <w:rPr>
          <w:rFonts w:ascii="Arial" w:hAnsi="Arial" w:cs="Arial"/>
          <w:sz w:val="18"/>
          <w:szCs w:val="18"/>
        </w:rPr>
        <w:t>Promenade Terrace</w:t>
      </w:r>
      <w:r w:rsidR="00EC1799" w:rsidRPr="00416CBE">
        <w:rPr>
          <w:rFonts w:ascii="Arial" w:hAnsi="Arial" w:cs="Arial"/>
          <w:sz w:val="18"/>
          <w:szCs w:val="18"/>
        </w:rPr>
        <w:t xml:space="preserve"> </w:t>
      </w:r>
      <w:r w:rsidR="00932B2D" w:rsidRPr="007133F9">
        <w:sym w:font="Wingdings" w:char="F09F"/>
      </w:r>
      <w:r w:rsidR="00F93B61" w:rsidRPr="00416CB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16CBE">
        <w:rPr>
          <w:rFonts w:ascii="Arial" w:hAnsi="Arial" w:cs="Arial"/>
          <w:sz w:val="18"/>
          <w:szCs w:val="18"/>
        </w:rPr>
        <w:t>Mckinney</w:t>
      </w:r>
      <w:proofErr w:type="spellEnd"/>
      <w:r w:rsidR="00F93B61" w:rsidRPr="00416CBE">
        <w:rPr>
          <w:rFonts w:ascii="Arial" w:hAnsi="Arial" w:cs="Arial"/>
          <w:sz w:val="18"/>
          <w:szCs w:val="18"/>
        </w:rPr>
        <w:t xml:space="preserve"> TX-75</w:t>
      </w:r>
      <w:r w:rsidRPr="00416CBE">
        <w:rPr>
          <w:rFonts w:ascii="Arial" w:hAnsi="Arial" w:cs="Arial"/>
          <w:sz w:val="18"/>
          <w:szCs w:val="18"/>
        </w:rPr>
        <w:t>072</w:t>
      </w:r>
      <w:r w:rsidR="00932B2D" w:rsidRPr="007133F9">
        <w:sym w:font="Wingdings" w:char="F09F"/>
      </w:r>
      <w:r w:rsidR="00763A65" w:rsidRPr="00416CBE">
        <w:rPr>
          <w:rFonts w:ascii="Arial" w:hAnsi="Arial" w:cs="Arial"/>
          <w:sz w:val="18"/>
          <w:szCs w:val="18"/>
        </w:rPr>
        <w:t xml:space="preserve"> </w:t>
      </w:r>
      <w:r w:rsidR="00172663" w:rsidRPr="00416CBE">
        <w:rPr>
          <w:rFonts w:ascii="Arial" w:hAnsi="Arial" w:cs="Arial"/>
          <w:sz w:val="18"/>
          <w:szCs w:val="18"/>
        </w:rPr>
        <w:t xml:space="preserve"> </w:t>
      </w:r>
      <w:r w:rsidR="00F93B61" w:rsidRPr="00416CBE">
        <w:rPr>
          <w:rFonts w:ascii="Arial" w:hAnsi="Arial" w:cs="Arial"/>
          <w:sz w:val="18"/>
          <w:szCs w:val="18"/>
        </w:rPr>
        <w:t>gaurangmehra@gmail.com</w:t>
      </w:r>
      <w:r w:rsidR="00763A65" w:rsidRPr="00416CBE">
        <w:rPr>
          <w:rFonts w:ascii="Arial" w:hAnsi="Arial" w:cs="Arial"/>
          <w:sz w:val="18"/>
          <w:szCs w:val="18"/>
        </w:rPr>
        <w:t xml:space="preserve"> </w:t>
      </w:r>
      <w:r w:rsidR="00763A65" w:rsidRPr="007133F9">
        <w:sym w:font="Wingdings" w:char="F09F"/>
      </w:r>
      <w:r w:rsidR="00F93B61" w:rsidRPr="00416CBE">
        <w:rPr>
          <w:rFonts w:ascii="Arial" w:hAnsi="Arial" w:cs="Arial"/>
          <w:sz w:val="18"/>
          <w:szCs w:val="18"/>
        </w:rPr>
        <w:t xml:space="preserve"> 972-839-0373</w:t>
      </w:r>
    </w:p>
    <w:p w14:paraId="4F5786F9" w14:textId="6141EAA7" w:rsidR="00CF6BCD" w:rsidRDefault="00000000" w:rsidP="00416CBE">
      <w:pPr>
        <w:jc w:val="center"/>
        <w:outlineLvl w:val="0"/>
        <w:rPr>
          <w:rStyle w:val="Strong"/>
          <w:rFonts w:ascii="Segoe UI" w:hAnsi="Segoe UI" w:cs="Segoe UI"/>
          <w:b w:val="0"/>
          <w:bCs w:val="0"/>
          <w:color w:val="0A66C2"/>
          <w:sz w:val="21"/>
          <w:szCs w:val="21"/>
          <w:shd w:val="clear" w:color="auto" w:fill="FFFFFF"/>
        </w:rPr>
      </w:pPr>
      <w:hyperlink r:id="rId8" w:history="1">
        <w:r w:rsidR="00361BC9" w:rsidRPr="00361BC9">
          <w:rPr>
            <w:rStyle w:val="Hyperlink"/>
            <w:rFonts w:ascii="Arial" w:hAnsi="Arial" w:cs="Arial"/>
            <w:sz w:val="18"/>
            <w:szCs w:val="18"/>
          </w:rPr>
          <w:t>Portfolio Website</w:t>
        </w:r>
      </w:hyperlink>
      <w:r w:rsidR="003C06D6">
        <w:rPr>
          <w:rFonts w:ascii="Arial" w:hAnsi="Arial" w:cs="Arial"/>
          <w:sz w:val="18"/>
          <w:szCs w:val="18"/>
        </w:rPr>
        <w:t>`</w:t>
      </w:r>
      <w:r w:rsidR="00416CBE">
        <w:rPr>
          <w:rFonts w:ascii="Arial" w:hAnsi="Arial" w:cs="Arial"/>
          <w:sz w:val="18"/>
          <w:szCs w:val="18"/>
        </w:rPr>
        <w:t xml:space="preserve"> </w:t>
      </w:r>
    </w:p>
    <w:p w14:paraId="46489469" w14:textId="77777777" w:rsidR="00B01AD4" w:rsidRPr="006B1733" w:rsidRDefault="00B01AD4" w:rsidP="00B01AD4">
      <w:pPr>
        <w:jc w:val="both"/>
        <w:outlineLvl w:val="0"/>
        <w:rPr>
          <w:rFonts w:ascii="Arial" w:hAnsi="Arial" w:cs="Arial"/>
          <w:sz w:val="20"/>
          <w:szCs w:val="20"/>
        </w:rPr>
      </w:pPr>
    </w:p>
    <w:p w14:paraId="69726C44" w14:textId="4F90241B" w:rsidR="00B01AD4" w:rsidRDefault="002367CC" w:rsidP="002367CC">
      <w:pPr>
        <w:ind w:left="3600"/>
        <w:jc w:val="both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="00B01AD4" w:rsidRPr="006B1733">
        <w:rPr>
          <w:rFonts w:ascii="Arial" w:hAnsi="Arial" w:cs="Arial"/>
          <w:b/>
          <w:sz w:val="20"/>
          <w:szCs w:val="20"/>
        </w:rPr>
        <w:t>EMPLOYMENT EXPERIENCE</w:t>
      </w:r>
    </w:p>
    <w:p w14:paraId="03653C85" w14:textId="77777777" w:rsidR="002367CC" w:rsidRPr="006B1733" w:rsidRDefault="002367CC" w:rsidP="00B01AD4">
      <w:pPr>
        <w:jc w:val="both"/>
        <w:outlineLvl w:val="0"/>
        <w:rPr>
          <w:rFonts w:ascii="Arial" w:hAnsi="Arial" w:cs="Arial"/>
          <w:b/>
          <w:sz w:val="20"/>
          <w:szCs w:val="20"/>
        </w:rPr>
      </w:pPr>
    </w:p>
    <w:p w14:paraId="649653D1" w14:textId="213CE6DB" w:rsidR="00416CBE" w:rsidRDefault="00BB54A8" w:rsidP="00416CBE">
      <w:pPr>
        <w:rPr>
          <w:rFonts w:ascii="Arial" w:hAnsi="Arial" w:cs="Arial"/>
          <w:bCs/>
          <w:i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iCs/>
          <w:color w:val="000000"/>
          <w:sz w:val="20"/>
          <w:szCs w:val="20"/>
        </w:rPr>
        <w:t>Vistra</w:t>
      </w:r>
      <w:proofErr w:type="spellEnd"/>
      <w:r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 Energy</w:t>
      </w:r>
      <w:r w:rsidR="00416CBE" w:rsidRPr="006B1733">
        <w:rPr>
          <w:rFonts w:ascii="Arial" w:hAnsi="Arial" w:cs="Arial"/>
          <w:b/>
          <w:bCs/>
          <w:iCs/>
          <w:smallCaps/>
          <w:sz w:val="20"/>
          <w:szCs w:val="20"/>
        </w:rPr>
        <w:t>,</w:t>
      </w:r>
      <w:r w:rsidR="00416CBE" w:rsidRPr="006B1733"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 </w:t>
      </w:r>
      <w:r w:rsidR="00416CBE">
        <w:rPr>
          <w:rFonts w:ascii="Arial" w:hAnsi="Arial" w:cs="Arial"/>
          <w:bCs/>
          <w:iCs/>
          <w:color w:val="000000"/>
          <w:sz w:val="20"/>
          <w:szCs w:val="20"/>
        </w:rPr>
        <w:t>Dallas, Texas</w:t>
      </w:r>
    </w:p>
    <w:p w14:paraId="761A57A2" w14:textId="17C38E77" w:rsidR="00416CBE" w:rsidRDefault="00BB54A8" w:rsidP="00416CBE">
      <w:pPr>
        <w:rPr>
          <w:rFonts w:ascii="Arial" w:hAnsi="Arial" w:cs="Arial"/>
          <w:bCs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Retention </w:t>
      </w:r>
      <w:proofErr w:type="gramStart"/>
      <w:r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Lead </w:t>
      </w:r>
      <w:r w:rsidR="00416CBE"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 (</w:t>
      </w:r>
      <w:proofErr w:type="gramEnd"/>
      <w:r>
        <w:rPr>
          <w:rFonts w:ascii="Arial" w:hAnsi="Arial" w:cs="Arial"/>
          <w:b/>
          <w:bCs/>
          <w:iCs/>
          <w:color w:val="000000"/>
          <w:sz w:val="20"/>
          <w:szCs w:val="20"/>
        </w:rPr>
        <w:t>TXU Energy</w:t>
      </w:r>
      <w:r w:rsidR="00416CBE"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) </w:t>
      </w:r>
      <w:r w:rsidR="00416CBE"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 w:rsidR="00416CBE"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 w:rsidR="00416CBE"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 w:rsidR="00416CBE">
        <w:rPr>
          <w:rFonts w:ascii="Arial" w:hAnsi="Arial" w:cs="Arial"/>
          <w:b/>
          <w:bCs/>
          <w:iCs/>
          <w:color w:val="000000"/>
          <w:sz w:val="20"/>
          <w:szCs w:val="20"/>
        </w:rPr>
        <w:tab/>
        <w:t xml:space="preserve">   </w:t>
      </w:r>
      <w:r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>
        <w:rPr>
          <w:rFonts w:ascii="Arial" w:hAnsi="Arial" w:cs="Arial"/>
          <w:bCs/>
          <w:iCs/>
          <w:color w:val="000000"/>
          <w:sz w:val="20"/>
          <w:szCs w:val="20"/>
        </w:rPr>
        <w:t>Mar 2019- Present</w:t>
      </w:r>
    </w:p>
    <w:p w14:paraId="6BA0D277" w14:textId="51B358C8" w:rsidR="00416CBE" w:rsidRPr="002367CC" w:rsidRDefault="00BB54A8" w:rsidP="00416CBE">
      <w:pPr>
        <w:rPr>
          <w:rFonts w:ascii="Arial" w:hAnsi="Arial" w:cs="Arial"/>
          <w:bCs/>
          <w:i/>
          <w:i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Cs/>
          <w:i/>
          <w:iCs/>
          <w:color w:val="000000"/>
          <w:sz w:val="20"/>
          <w:szCs w:val="20"/>
        </w:rPr>
        <w:t>Vistra</w:t>
      </w:r>
      <w:proofErr w:type="spellEnd"/>
      <w:r>
        <w:rPr>
          <w:rFonts w:ascii="Arial" w:hAnsi="Arial" w:cs="Arial"/>
          <w:bCs/>
          <w:i/>
          <w:iCs/>
          <w:color w:val="000000"/>
          <w:sz w:val="20"/>
          <w:szCs w:val="20"/>
        </w:rPr>
        <w:t xml:space="preserve"> Energy is a </w:t>
      </w:r>
      <w:r w:rsidR="00365D9D">
        <w:rPr>
          <w:rFonts w:ascii="Arial" w:hAnsi="Arial" w:cs="Arial"/>
          <w:bCs/>
          <w:i/>
          <w:iCs/>
          <w:color w:val="000000"/>
          <w:sz w:val="20"/>
          <w:szCs w:val="20"/>
        </w:rPr>
        <w:t>leading integrated energy company with TXU Energy being a leading Electric Retail brand</w:t>
      </w:r>
      <w:r w:rsidR="00E8636D">
        <w:rPr>
          <w:rFonts w:ascii="Arial" w:hAnsi="Arial" w:cs="Arial"/>
          <w:bCs/>
          <w:i/>
          <w:iCs/>
          <w:color w:val="000000"/>
          <w:sz w:val="20"/>
          <w:szCs w:val="20"/>
        </w:rPr>
        <w:t>.</w:t>
      </w:r>
    </w:p>
    <w:p w14:paraId="13B71FBC" w14:textId="037CA141" w:rsidR="00416CBE" w:rsidRPr="002367CC" w:rsidRDefault="00E8636D" w:rsidP="00416CBE">
      <w:pPr>
        <w:spacing w:before="120" w:after="120"/>
        <w:rPr>
          <w:rFonts w:ascii="Arial" w:hAnsi="Arial" w:cs="Arial"/>
          <w:bCs/>
          <w:iCs/>
          <w:color w:val="000000"/>
          <w:sz w:val="20"/>
          <w:szCs w:val="20"/>
        </w:rPr>
      </w:pPr>
      <w:r>
        <w:rPr>
          <w:rFonts w:ascii="Arial" w:hAnsi="Arial" w:cs="Arial"/>
          <w:bCs/>
          <w:iCs/>
          <w:color w:val="000000"/>
          <w:sz w:val="20"/>
          <w:szCs w:val="20"/>
        </w:rPr>
        <w:t xml:space="preserve">Developed the pricing strategy for Term Expiration </w:t>
      </w:r>
      <w:r w:rsidR="0056296A">
        <w:rPr>
          <w:rFonts w:ascii="Arial" w:hAnsi="Arial" w:cs="Arial"/>
          <w:bCs/>
          <w:iCs/>
          <w:color w:val="000000"/>
          <w:sz w:val="20"/>
          <w:szCs w:val="20"/>
        </w:rPr>
        <w:t>and the Adjustable MTM portfolio</w:t>
      </w:r>
      <w:r w:rsidR="00A42F1A">
        <w:rPr>
          <w:rFonts w:ascii="Arial" w:hAnsi="Arial" w:cs="Arial"/>
          <w:bCs/>
          <w:iCs/>
          <w:color w:val="000000"/>
          <w:sz w:val="20"/>
          <w:szCs w:val="20"/>
        </w:rPr>
        <w:t>. Led the long range planning effort for the term expiration and Adjustable MTM</w:t>
      </w:r>
    </w:p>
    <w:p w14:paraId="37F50907" w14:textId="0FBFA908" w:rsidR="00112004" w:rsidRPr="00112004" w:rsidRDefault="00BD02E7" w:rsidP="00112004">
      <w:pPr>
        <w:pStyle w:val="ListParagraph"/>
        <w:numPr>
          <w:ilvl w:val="0"/>
          <w:numId w:val="43"/>
        </w:numPr>
        <w:rPr>
          <w:rFonts w:ascii="Arial" w:hAnsi="Arial" w:cs="Arial"/>
          <w:bCs/>
          <w:iCs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  <w:lang w:val="en"/>
        </w:rPr>
        <w:t xml:space="preserve">Developed analytics and forecasting for Term Expiration customers, set targets for </w:t>
      </w:r>
      <w:r w:rsidR="00E50DE3">
        <w:rPr>
          <w:rFonts w:ascii="Arial" w:hAnsi="Arial" w:cs="Arial"/>
          <w:sz w:val="20"/>
          <w:szCs w:val="20"/>
          <w:lang w:val="en"/>
        </w:rPr>
        <w:t>channels,</w:t>
      </w:r>
      <w:r>
        <w:rPr>
          <w:rFonts w:ascii="Arial" w:hAnsi="Arial" w:cs="Arial"/>
          <w:sz w:val="20"/>
          <w:szCs w:val="20"/>
          <w:lang w:val="en"/>
        </w:rPr>
        <w:t xml:space="preserve"> and helped drive renewal margins from $27/MWh to $32/</w:t>
      </w:r>
      <w:r w:rsidR="00E50DE3">
        <w:rPr>
          <w:rFonts w:ascii="Arial" w:hAnsi="Arial" w:cs="Arial"/>
          <w:sz w:val="20"/>
          <w:szCs w:val="20"/>
          <w:lang w:val="en"/>
        </w:rPr>
        <w:t>MWh</w:t>
      </w:r>
      <w:r w:rsidR="00094883">
        <w:rPr>
          <w:rFonts w:ascii="Arial" w:hAnsi="Arial" w:cs="Arial"/>
          <w:sz w:val="20"/>
          <w:szCs w:val="20"/>
          <w:lang w:val="en"/>
        </w:rPr>
        <w:t>.</w:t>
      </w:r>
    </w:p>
    <w:p w14:paraId="5ABEB575" w14:textId="46C45D71" w:rsidR="00416CBE" w:rsidRPr="00112004" w:rsidRDefault="00BD02E7" w:rsidP="00416CBE">
      <w:pPr>
        <w:pStyle w:val="ListParagraph"/>
        <w:numPr>
          <w:ilvl w:val="0"/>
          <w:numId w:val="43"/>
        </w:numPr>
        <w:rPr>
          <w:rFonts w:ascii="Arial" w:hAnsi="Arial" w:cs="Arial"/>
          <w:bCs/>
          <w:iCs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  <w:lang w:val="en"/>
        </w:rPr>
        <w:t xml:space="preserve">Developed the </w:t>
      </w:r>
      <w:r w:rsidR="00E50DE3">
        <w:rPr>
          <w:rFonts w:ascii="Arial" w:hAnsi="Arial" w:cs="Arial"/>
          <w:sz w:val="20"/>
          <w:szCs w:val="20"/>
          <w:lang w:val="en"/>
        </w:rPr>
        <w:t>Long-Range</w:t>
      </w:r>
      <w:r>
        <w:rPr>
          <w:rFonts w:ascii="Arial" w:hAnsi="Arial" w:cs="Arial"/>
          <w:sz w:val="20"/>
          <w:szCs w:val="20"/>
          <w:lang w:val="en"/>
        </w:rPr>
        <w:t xml:space="preserve"> Plan and forecast for the TXUE Mass Business retention portfolio, using a </w:t>
      </w:r>
      <w:r w:rsidR="00E50DE3">
        <w:rPr>
          <w:rFonts w:ascii="Arial" w:hAnsi="Arial" w:cs="Arial"/>
          <w:sz w:val="20"/>
          <w:szCs w:val="20"/>
          <w:lang w:val="en"/>
        </w:rPr>
        <w:t>simulation-based</w:t>
      </w:r>
      <w:r>
        <w:rPr>
          <w:rFonts w:ascii="Arial" w:hAnsi="Arial" w:cs="Arial"/>
          <w:sz w:val="20"/>
          <w:szCs w:val="20"/>
          <w:lang w:val="en"/>
        </w:rPr>
        <w:t xml:space="preserve"> approach to account for variability in various factors</w:t>
      </w:r>
      <w:r w:rsidR="00112004">
        <w:rPr>
          <w:rFonts w:ascii="Arial" w:hAnsi="Arial" w:cs="Arial"/>
          <w:sz w:val="20"/>
          <w:szCs w:val="20"/>
          <w:lang w:val="en"/>
        </w:rPr>
        <w:t xml:space="preserve"> and developed confidence intervals around our plan </w:t>
      </w:r>
      <w:r w:rsidR="00E50DE3">
        <w:rPr>
          <w:rFonts w:ascii="Arial" w:hAnsi="Arial" w:cs="Arial"/>
          <w:sz w:val="20"/>
          <w:szCs w:val="20"/>
          <w:lang w:val="en"/>
        </w:rPr>
        <w:t>estimates</w:t>
      </w:r>
      <w:r w:rsidR="00094883">
        <w:rPr>
          <w:rFonts w:ascii="Arial" w:hAnsi="Arial" w:cs="Arial"/>
          <w:sz w:val="20"/>
          <w:szCs w:val="20"/>
          <w:lang w:val="en"/>
        </w:rPr>
        <w:t>.</w:t>
      </w:r>
    </w:p>
    <w:p w14:paraId="19AB993D" w14:textId="238A78A9" w:rsidR="00112004" w:rsidRPr="00414F73" w:rsidRDefault="00112004" w:rsidP="00416CBE">
      <w:pPr>
        <w:pStyle w:val="ListParagraph"/>
        <w:numPr>
          <w:ilvl w:val="0"/>
          <w:numId w:val="43"/>
        </w:numPr>
        <w:rPr>
          <w:rFonts w:ascii="Arial" w:hAnsi="Arial" w:cs="Arial"/>
          <w:bCs/>
          <w:iCs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  <w:lang w:val="en"/>
        </w:rPr>
        <w:t>Set up an A/B test to optimize the contact strategy</w:t>
      </w:r>
      <w:r w:rsidR="00E50DE3">
        <w:rPr>
          <w:rFonts w:ascii="Arial" w:hAnsi="Arial" w:cs="Arial"/>
          <w:sz w:val="20"/>
          <w:szCs w:val="20"/>
          <w:lang w:val="en"/>
        </w:rPr>
        <w:t>, helped eliminate customer contacts that were not value accretive and saved $200K in marketing costs while maintaining margins.</w:t>
      </w:r>
    </w:p>
    <w:p w14:paraId="61443B9E" w14:textId="5E0F5022" w:rsidR="00416CBE" w:rsidRPr="005B74B6" w:rsidRDefault="00BD02E7" w:rsidP="00416CBE">
      <w:pPr>
        <w:pStyle w:val="ListParagraph"/>
        <w:numPr>
          <w:ilvl w:val="0"/>
          <w:numId w:val="43"/>
        </w:numPr>
        <w:rPr>
          <w:rFonts w:ascii="Arial" w:hAnsi="Arial" w:cs="Arial"/>
          <w:bCs/>
          <w:iCs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  <w:lang w:val="en"/>
        </w:rPr>
        <w:t xml:space="preserve">Managed pricing for the Adjustable </w:t>
      </w:r>
      <w:r w:rsidR="00943686">
        <w:rPr>
          <w:rFonts w:ascii="Arial" w:hAnsi="Arial" w:cs="Arial"/>
          <w:sz w:val="20"/>
          <w:szCs w:val="20"/>
          <w:lang w:val="en"/>
        </w:rPr>
        <w:t>Month to Month (MTM)</w:t>
      </w:r>
      <w:r>
        <w:rPr>
          <w:rFonts w:ascii="Arial" w:hAnsi="Arial" w:cs="Arial"/>
          <w:sz w:val="20"/>
          <w:szCs w:val="20"/>
          <w:lang w:val="en"/>
        </w:rPr>
        <w:t xml:space="preserve"> portfolio, used a Machine Learning based algorithm (KNN) to segment customers into value clusters and drove incremental CM from $2M to $</w:t>
      </w:r>
      <w:proofErr w:type="gramStart"/>
      <w:r>
        <w:rPr>
          <w:rFonts w:ascii="Arial" w:hAnsi="Arial" w:cs="Arial"/>
          <w:sz w:val="20"/>
          <w:szCs w:val="20"/>
          <w:lang w:val="en"/>
        </w:rPr>
        <w:t>7M</w:t>
      </w:r>
      <w:proofErr w:type="gramEnd"/>
    </w:p>
    <w:p w14:paraId="465C7FB0" w14:textId="7641811A" w:rsidR="00943686" w:rsidRPr="00E50DE3" w:rsidRDefault="00BD02E7" w:rsidP="00112004">
      <w:pPr>
        <w:pStyle w:val="ListParagraph"/>
        <w:numPr>
          <w:ilvl w:val="0"/>
          <w:numId w:val="43"/>
        </w:numPr>
        <w:rPr>
          <w:rFonts w:ascii="Arial" w:hAnsi="Arial" w:cs="Arial"/>
          <w:bCs/>
          <w:iCs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  <w:lang w:val="en"/>
        </w:rPr>
        <w:t xml:space="preserve">Partnered with Advanced Analytics to develop a </w:t>
      </w:r>
      <w:r w:rsidR="00E50DE3">
        <w:rPr>
          <w:rFonts w:ascii="Arial" w:hAnsi="Arial" w:cs="Arial"/>
          <w:sz w:val="20"/>
          <w:szCs w:val="20"/>
          <w:lang w:val="en"/>
        </w:rPr>
        <w:t>weather-related</w:t>
      </w:r>
      <w:r>
        <w:rPr>
          <w:rFonts w:ascii="Arial" w:hAnsi="Arial" w:cs="Arial"/>
          <w:sz w:val="20"/>
          <w:szCs w:val="20"/>
          <w:lang w:val="en"/>
        </w:rPr>
        <w:t xml:space="preserve"> customer credit program</w:t>
      </w:r>
      <w:r w:rsidR="00943686">
        <w:rPr>
          <w:rFonts w:ascii="Arial" w:hAnsi="Arial" w:cs="Arial"/>
          <w:sz w:val="20"/>
          <w:szCs w:val="20"/>
          <w:lang w:val="en"/>
        </w:rPr>
        <w:t xml:space="preserve"> reducing losses on the </w:t>
      </w:r>
      <w:r w:rsidR="00E50DE3">
        <w:rPr>
          <w:rFonts w:ascii="Arial" w:hAnsi="Arial" w:cs="Arial"/>
          <w:sz w:val="20"/>
          <w:szCs w:val="20"/>
          <w:lang w:val="en"/>
        </w:rPr>
        <w:t>Month-to-Month</w:t>
      </w:r>
      <w:r w:rsidR="00943686">
        <w:rPr>
          <w:rFonts w:ascii="Arial" w:hAnsi="Arial" w:cs="Arial"/>
          <w:sz w:val="20"/>
          <w:szCs w:val="20"/>
          <w:lang w:val="en"/>
        </w:rPr>
        <w:t xml:space="preserve"> book by 2%</w:t>
      </w:r>
      <w:r w:rsidR="00094883">
        <w:rPr>
          <w:rFonts w:ascii="Arial" w:hAnsi="Arial" w:cs="Arial"/>
          <w:sz w:val="20"/>
          <w:szCs w:val="20"/>
          <w:lang w:val="en"/>
        </w:rPr>
        <w:t>.</w:t>
      </w:r>
    </w:p>
    <w:p w14:paraId="1DA615EE" w14:textId="2BDF86F7" w:rsidR="00E50DE3" w:rsidRPr="00112004" w:rsidRDefault="00E50DE3" w:rsidP="00112004">
      <w:pPr>
        <w:pStyle w:val="ListParagraph"/>
        <w:numPr>
          <w:ilvl w:val="0"/>
          <w:numId w:val="43"/>
        </w:numPr>
        <w:rPr>
          <w:rFonts w:ascii="Arial" w:hAnsi="Arial" w:cs="Arial"/>
          <w:bCs/>
          <w:iCs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  <w:lang w:val="en"/>
        </w:rPr>
        <w:t>Developed a scripted and automated process for monthly price changes using python (</w:t>
      </w:r>
      <w:proofErr w:type="spellStart"/>
      <w:r>
        <w:rPr>
          <w:rFonts w:ascii="Arial" w:hAnsi="Arial" w:cs="Arial"/>
          <w:sz w:val="20"/>
          <w:szCs w:val="20"/>
          <w:lang w:val="en"/>
        </w:rPr>
        <w:t>xlwings</w:t>
      </w:r>
      <w:proofErr w:type="spellEnd"/>
      <w:r>
        <w:rPr>
          <w:rFonts w:ascii="Arial" w:hAnsi="Arial" w:cs="Arial"/>
          <w:sz w:val="20"/>
          <w:szCs w:val="20"/>
          <w:lang w:val="en"/>
        </w:rPr>
        <w:t>) as the backend and excel as the front end</w:t>
      </w:r>
      <w:r w:rsidR="00094883">
        <w:rPr>
          <w:rFonts w:ascii="Arial" w:hAnsi="Arial" w:cs="Arial"/>
          <w:sz w:val="20"/>
          <w:szCs w:val="20"/>
          <w:lang w:val="en"/>
        </w:rPr>
        <w:t>.</w:t>
      </w:r>
      <w:r>
        <w:rPr>
          <w:rFonts w:ascii="Arial" w:hAnsi="Arial" w:cs="Arial"/>
          <w:sz w:val="20"/>
          <w:szCs w:val="20"/>
          <w:lang w:val="en"/>
        </w:rPr>
        <w:t xml:space="preserve">                                          </w:t>
      </w:r>
    </w:p>
    <w:p w14:paraId="3CC59129" w14:textId="77777777" w:rsidR="00416CBE" w:rsidRDefault="00416CBE" w:rsidP="004D296D">
      <w:pPr>
        <w:rPr>
          <w:rFonts w:ascii="Arial" w:hAnsi="Arial" w:cs="Arial"/>
          <w:b/>
          <w:bCs/>
          <w:iCs/>
          <w:color w:val="000000"/>
          <w:sz w:val="20"/>
          <w:szCs w:val="20"/>
        </w:rPr>
      </w:pPr>
    </w:p>
    <w:p w14:paraId="72DC4D82" w14:textId="025EA1F7" w:rsidR="004D296D" w:rsidRDefault="00F93B61" w:rsidP="004D296D">
      <w:pPr>
        <w:rPr>
          <w:rFonts w:ascii="Arial" w:hAnsi="Arial" w:cs="Arial"/>
          <w:bCs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Cs/>
          <w:color w:val="000000"/>
          <w:sz w:val="20"/>
          <w:szCs w:val="20"/>
        </w:rPr>
        <w:t>Essilor of America</w:t>
      </w:r>
      <w:r w:rsidR="004D296D" w:rsidRPr="006B1733">
        <w:rPr>
          <w:rFonts w:ascii="Arial" w:hAnsi="Arial" w:cs="Arial"/>
          <w:b/>
          <w:bCs/>
          <w:iCs/>
          <w:smallCaps/>
          <w:sz w:val="20"/>
          <w:szCs w:val="20"/>
        </w:rPr>
        <w:t>,</w:t>
      </w:r>
      <w:r w:rsidR="004D296D" w:rsidRPr="006B1733"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Cs/>
          <w:iCs/>
          <w:color w:val="000000"/>
          <w:sz w:val="20"/>
          <w:szCs w:val="20"/>
        </w:rPr>
        <w:t>Dallas, Texas</w:t>
      </w:r>
    </w:p>
    <w:p w14:paraId="20823B89" w14:textId="3EC3F86A" w:rsidR="005B74B6" w:rsidRDefault="00F94A85" w:rsidP="004D296D">
      <w:pPr>
        <w:rPr>
          <w:rFonts w:ascii="Arial" w:hAnsi="Arial" w:cs="Arial"/>
          <w:bCs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Cs/>
          <w:color w:val="000000"/>
          <w:sz w:val="20"/>
          <w:szCs w:val="20"/>
        </w:rPr>
        <w:t>Lead Int</w:t>
      </w:r>
      <w:r w:rsidR="003019BF">
        <w:rPr>
          <w:rFonts w:ascii="Arial" w:hAnsi="Arial" w:cs="Arial"/>
          <w:b/>
          <w:bCs/>
          <w:iCs/>
          <w:color w:val="000000"/>
          <w:sz w:val="20"/>
          <w:szCs w:val="20"/>
        </w:rPr>
        <w:t>egration and Business Intelligence</w:t>
      </w:r>
      <w:r w:rsidR="006933AB"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 (All About Vision)</w:t>
      </w:r>
      <w:r w:rsidR="002367CC"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 </w:t>
      </w:r>
      <w:r w:rsidR="002367CC"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 w:rsidR="002367CC"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 w:rsidR="002367CC"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 w:rsidR="002367CC">
        <w:rPr>
          <w:rFonts w:ascii="Arial" w:hAnsi="Arial" w:cs="Arial"/>
          <w:b/>
          <w:bCs/>
          <w:iCs/>
          <w:color w:val="000000"/>
          <w:sz w:val="20"/>
          <w:szCs w:val="20"/>
        </w:rPr>
        <w:tab/>
        <w:t xml:space="preserve">   </w:t>
      </w:r>
      <w:r w:rsidR="002367CC">
        <w:rPr>
          <w:rFonts w:ascii="Arial" w:hAnsi="Arial" w:cs="Arial"/>
          <w:bCs/>
          <w:iCs/>
          <w:color w:val="000000"/>
          <w:sz w:val="20"/>
          <w:szCs w:val="20"/>
        </w:rPr>
        <w:t>Mar</w:t>
      </w:r>
      <w:r w:rsidR="00F93B61">
        <w:rPr>
          <w:rFonts w:ascii="Arial" w:hAnsi="Arial" w:cs="Arial"/>
          <w:bCs/>
          <w:iCs/>
          <w:color w:val="000000"/>
          <w:sz w:val="20"/>
          <w:szCs w:val="20"/>
        </w:rPr>
        <w:t xml:space="preserve"> 2</w:t>
      </w:r>
      <w:r w:rsidR="006933AB">
        <w:rPr>
          <w:rFonts w:ascii="Arial" w:hAnsi="Arial" w:cs="Arial"/>
          <w:bCs/>
          <w:iCs/>
          <w:color w:val="000000"/>
          <w:sz w:val="20"/>
          <w:szCs w:val="20"/>
        </w:rPr>
        <w:t>017</w:t>
      </w:r>
      <w:r w:rsidR="003019BF">
        <w:rPr>
          <w:rFonts w:ascii="Arial" w:hAnsi="Arial" w:cs="Arial"/>
          <w:bCs/>
          <w:iCs/>
          <w:color w:val="000000"/>
          <w:sz w:val="20"/>
          <w:szCs w:val="20"/>
        </w:rPr>
        <w:t xml:space="preserve">– </w:t>
      </w:r>
      <w:r w:rsidR="00BB54A8">
        <w:rPr>
          <w:rFonts w:ascii="Arial" w:hAnsi="Arial" w:cs="Arial"/>
          <w:bCs/>
          <w:iCs/>
          <w:color w:val="000000"/>
          <w:sz w:val="20"/>
          <w:szCs w:val="20"/>
        </w:rPr>
        <w:t>Mar 2019</w:t>
      </w:r>
    </w:p>
    <w:p w14:paraId="4D691047" w14:textId="53A4A941" w:rsidR="002367CC" w:rsidRPr="002367CC" w:rsidRDefault="005B74B6" w:rsidP="004D296D">
      <w:pPr>
        <w:rPr>
          <w:rFonts w:ascii="Arial" w:hAnsi="Arial" w:cs="Arial"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bCs/>
          <w:i/>
          <w:iCs/>
          <w:color w:val="000000"/>
          <w:sz w:val="20"/>
          <w:szCs w:val="20"/>
        </w:rPr>
        <w:t>All About Vision is a web publishing business focused on eye-wear that has recently been acquired by Essilor of America</w:t>
      </w:r>
    </w:p>
    <w:p w14:paraId="60545EA4" w14:textId="5B18503B" w:rsidR="002367CC" w:rsidRPr="002367CC" w:rsidRDefault="00F94A85" w:rsidP="002367CC">
      <w:pPr>
        <w:spacing w:before="120" w:after="120"/>
        <w:rPr>
          <w:rFonts w:ascii="Arial" w:hAnsi="Arial" w:cs="Arial"/>
          <w:bCs/>
          <w:iCs/>
          <w:color w:val="000000"/>
          <w:sz w:val="20"/>
          <w:szCs w:val="20"/>
        </w:rPr>
      </w:pPr>
      <w:r w:rsidRPr="002367CC">
        <w:rPr>
          <w:rFonts w:ascii="Arial" w:hAnsi="Arial" w:cs="Arial"/>
          <w:bCs/>
          <w:iCs/>
          <w:color w:val="000000"/>
          <w:sz w:val="20"/>
          <w:szCs w:val="20"/>
        </w:rPr>
        <w:t>Lead the integration effort for the All About Vision acquisition with a focus on understanding the key levers that drive revenue and how</w:t>
      </w:r>
      <w:r w:rsidR="000B71DE" w:rsidRPr="002367CC">
        <w:rPr>
          <w:rFonts w:ascii="Arial" w:hAnsi="Arial" w:cs="Arial"/>
          <w:bCs/>
          <w:iCs/>
          <w:color w:val="000000"/>
          <w:sz w:val="20"/>
          <w:szCs w:val="20"/>
        </w:rPr>
        <w:t xml:space="preserve"> we can leverage them</w:t>
      </w:r>
      <w:r w:rsidRPr="002367CC">
        <w:rPr>
          <w:rFonts w:ascii="Arial" w:hAnsi="Arial" w:cs="Arial"/>
          <w:bCs/>
          <w:iCs/>
          <w:color w:val="000000"/>
          <w:sz w:val="20"/>
          <w:szCs w:val="20"/>
        </w:rPr>
        <w:t xml:space="preserve">. As part of this </w:t>
      </w:r>
      <w:proofErr w:type="gramStart"/>
      <w:r w:rsidRPr="002367CC">
        <w:rPr>
          <w:rFonts w:ascii="Arial" w:hAnsi="Arial" w:cs="Arial"/>
          <w:bCs/>
          <w:iCs/>
          <w:color w:val="000000"/>
          <w:sz w:val="20"/>
          <w:szCs w:val="20"/>
        </w:rPr>
        <w:t>effort</w:t>
      </w:r>
      <w:proofErr w:type="gramEnd"/>
      <w:r w:rsidRPr="002367CC">
        <w:rPr>
          <w:rFonts w:ascii="Arial" w:hAnsi="Arial" w:cs="Arial"/>
          <w:bCs/>
          <w:iCs/>
          <w:color w:val="000000"/>
          <w:sz w:val="20"/>
          <w:szCs w:val="20"/>
        </w:rPr>
        <w:t xml:space="preserve"> I</w:t>
      </w:r>
      <w:r w:rsidR="004301D8" w:rsidRPr="002367CC">
        <w:rPr>
          <w:rFonts w:ascii="Arial" w:hAnsi="Arial" w:cs="Arial"/>
          <w:bCs/>
          <w:iCs/>
          <w:color w:val="000000"/>
          <w:sz w:val="20"/>
          <w:szCs w:val="20"/>
        </w:rPr>
        <w:t xml:space="preserve"> lead a team of 3</w:t>
      </w:r>
      <w:r w:rsidRPr="002367CC">
        <w:rPr>
          <w:rFonts w:ascii="Arial" w:hAnsi="Arial" w:cs="Arial"/>
          <w:bCs/>
          <w:iCs/>
          <w:color w:val="000000"/>
          <w:sz w:val="20"/>
          <w:szCs w:val="20"/>
        </w:rPr>
        <w:t xml:space="preserve"> people </w:t>
      </w:r>
    </w:p>
    <w:p w14:paraId="4F1AB78C" w14:textId="39498A85" w:rsidR="00135228" w:rsidRPr="00135228" w:rsidRDefault="002367CC" w:rsidP="00135228">
      <w:pPr>
        <w:pStyle w:val="ListParagraph"/>
        <w:numPr>
          <w:ilvl w:val="0"/>
          <w:numId w:val="43"/>
        </w:numPr>
        <w:rPr>
          <w:rFonts w:ascii="Arial" w:hAnsi="Arial" w:cs="Arial"/>
          <w:bCs/>
          <w:iCs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  <w:lang w:val="en"/>
        </w:rPr>
        <w:t>Undertook post acquisition requirement gathering of</w:t>
      </w:r>
      <w:r w:rsidR="00135228">
        <w:rPr>
          <w:rFonts w:ascii="Arial" w:hAnsi="Arial" w:cs="Arial"/>
          <w:sz w:val="20"/>
          <w:szCs w:val="20"/>
          <w:lang w:val="en"/>
        </w:rPr>
        <w:t xml:space="preserve"> key stakeholders (Essilor Marketing, Frame dream Luxottica marketing) for enhanced reporting and tracking of online ads/formats</w:t>
      </w:r>
      <w:r w:rsidR="00094883">
        <w:rPr>
          <w:rFonts w:ascii="Arial" w:hAnsi="Arial" w:cs="Arial"/>
          <w:sz w:val="20"/>
          <w:szCs w:val="20"/>
          <w:lang w:val="en"/>
        </w:rPr>
        <w:t>.</w:t>
      </w:r>
    </w:p>
    <w:p w14:paraId="1E3FCFAE" w14:textId="685A17CA" w:rsidR="002367CC" w:rsidRPr="00135228" w:rsidRDefault="005B74B6" w:rsidP="00094883">
      <w:pPr>
        <w:pStyle w:val="ListParagraph"/>
        <w:numPr>
          <w:ilvl w:val="0"/>
          <w:numId w:val="43"/>
        </w:numPr>
        <w:rPr>
          <w:rFonts w:ascii="Arial" w:hAnsi="Arial" w:cs="Arial"/>
          <w:bCs/>
          <w:iCs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  <w:lang w:val="en"/>
        </w:rPr>
        <w:t xml:space="preserve">Built the business case for switching the All About Vision Acquisition from their </w:t>
      </w:r>
      <w:proofErr w:type="gramStart"/>
      <w:r>
        <w:rPr>
          <w:rFonts w:ascii="Arial" w:hAnsi="Arial" w:cs="Arial"/>
          <w:sz w:val="20"/>
          <w:szCs w:val="20"/>
          <w:lang w:val="en"/>
        </w:rPr>
        <w:t>in house</w:t>
      </w:r>
      <w:proofErr w:type="gramEnd"/>
      <w:r>
        <w:rPr>
          <w:rFonts w:ascii="Arial" w:hAnsi="Arial" w:cs="Arial"/>
          <w:sz w:val="20"/>
          <w:szCs w:val="20"/>
          <w:lang w:val="en"/>
        </w:rPr>
        <w:t xml:space="preserve"> ad serving platform to </w:t>
      </w:r>
    </w:p>
    <w:p w14:paraId="7D247673" w14:textId="77777777" w:rsidR="00094883" w:rsidRDefault="00094883" w:rsidP="002367CC">
      <w:pPr>
        <w:rPr>
          <w:rFonts w:ascii="Arial" w:hAnsi="Arial" w:cs="Arial"/>
          <w:b/>
          <w:bCs/>
          <w:iCs/>
          <w:color w:val="000000"/>
          <w:sz w:val="20"/>
          <w:szCs w:val="20"/>
        </w:rPr>
      </w:pPr>
    </w:p>
    <w:p w14:paraId="7383F371" w14:textId="634F8815" w:rsidR="002367CC" w:rsidRPr="006B1733" w:rsidRDefault="002367CC" w:rsidP="002367CC">
      <w:pPr>
        <w:rPr>
          <w:rFonts w:ascii="Arial" w:hAnsi="Arial" w:cs="Arial"/>
          <w:bCs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Cs/>
          <w:color w:val="000000"/>
          <w:sz w:val="20"/>
          <w:szCs w:val="20"/>
        </w:rPr>
        <w:t>Essilor of America</w:t>
      </w:r>
      <w:r w:rsidRPr="006B1733">
        <w:rPr>
          <w:rFonts w:ascii="Arial" w:hAnsi="Arial" w:cs="Arial"/>
          <w:b/>
          <w:bCs/>
          <w:iCs/>
          <w:smallCaps/>
          <w:sz w:val="20"/>
          <w:szCs w:val="20"/>
        </w:rPr>
        <w:t>,</w:t>
      </w:r>
      <w:r w:rsidRPr="006B1733"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Cs/>
          <w:iCs/>
          <w:color w:val="000000"/>
          <w:sz w:val="20"/>
          <w:szCs w:val="20"/>
        </w:rPr>
        <w:t>Dallas, Texas</w:t>
      </w:r>
    </w:p>
    <w:p w14:paraId="5B264EFF" w14:textId="7DF12377" w:rsidR="00FC5D8D" w:rsidRDefault="005B74B6" w:rsidP="00DB5F9B">
      <w:pPr>
        <w:rPr>
          <w:rFonts w:ascii="Arial" w:hAnsi="Arial" w:cs="Arial"/>
          <w:bCs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Project Manager </w:t>
      </w:r>
      <w:r w:rsidR="00414F73">
        <w:rPr>
          <w:rFonts w:ascii="Arial" w:hAnsi="Arial" w:cs="Arial"/>
          <w:b/>
          <w:bCs/>
          <w:iCs/>
          <w:color w:val="000000"/>
          <w:sz w:val="20"/>
          <w:szCs w:val="20"/>
        </w:rPr>
        <w:t>Data Analytics (Nassau Vision Group)</w:t>
      </w:r>
      <w:r w:rsidR="002367CC"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 w:rsidR="002367CC"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 w:rsidR="002367CC"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 w:rsidR="002367CC"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 w:rsidR="002367CC"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 w:rsidR="00770670">
        <w:rPr>
          <w:rFonts w:ascii="Arial" w:hAnsi="Arial" w:cs="Arial"/>
          <w:bCs/>
          <w:iCs/>
          <w:color w:val="000000"/>
          <w:sz w:val="20"/>
          <w:szCs w:val="20"/>
        </w:rPr>
        <w:t>Jan 2016</w:t>
      </w:r>
      <w:r w:rsidR="00CC66C1" w:rsidRPr="006B1733">
        <w:rPr>
          <w:rFonts w:ascii="Arial" w:hAnsi="Arial" w:cs="Arial"/>
          <w:bCs/>
          <w:iCs/>
          <w:color w:val="000000"/>
          <w:sz w:val="20"/>
          <w:szCs w:val="20"/>
        </w:rPr>
        <w:t>–</w:t>
      </w:r>
      <w:r w:rsidR="002367CC">
        <w:rPr>
          <w:rFonts w:ascii="Arial" w:hAnsi="Arial" w:cs="Arial"/>
          <w:bCs/>
          <w:iCs/>
          <w:color w:val="000000"/>
          <w:sz w:val="20"/>
          <w:szCs w:val="20"/>
        </w:rPr>
        <w:t xml:space="preserve">Mar </w:t>
      </w:r>
      <w:r w:rsidR="00770670">
        <w:rPr>
          <w:rFonts w:ascii="Arial" w:hAnsi="Arial" w:cs="Arial"/>
          <w:bCs/>
          <w:iCs/>
          <w:color w:val="000000"/>
          <w:sz w:val="20"/>
          <w:szCs w:val="20"/>
        </w:rPr>
        <w:t>2017</w:t>
      </w:r>
    </w:p>
    <w:p w14:paraId="775B5EEC" w14:textId="110F1184" w:rsidR="00383ECD" w:rsidRDefault="00383ECD" w:rsidP="00DB5F9B">
      <w:pPr>
        <w:rPr>
          <w:rFonts w:ascii="Arial" w:hAnsi="Arial" w:cs="Arial"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bCs/>
          <w:i/>
          <w:iCs/>
          <w:color w:val="000000"/>
          <w:sz w:val="20"/>
          <w:szCs w:val="20"/>
        </w:rPr>
        <w:t>Nassau Vision Group is a subsidiary of Essilor involved in distributing contact lenses to more than 10,000 Independent Eye doctor locations across the US</w:t>
      </w:r>
    </w:p>
    <w:p w14:paraId="760DC809" w14:textId="47A78EED" w:rsidR="00641950" w:rsidRDefault="00FC10D6" w:rsidP="002367CC">
      <w:pPr>
        <w:spacing w:before="120"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Lead a team of 3</w:t>
      </w:r>
      <w:r w:rsidR="002B3905">
        <w:rPr>
          <w:rFonts w:ascii="Arial" w:hAnsi="Arial" w:cs="Arial"/>
          <w:color w:val="000000"/>
          <w:sz w:val="20"/>
          <w:szCs w:val="20"/>
        </w:rPr>
        <w:t xml:space="preserve"> onsite analysts </w:t>
      </w:r>
      <w:r w:rsidR="00770670">
        <w:rPr>
          <w:rFonts w:ascii="Arial" w:hAnsi="Arial" w:cs="Arial"/>
          <w:color w:val="000000"/>
          <w:sz w:val="20"/>
          <w:szCs w:val="20"/>
        </w:rPr>
        <w:t xml:space="preserve">and </w:t>
      </w:r>
      <w:r w:rsidR="002B3905">
        <w:rPr>
          <w:rFonts w:ascii="Arial" w:hAnsi="Arial" w:cs="Arial"/>
          <w:color w:val="000000"/>
          <w:sz w:val="20"/>
          <w:szCs w:val="20"/>
        </w:rPr>
        <w:t xml:space="preserve">created a </w:t>
      </w:r>
      <w:r w:rsidR="009F2C52">
        <w:rPr>
          <w:rFonts w:ascii="Arial" w:hAnsi="Arial" w:cs="Arial"/>
          <w:color w:val="000000"/>
          <w:sz w:val="20"/>
          <w:szCs w:val="20"/>
        </w:rPr>
        <w:t>sell side analytics/</w:t>
      </w:r>
      <w:r w:rsidR="00770670">
        <w:rPr>
          <w:rFonts w:ascii="Arial" w:hAnsi="Arial" w:cs="Arial"/>
          <w:color w:val="000000"/>
          <w:sz w:val="20"/>
          <w:szCs w:val="20"/>
        </w:rPr>
        <w:t>CRM platform for Nassau Vision Group by joining/creating multiple data sources (Using Spotfire, SQL server and excel) which helped address the following use cases</w:t>
      </w:r>
    </w:p>
    <w:p w14:paraId="02230027" w14:textId="276B69FE" w:rsidR="009F2C52" w:rsidRDefault="0033103A" w:rsidP="009F2C52">
      <w:pPr>
        <w:pStyle w:val="ListParagraph"/>
        <w:numPr>
          <w:ilvl w:val="0"/>
          <w:numId w:val="44"/>
        </w:numPr>
        <w:rPr>
          <w:rFonts w:ascii="Arial" w:hAnsi="Arial" w:cs="Arial"/>
          <w:bCs/>
          <w:iCs/>
          <w:color w:val="000000"/>
          <w:sz w:val="20"/>
          <w:szCs w:val="20"/>
        </w:rPr>
      </w:pPr>
      <w:r>
        <w:rPr>
          <w:rFonts w:ascii="Arial" w:hAnsi="Arial" w:cs="Arial"/>
          <w:bCs/>
          <w:iCs/>
          <w:color w:val="000000"/>
          <w:sz w:val="20"/>
          <w:szCs w:val="20"/>
        </w:rPr>
        <w:t xml:space="preserve">Created a process for regularly updating all ongoing customer </w:t>
      </w:r>
      <w:r w:rsidR="009F2C52">
        <w:rPr>
          <w:rFonts w:ascii="Arial" w:hAnsi="Arial" w:cs="Arial"/>
          <w:bCs/>
          <w:iCs/>
          <w:color w:val="000000"/>
          <w:sz w:val="20"/>
          <w:szCs w:val="20"/>
        </w:rPr>
        <w:t>promotions (more than 100+)</w:t>
      </w:r>
    </w:p>
    <w:p w14:paraId="4DB15735" w14:textId="78E797D7" w:rsidR="009F2C52" w:rsidRDefault="009F2C52" w:rsidP="009F2C52">
      <w:pPr>
        <w:pStyle w:val="ListParagraph"/>
        <w:numPr>
          <w:ilvl w:val="0"/>
          <w:numId w:val="44"/>
        </w:numPr>
        <w:rPr>
          <w:rFonts w:ascii="Arial" w:hAnsi="Arial" w:cs="Arial"/>
          <w:bCs/>
          <w:iCs/>
          <w:color w:val="000000"/>
          <w:sz w:val="20"/>
          <w:szCs w:val="20"/>
        </w:rPr>
      </w:pPr>
      <w:r>
        <w:rPr>
          <w:rFonts w:ascii="Arial" w:hAnsi="Arial" w:cs="Arial"/>
          <w:bCs/>
          <w:iCs/>
          <w:color w:val="000000"/>
          <w:sz w:val="20"/>
          <w:szCs w:val="20"/>
        </w:rPr>
        <w:t>Automated the process of targeting promotions (previously a manual process) to customers increasing the utilization of existing promotions by 5%</w:t>
      </w:r>
      <w:r w:rsidR="003019BF">
        <w:rPr>
          <w:rFonts w:ascii="Arial" w:hAnsi="Arial" w:cs="Arial"/>
          <w:bCs/>
          <w:iCs/>
          <w:color w:val="000000"/>
          <w:sz w:val="20"/>
          <w:szCs w:val="20"/>
        </w:rPr>
        <w:t>. Implemented an instance of Spotfire server to share reports with the sales teams helping drive key customer conversations.</w:t>
      </w:r>
    </w:p>
    <w:p w14:paraId="36E6BA86" w14:textId="13CF1E50" w:rsidR="0033103A" w:rsidRPr="0033103A" w:rsidRDefault="0033103A" w:rsidP="00104951">
      <w:pPr>
        <w:pStyle w:val="ListParagraph"/>
        <w:numPr>
          <w:ilvl w:val="0"/>
          <w:numId w:val="44"/>
        </w:numPr>
        <w:rPr>
          <w:rFonts w:ascii="Arial" w:hAnsi="Arial" w:cs="Arial"/>
          <w:bCs/>
          <w:iCs/>
          <w:color w:val="000000"/>
          <w:sz w:val="20"/>
          <w:szCs w:val="20"/>
        </w:rPr>
      </w:pPr>
      <w:r>
        <w:rPr>
          <w:rFonts w:ascii="Arial" w:hAnsi="Arial" w:cs="Arial"/>
          <w:bCs/>
          <w:iCs/>
          <w:color w:val="000000"/>
          <w:sz w:val="20"/>
          <w:szCs w:val="20"/>
        </w:rPr>
        <w:t xml:space="preserve">Developed supply chain analytics for all Nassau Vision Group orders flagging late orders </w:t>
      </w:r>
      <w:r w:rsidR="003019BF">
        <w:rPr>
          <w:rFonts w:ascii="Arial" w:hAnsi="Arial" w:cs="Arial"/>
          <w:bCs/>
          <w:iCs/>
          <w:color w:val="000000"/>
          <w:sz w:val="20"/>
          <w:szCs w:val="20"/>
        </w:rPr>
        <w:t xml:space="preserve">accounting for pick up times, ship methods, different SLAs with customers, </w:t>
      </w:r>
      <w:r>
        <w:rPr>
          <w:rFonts w:ascii="Arial" w:hAnsi="Arial" w:cs="Arial"/>
          <w:bCs/>
          <w:iCs/>
          <w:color w:val="000000"/>
          <w:sz w:val="20"/>
          <w:szCs w:val="20"/>
        </w:rPr>
        <w:t>by SKU allowing for more dynamic adjustment of stock levels to meet demand</w:t>
      </w:r>
      <w:r w:rsidR="007342A2">
        <w:rPr>
          <w:rFonts w:ascii="Arial" w:hAnsi="Arial" w:cs="Arial"/>
          <w:bCs/>
          <w:iCs/>
          <w:color w:val="000000"/>
          <w:sz w:val="20"/>
          <w:szCs w:val="20"/>
        </w:rPr>
        <w:t>,</w:t>
      </w:r>
      <w:r>
        <w:rPr>
          <w:rFonts w:ascii="Arial" w:hAnsi="Arial" w:cs="Arial"/>
          <w:bCs/>
          <w:iCs/>
          <w:color w:val="000000"/>
          <w:sz w:val="20"/>
          <w:szCs w:val="20"/>
        </w:rPr>
        <w:t xml:space="preserve"> </w:t>
      </w:r>
      <w:r w:rsidR="003B765B">
        <w:rPr>
          <w:rFonts w:ascii="Arial" w:hAnsi="Arial" w:cs="Arial"/>
          <w:bCs/>
          <w:iCs/>
          <w:color w:val="000000"/>
          <w:sz w:val="20"/>
          <w:szCs w:val="20"/>
        </w:rPr>
        <w:t>boosting on time performance to 98%</w:t>
      </w:r>
      <w:proofErr w:type="gramStart"/>
      <w:r w:rsidR="003B765B">
        <w:rPr>
          <w:rFonts w:ascii="Arial" w:hAnsi="Arial" w:cs="Arial"/>
          <w:bCs/>
          <w:iCs/>
          <w:color w:val="000000"/>
          <w:sz w:val="20"/>
          <w:szCs w:val="20"/>
        </w:rPr>
        <w:t xml:space="preserve">+ </w:t>
      </w:r>
      <w:r w:rsidR="003D43F5">
        <w:rPr>
          <w:rFonts w:ascii="Arial" w:hAnsi="Arial" w:cs="Arial"/>
          <w:bCs/>
          <w:iCs/>
          <w:color w:val="000000"/>
          <w:sz w:val="20"/>
          <w:szCs w:val="20"/>
        </w:rPr>
        <w:t xml:space="preserve"> exceeding</w:t>
      </w:r>
      <w:proofErr w:type="gramEnd"/>
      <w:r w:rsidR="003D43F5">
        <w:rPr>
          <w:rFonts w:ascii="Arial" w:hAnsi="Arial" w:cs="Arial"/>
          <w:bCs/>
          <w:iCs/>
          <w:color w:val="000000"/>
          <w:sz w:val="20"/>
          <w:szCs w:val="20"/>
        </w:rPr>
        <w:t xml:space="preserve"> our service </w:t>
      </w:r>
      <w:r w:rsidR="002367CC">
        <w:rPr>
          <w:rFonts w:ascii="Arial" w:hAnsi="Arial" w:cs="Arial"/>
          <w:bCs/>
          <w:iCs/>
          <w:color w:val="000000"/>
          <w:sz w:val="20"/>
          <w:szCs w:val="20"/>
        </w:rPr>
        <w:t>level agreements with customers</w:t>
      </w:r>
    </w:p>
    <w:p w14:paraId="255E9835" w14:textId="77777777" w:rsidR="00641950" w:rsidRDefault="00641950" w:rsidP="00104951">
      <w:pPr>
        <w:ind w:hanging="360"/>
        <w:rPr>
          <w:rFonts w:ascii="Arial" w:hAnsi="Arial" w:cs="Arial"/>
          <w:color w:val="000000"/>
          <w:sz w:val="20"/>
          <w:szCs w:val="20"/>
        </w:rPr>
      </w:pPr>
    </w:p>
    <w:p w14:paraId="5AC40F73" w14:textId="77777777" w:rsidR="002367CC" w:rsidRPr="006B1733" w:rsidRDefault="002367CC" w:rsidP="002367CC">
      <w:pPr>
        <w:rPr>
          <w:rFonts w:ascii="Arial" w:hAnsi="Arial" w:cs="Arial"/>
          <w:bCs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Cs/>
          <w:color w:val="000000"/>
          <w:sz w:val="20"/>
          <w:szCs w:val="20"/>
        </w:rPr>
        <w:t>Essilor of America</w:t>
      </w:r>
      <w:r w:rsidRPr="006B1733">
        <w:rPr>
          <w:rFonts w:ascii="Arial" w:hAnsi="Arial" w:cs="Arial"/>
          <w:b/>
          <w:bCs/>
          <w:iCs/>
          <w:smallCaps/>
          <w:sz w:val="20"/>
          <w:szCs w:val="20"/>
        </w:rPr>
        <w:t>,</w:t>
      </w:r>
      <w:r w:rsidRPr="006B1733"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Cs/>
          <w:iCs/>
          <w:color w:val="000000"/>
          <w:sz w:val="20"/>
          <w:szCs w:val="20"/>
        </w:rPr>
        <w:t>Dallas, Texas</w:t>
      </w:r>
    </w:p>
    <w:p w14:paraId="34B4C8B9" w14:textId="09DA3B42" w:rsidR="000627BE" w:rsidRPr="00C132AE" w:rsidRDefault="00C132AE" w:rsidP="00485F80">
      <w:pPr>
        <w:rPr>
          <w:rFonts w:ascii="Arial" w:hAnsi="Arial" w:cs="Arial"/>
          <w:bCs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Cs/>
          <w:color w:val="000000"/>
          <w:sz w:val="20"/>
          <w:szCs w:val="20"/>
        </w:rPr>
        <w:t>Lead Sourcing and Transportation Analytics</w:t>
      </w:r>
      <w:r w:rsidR="002367CC">
        <w:rPr>
          <w:rFonts w:ascii="Arial" w:hAnsi="Arial" w:cs="Arial"/>
          <w:b/>
          <w:bCs/>
          <w:iCs/>
          <w:smallCaps/>
          <w:sz w:val="20"/>
          <w:szCs w:val="20"/>
        </w:rPr>
        <w:tab/>
      </w:r>
      <w:r w:rsidR="002367CC">
        <w:rPr>
          <w:rFonts w:ascii="Arial" w:hAnsi="Arial" w:cs="Arial"/>
          <w:b/>
          <w:bCs/>
          <w:iCs/>
          <w:smallCaps/>
          <w:sz w:val="20"/>
          <w:szCs w:val="20"/>
        </w:rPr>
        <w:tab/>
      </w:r>
      <w:r w:rsidR="002367CC">
        <w:rPr>
          <w:rFonts w:ascii="Arial" w:hAnsi="Arial" w:cs="Arial"/>
          <w:b/>
          <w:bCs/>
          <w:iCs/>
          <w:smallCaps/>
          <w:sz w:val="20"/>
          <w:szCs w:val="20"/>
        </w:rPr>
        <w:tab/>
      </w:r>
      <w:r w:rsidR="002367CC">
        <w:rPr>
          <w:rFonts w:ascii="Arial" w:hAnsi="Arial" w:cs="Arial"/>
          <w:b/>
          <w:bCs/>
          <w:iCs/>
          <w:smallCaps/>
          <w:sz w:val="20"/>
          <w:szCs w:val="20"/>
        </w:rPr>
        <w:tab/>
      </w:r>
      <w:r w:rsidR="002367CC">
        <w:rPr>
          <w:rFonts w:ascii="Arial" w:hAnsi="Arial" w:cs="Arial"/>
          <w:b/>
          <w:bCs/>
          <w:iCs/>
          <w:smallCaps/>
          <w:sz w:val="20"/>
          <w:szCs w:val="20"/>
        </w:rPr>
        <w:tab/>
      </w:r>
      <w:r w:rsidR="002367CC">
        <w:rPr>
          <w:rFonts w:ascii="Arial" w:hAnsi="Arial" w:cs="Arial"/>
          <w:b/>
          <w:bCs/>
          <w:iCs/>
          <w:smallCaps/>
          <w:sz w:val="20"/>
          <w:szCs w:val="20"/>
        </w:rPr>
        <w:tab/>
      </w:r>
      <w:r w:rsidR="002367CC">
        <w:rPr>
          <w:rFonts w:ascii="Arial" w:hAnsi="Arial" w:cs="Arial"/>
          <w:b/>
          <w:bCs/>
          <w:iCs/>
          <w:smallCaps/>
          <w:sz w:val="20"/>
          <w:szCs w:val="20"/>
        </w:rPr>
        <w:tab/>
        <w:t xml:space="preserve">  </w:t>
      </w:r>
      <w:r>
        <w:rPr>
          <w:rFonts w:ascii="Arial" w:hAnsi="Arial" w:cs="Arial"/>
          <w:bCs/>
          <w:iCs/>
          <w:color w:val="000000"/>
          <w:sz w:val="20"/>
          <w:szCs w:val="20"/>
        </w:rPr>
        <w:t>Mar 2015-Jan 2016</w:t>
      </w:r>
    </w:p>
    <w:p w14:paraId="16853CB3" w14:textId="33AF75B1" w:rsidR="006A2418" w:rsidRPr="00485F80" w:rsidRDefault="00C132AE" w:rsidP="00C132AE">
      <w:pPr>
        <w:rPr>
          <w:rFonts w:ascii="Arial" w:hAnsi="Arial" w:cs="Arial"/>
          <w:b/>
          <w:bCs/>
          <w:iCs/>
          <w:smallCap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Developed Analytics platform for Essilor Strategic Sourcing using Tableau and R</w:t>
      </w:r>
      <w:r w:rsidR="00710314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0764A30" w14:textId="56208B8F" w:rsidR="00485F80" w:rsidRPr="00C132AE" w:rsidRDefault="00C132AE" w:rsidP="00104951">
      <w:pPr>
        <w:pStyle w:val="ListParagraph"/>
        <w:numPr>
          <w:ilvl w:val="0"/>
          <w:numId w:val="28"/>
        </w:numPr>
        <w:tabs>
          <w:tab w:val="clear" w:pos="440"/>
          <w:tab w:val="num" w:pos="720"/>
        </w:tabs>
        <w:ind w:hanging="80"/>
        <w:rPr>
          <w:rFonts w:ascii="Arial" w:hAnsi="Arial" w:cs="Arial"/>
          <w:bCs/>
          <w:iCs/>
          <w:smallCap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Helped discover supplier redundancies across Essilor subsidiaries saving the company $2m</w:t>
      </w:r>
    </w:p>
    <w:p w14:paraId="3996C4D7" w14:textId="30B4C559" w:rsidR="00C132AE" w:rsidRPr="00CD67E8" w:rsidRDefault="00C132AE" w:rsidP="00104951">
      <w:pPr>
        <w:pStyle w:val="ListParagraph"/>
        <w:numPr>
          <w:ilvl w:val="0"/>
          <w:numId w:val="28"/>
        </w:numPr>
        <w:tabs>
          <w:tab w:val="clear" w:pos="440"/>
          <w:tab w:val="left" w:pos="370"/>
          <w:tab w:val="num" w:pos="720"/>
        </w:tabs>
        <w:ind w:left="450" w:hanging="90"/>
        <w:rPr>
          <w:rFonts w:ascii="Arial" w:hAnsi="Arial" w:cs="Arial"/>
          <w:bCs/>
          <w:iCs/>
          <w:smallCap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Improved tracking of payment terms across the company </w:t>
      </w:r>
      <w:r w:rsidR="00EB29DE">
        <w:rPr>
          <w:rFonts w:ascii="Arial" w:hAnsi="Arial" w:cs="Arial"/>
          <w:color w:val="000000"/>
          <w:sz w:val="20"/>
          <w:szCs w:val="20"/>
        </w:rPr>
        <w:t>and helped realize $583K in working capita</w:t>
      </w:r>
      <w:r w:rsidR="00CA4C1A">
        <w:rPr>
          <w:rFonts w:ascii="Arial" w:hAnsi="Arial" w:cs="Arial"/>
          <w:color w:val="000000"/>
          <w:sz w:val="20"/>
          <w:szCs w:val="20"/>
        </w:rPr>
        <w:t xml:space="preserve">l </w:t>
      </w:r>
      <w:r w:rsidR="003E6290">
        <w:rPr>
          <w:rFonts w:ascii="Arial" w:hAnsi="Arial" w:cs="Arial"/>
          <w:color w:val="000000"/>
          <w:sz w:val="20"/>
          <w:szCs w:val="20"/>
        </w:rPr>
        <w:t>savings</w:t>
      </w:r>
      <w:r w:rsidR="00CA4C1A">
        <w:rPr>
          <w:rFonts w:ascii="Arial" w:hAnsi="Arial" w:cs="Arial"/>
          <w:color w:val="000000"/>
          <w:sz w:val="20"/>
          <w:szCs w:val="20"/>
        </w:rPr>
        <w:tab/>
      </w:r>
    </w:p>
    <w:p w14:paraId="0F0344DF" w14:textId="4724C303" w:rsidR="003B765B" w:rsidRPr="003B765B" w:rsidRDefault="003B765B" w:rsidP="003B765B">
      <w:pPr>
        <w:pStyle w:val="ListParagraph"/>
        <w:numPr>
          <w:ilvl w:val="0"/>
          <w:numId w:val="44"/>
        </w:numPr>
        <w:rPr>
          <w:rFonts w:ascii="Arial" w:hAnsi="Arial" w:cs="Arial"/>
          <w:bCs/>
          <w:iCs/>
          <w:color w:val="000000"/>
          <w:sz w:val="20"/>
          <w:szCs w:val="20"/>
        </w:rPr>
      </w:pPr>
      <w:r w:rsidRPr="003B765B">
        <w:rPr>
          <w:rFonts w:ascii="Arial" w:hAnsi="Arial" w:cs="Arial"/>
          <w:bCs/>
          <w:iCs/>
          <w:color w:val="000000"/>
          <w:sz w:val="20"/>
          <w:szCs w:val="20"/>
        </w:rPr>
        <w:t>Developed Analytics to support the re-negotiation of the Essilor UPS contrac</w:t>
      </w:r>
      <w:r>
        <w:rPr>
          <w:rFonts w:ascii="Arial" w:hAnsi="Arial" w:cs="Arial"/>
          <w:bCs/>
          <w:iCs/>
          <w:color w:val="000000"/>
          <w:sz w:val="20"/>
          <w:szCs w:val="20"/>
        </w:rPr>
        <w:t>t and helped discover opportunities to save more than $3m in</w:t>
      </w:r>
      <w:r w:rsidR="00094883">
        <w:rPr>
          <w:rFonts w:ascii="Arial" w:hAnsi="Arial" w:cs="Arial"/>
          <w:bCs/>
          <w:iCs/>
          <w:color w:val="000000"/>
          <w:sz w:val="20"/>
          <w:szCs w:val="20"/>
        </w:rPr>
        <w:t xml:space="preserve"> t</w:t>
      </w:r>
      <w:r>
        <w:rPr>
          <w:rFonts w:ascii="Arial" w:hAnsi="Arial" w:cs="Arial"/>
          <w:bCs/>
          <w:iCs/>
          <w:color w:val="000000"/>
          <w:sz w:val="20"/>
          <w:szCs w:val="20"/>
        </w:rPr>
        <w:t xml:space="preserve">ransportation </w:t>
      </w:r>
      <w:proofErr w:type="gramStart"/>
      <w:r>
        <w:rPr>
          <w:rFonts w:ascii="Arial" w:hAnsi="Arial" w:cs="Arial"/>
          <w:bCs/>
          <w:iCs/>
          <w:color w:val="000000"/>
          <w:sz w:val="20"/>
          <w:szCs w:val="20"/>
        </w:rPr>
        <w:t>costs</w:t>
      </w:r>
      <w:proofErr w:type="gramEnd"/>
      <w:r>
        <w:rPr>
          <w:rFonts w:ascii="Arial" w:hAnsi="Arial" w:cs="Arial"/>
          <w:bCs/>
          <w:iCs/>
          <w:color w:val="000000"/>
          <w:sz w:val="20"/>
          <w:szCs w:val="20"/>
        </w:rPr>
        <w:t xml:space="preserve"> </w:t>
      </w:r>
    </w:p>
    <w:p w14:paraId="51F326DC" w14:textId="77777777" w:rsidR="003B765B" w:rsidRDefault="003B765B" w:rsidP="00B01AD4">
      <w:pPr>
        <w:rPr>
          <w:rFonts w:ascii="Arial" w:hAnsi="Arial" w:cs="Arial"/>
          <w:bCs/>
          <w:iCs/>
          <w:color w:val="000000"/>
          <w:sz w:val="20"/>
          <w:szCs w:val="20"/>
        </w:rPr>
      </w:pPr>
    </w:p>
    <w:p w14:paraId="2A9B982E" w14:textId="77777777" w:rsidR="00616C15" w:rsidRDefault="00616C15" w:rsidP="00B01AD4">
      <w:pPr>
        <w:rPr>
          <w:rFonts w:ascii="Arial" w:hAnsi="Arial" w:cs="Arial"/>
          <w:b/>
          <w:bCs/>
          <w:iCs/>
          <w:color w:val="000000"/>
          <w:sz w:val="20"/>
          <w:szCs w:val="20"/>
        </w:rPr>
      </w:pPr>
    </w:p>
    <w:p w14:paraId="0D46A543" w14:textId="325CBBC1" w:rsidR="00784E9C" w:rsidRDefault="00784E9C" w:rsidP="00B01AD4">
      <w:pPr>
        <w:rPr>
          <w:rFonts w:ascii="Arial" w:hAnsi="Arial" w:cs="Arial"/>
          <w:bCs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Cs/>
          <w:color w:val="000000"/>
          <w:sz w:val="20"/>
          <w:szCs w:val="20"/>
        </w:rPr>
        <w:lastRenderedPageBreak/>
        <w:t>Essilor of America</w:t>
      </w:r>
      <w:r w:rsidR="00B01AD4" w:rsidRPr="006B1733">
        <w:rPr>
          <w:rFonts w:ascii="Arial" w:hAnsi="Arial" w:cs="Arial"/>
          <w:b/>
          <w:bCs/>
          <w:iCs/>
          <w:smallCaps/>
          <w:sz w:val="20"/>
          <w:szCs w:val="20"/>
        </w:rPr>
        <w:t>,</w:t>
      </w:r>
      <w:r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Cs/>
          <w:iCs/>
          <w:color w:val="000000"/>
          <w:sz w:val="20"/>
          <w:szCs w:val="20"/>
        </w:rPr>
        <w:t>Dallas</w:t>
      </w:r>
      <w:r w:rsidR="00D301CF">
        <w:rPr>
          <w:rFonts w:ascii="Arial" w:hAnsi="Arial" w:cs="Arial"/>
          <w:bCs/>
          <w:iCs/>
          <w:color w:val="000000"/>
          <w:sz w:val="20"/>
          <w:szCs w:val="20"/>
        </w:rPr>
        <w:t>,</w:t>
      </w:r>
      <w:r>
        <w:rPr>
          <w:rFonts w:ascii="Arial" w:hAnsi="Arial" w:cs="Arial"/>
          <w:bCs/>
          <w:iCs/>
          <w:color w:val="000000"/>
          <w:sz w:val="20"/>
          <w:szCs w:val="20"/>
        </w:rPr>
        <w:t xml:space="preserve"> Texas</w:t>
      </w:r>
    </w:p>
    <w:p w14:paraId="6FD40FD0" w14:textId="340FE805" w:rsidR="00DB5F9B" w:rsidRDefault="00784E9C" w:rsidP="006B1733">
      <w:pPr>
        <w:rPr>
          <w:rFonts w:ascii="Arial" w:hAnsi="Arial" w:cs="Arial"/>
          <w:bCs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Cs/>
          <w:color w:val="000000"/>
          <w:sz w:val="20"/>
          <w:szCs w:val="20"/>
        </w:rPr>
        <w:t>Senior Associate Marketing Manager</w:t>
      </w:r>
      <w:r w:rsidR="003B765B"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 (</w:t>
      </w:r>
      <w:proofErr w:type="spellStart"/>
      <w:r w:rsidR="003B765B">
        <w:rPr>
          <w:rFonts w:ascii="Arial" w:hAnsi="Arial" w:cs="Arial"/>
          <w:b/>
          <w:bCs/>
          <w:iCs/>
          <w:color w:val="000000"/>
          <w:sz w:val="20"/>
          <w:szCs w:val="20"/>
        </w:rPr>
        <w:t>KBco</w:t>
      </w:r>
      <w:proofErr w:type="spellEnd"/>
      <w:r w:rsidR="003B765B">
        <w:rPr>
          <w:rFonts w:ascii="Arial" w:hAnsi="Arial" w:cs="Arial"/>
          <w:b/>
          <w:bCs/>
          <w:iCs/>
          <w:color w:val="000000"/>
          <w:sz w:val="20"/>
          <w:szCs w:val="20"/>
        </w:rPr>
        <w:t>)</w:t>
      </w:r>
      <w:r w:rsidR="002367CC"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 w:rsidR="002367CC"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 w:rsidR="002367CC"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 w:rsidR="002367CC"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 w:rsidR="002367CC"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 w:rsidR="002367CC"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 w:rsidR="002367CC">
        <w:rPr>
          <w:rFonts w:ascii="Arial" w:hAnsi="Arial" w:cs="Arial"/>
          <w:b/>
          <w:bCs/>
          <w:iCs/>
          <w:color w:val="000000"/>
          <w:sz w:val="20"/>
          <w:szCs w:val="20"/>
        </w:rPr>
        <w:tab/>
        <w:t xml:space="preserve">  </w:t>
      </w:r>
      <w:r>
        <w:rPr>
          <w:rFonts w:ascii="Arial" w:hAnsi="Arial" w:cs="Arial"/>
          <w:bCs/>
          <w:iCs/>
          <w:color w:val="000000"/>
          <w:sz w:val="20"/>
          <w:szCs w:val="20"/>
        </w:rPr>
        <w:t>Mar 2013-Mar</w:t>
      </w:r>
      <w:r w:rsidR="002367CC">
        <w:rPr>
          <w:rFonts w:ascii="Arial" w:hAnsi="Arial" w:cs="Arial"/>
          <w:bCs/>
          <w:i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Cs/>
          <w:iCs/>
          <w:color w:val="000000"/>
          <w:sz w:val="20"/>
          <w:szCs w:val="20"/>
        </w:rPr>
        <w:t>2015</w:t>
      </w:r>
    </w:p>
    <w:p w14:paraId="79CDA81F" w14:textId="77777777" w:rsidR="00094883" w:rsidRDefault="00094883" w:rsidP="00B01AD4">
      <w:pPr>
        <w:rPr>
          <w:rFonts w:ascii="Arial" w:hAnsi="Arial" w:cs="Arial"/>
          <w:bCs/>
          <w:i/>
          <w:iCs/>
          <w:color w:val="000000"/>
          <w:sz w:val="20"/>
          <w:szCs w:val="20"/>
        </w:rPr>
      </w:pPr>
    </w:p>
    <w:p w14:paraId="12335B0F" w14:textId="370C9C1C" w:rsidR="004C027A" w:rsidRPr="006B1733" w:rsidRDefault="007F0F36" w:rsidP="00B01AD4">
      <w:pPr>
        <w:rPr>
          <w:rFonts w:ascii="Arial" w:hAnsi="Arial" w:cs="Arial"/>
          <w:bCs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Cs/>
          <w:color w:val="000000"/>
          <w:sz w:val="20"/>
          <w:szCs w:val="20"/>
        </w:rPr>
        <w:t>Marketing Intern</w:t>
      </w:r>
      <w:r w:rsidR="00D301CF"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- </w:t>
      </w:r>
      <w:r>
        <w:rPr>
          <w:rFonts w:ascii="Arial" w:hAnsi="Arial" w:cs="Arial"/>
          <w:bCs/>
          <w:iCs/>
          <w:color w:val="000000"/>
          <w:sz w:val="20"/>
          <w:szCs w:val="20"/>
        </w:rPr>
        <w:t>Jun 2012-Aug2012</w:t>
      </w:r>
    </w:p>
    <w:p w14:paraId="06BFBA31" w14:textId="18300C29" w:rsidR="00C13B40" w:rsidRDefault="007F0F36" w:rsidP="00CA13E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Developed Customer Lifetime value metrics</w:t>
      </w:r>
      <w:r w:rsidR="00976291">
        <w:rPr>
          <w:sz w:val="20"/>
          <w:szCs w:val="20"/>
        </w:rPr>
        <w:t xml:space="preserve"> for Eye Doctors in the </w:t>
      </w:r>
      <w:proofErr w:type="spellStart"/>
      <w:r w:rsidR="00976291">
        <w:rPr>
          <w:sz w:val="20"/>
          <w:szCs w:val="20"/>
        </w:rPr>
        <w:t>Visioffice</w:t>
      </w:r>
      <w:proofErr w:type="spellEnd"/>
      <w:r w:rsidR="00976291">
        <w:rPr>
          <w:sz w:val="20"/>
          <w:szCs w:val="20"/>
        </w:rPr>
        <w:t xml:space="preserve"> program</w:t>
      </w:r>
      <w:r w:rsidR="00D301CF">
        <w:rPr>
          <w:sz w:val="20"/>
          <w:szCs w:val="20"/>
        </w:rPr>
        <w:t xml:space="preserve"> and helped identify underperforming ECP’s potentially saving the company $5m</w:t>
      </w:r>
    </w:p>
    <w:p w14:paraId="7A201B60" w14:textId="77777777" w:rsidR="00D301CF" w:rsidRDefault="00D301CF" w:rsidP="00D301CF">
      <w:pPr>
        <w:pStyle w:val="Default"/>
        <w:rPr>
          <w:b/>
          <w:sz w:val="20"/>
          <w:szCs w:val="20"/>
        </w:rPr>
      </w:pPr>
    </w:p>
    <w:p w14:paraId="064F2F0E" w14:textId="74F9D4D8" w:rsidR="00D301CF" w:rsidRDefault="00D301CF" w:rsidP="00D301CF">
      <w:pPr>
        <w:pStyle w:val="Default"/>
        <w:rPr>
          <w:sz w:val="20"/>
          <w:szCs w:val="20"/>
        </w:rPr>
      </w:pPr>
      <w:r>
        <w:rPr>
          <w:b/>
          <w:sz w:val="20"/>
          <w:szCs w:val="20"/>
        </w:rPr>
        <w:t xml:space="preserve">Brij Raj Holdings, </w:t>
      </w:r>
      <w:r>
        <w:rPr>
          <w:sz w:val="20"/>
          <w:szCs w:val="20"/>
        </w:rPr>
        <w:t>New Delhi, India</w:t>
      </w:r>
    </w:p>
    <w:p w14:paraId="2F676046" w14:textId="5A7776A8" w:rsidR="00D301CF" w:rsidRDefault="00D301CF" w:rsidP="00D301CF">
      <w:pPr>
        <w:pStyle w:val="Default"/>
        <w:rPr>
          <w:sz w:val="20"/>
          <w:szCs w:val="20"/>
        </w:rPr>
      </w:pPr>
      <w:r w:rsidRPr="00D301CF">
        <w:rPr>
          <w:b/>
          <w:sz w:val="20"/>
          <w:szCs w:val="20"/>
        </w:rPr>
        <w:t>Manager</w:t>
      </w:r>
      <w:r>
        <w:rPr>
          <w:sz w:val="20"/>
          <w:szCs w:val="20"/>
        </w:rPr>
        <w:t xml:space="preserve"> </w:t>
      </w:r>
      <w:r w:rsidR="002367CC">
        <w:rPr>
          <w:sz w:val="20"/>
          <w:szCs w:val="20"/>
        </w:rPr>
        <w:tab/>
      </w:r>
      <w:r w:rsidR="002367CC">
        <w:rPr>
          <w:sz w:val="20"/>
          <w:szCs w:val="20"/>
        </w:rPr>
        <w:tab/>
      </w:r>
      <w:r w:rsidR="002367CC">
        <w:rPr>
          <w:sz w:val="20"/>
          <w:szCs w:val="20"/>
        </w:rPr>
        <w:tab/>
      </w:r>
      <w:r w:rsidR="002367CC">
        <w:rPr>
          <w:sz w:val="20"/>
          <w:szCs w:val="20"/>
        </w:rPr>
        <w:tab/>
      </w:r>
      <w:r w:rsidR="002367CC">
        <w:rPr>
          <w:sz w:val="20"/>
          <w:szCs w:val="20"/>
        </w:rPr>
        <w:tab/>
      </w:r>
      <w:r w:rsidR="002367CC">
        <w:rPr>
          <w:sz w:val="20"/>
          <w:szCs w:val="20"/>
        </w:rPr>
        <w:tab/>
      </w:r>
      <w:r w:rsidR="002367CC">
        <w:rPr>
          <w:sz w:val="20"/>
          <w:szCs w:val="20"/>
        </w:rPr>
        <w:tab/>
      </w:r>
      <w:r w:rsidR="002367CC">
        <w:rPr>
          <w:sz w:val="20"/>
          <w:szCs w:val="20"/>
        </w:rPr>
        <w:tab/>
      </w:r>
      <w:r w:rsidR="002367CC">
        <w:rPr>
          <w:sz w:val="20"/>
          <w:szCs w:val="20"/>
        </w:rPr>
        <w:tab/>
      </w:r>
      <w:r w:rsidR="002367CC">
        <w:rPr>
          <w:sz w:val="20"/>
          <w:szCs w:val="20"/>
        </w:rPr>
        <w:tab/>
      </w:r>
      <w:r w:rsidR="002367CC">
        <w:rPr>
          <w:sz w:val="20"/>
          <w:szCs w:val="20"/>
        </w:rPr>
        <w:tab/>
        <w:t>Jan 2010-Mar</w:t>
      </w:r>
      <w:r>
        <w:rPr>
          <w:sz w:val="20"/>
          <w:szCs w:val="20"/>
        </w:rPr>
        <w:t xml:space="preserve"> 2011</w:t>
      </w:r>
    </w:p>
    <w:p w14:paraId="096AEA06" w14:textId="77777777" w:rsidR="00D301CF" w:rsidRDefault="00D301CF" w:rsidP="00D301CF">
      <w:pPr>
        <w:pStyle w:val="Default"/>
        <w:rPr>
          <w:sz w:val="20"/>
          <w:szCs w:val="20"/>
        </w:rPr>
      </w:pPr>
    </w:p>
    <w:p w14:paraId="65A0A864" w14:textId="31AE949A" w:rsidR="00D301CF" w:rsidRDefault="00D301CF" w:rsidP="00D301CF">
      <w:pPr>
        <w:pStyle w:val="Default"/>
        <w:rPr>
          <w:sz w:val="20"/>
          <w:szCs w:val="20"/>
        </w:rPr>
      </w:pPr>
      <w:r>
        <w:rPr>
          <w:b/>
          <w:sz w:val="20"/>
          <w:szCs w:val="20"/>
        </w:rPr>
        <w:t xml:space="preserve">Indo-Asian Simon Pvt ltd, </w:t>
      </w:r>
      <w:r>
        <w:rPr>
          <w:sz w:val="20"/>
          <w:szCs w:val="20"/>
        </w:rPr>
        <w:t>New Delhi, India</w:t>
      </w:r>
    </w:p>
    <w:p w14:paraId="11879D1B" w14:textId="6C88E972" w:rsidR="00D301CF" w:rsidRPr="00D301CF" w:rsidRDefault="002367CC" w:rsidP="00D301CF">
      <w:pPr>
        <w:pStyle w:val="Default"/>
        <w:rPr>
          <w:sz w:val="20"/>
          <w:szCs w:val="20"/>
        </w:rPr>
      </w:pPr>
      <w:r>
        <w:rPr>
          <w:b/>
          <w:sz w:val="20"/>
          <w:szCs w:val="20"/>
        </w:rPr>
        <w:t>Business Analyst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301CF">
        <w:rPr>
          <w:sz w:val="20"/>
          <w:szCs w:val="20"/>
        </w:rPr>
        <w:t>Jan 2009-Jan 2010</w:t>
      </w:r>
    </w:p>
    <w:p w14:paraId="7ADC6ACB" w14:textId="3C5C1F69" w:rsidR="00D301CF" w:rsidRDefault="00D301CF" w:rsidP="00D301CF">
      <w:pPr>
        <w:pStyle w:val="Default"/>
        <w:rPr>
          <w:sz w:val="20"/>
          <w:szCs w:val="20"/>
        </w:rPr>
      </w:pPr>
    </w:p>
    <w:p w14:paraId="352DDE9B" w14:textId="77777777" w:rsidR="002367CC" w:rsidRPr="00D301CF" w:rsidRDefault="002367CC" w:rsidP="00D301CF">
      <w:pPr>
        <w:pStyle w:val="Default"/>
        <w:rPr>
          <w:sz w:val="20"/>
          <w:szCs w:val="20"/>
        </w:rPr>
      </w:pPr>
    </w:p>
    <w:p w14:paraId="346DAFE9" w14:textId="3B0538EC" w:rsidR="002367CC" w:rsidRPr="005C14C2" w:rsidRDefault="002367CC" w:rsidP="002367CC">
      <w:pPr>
        <w:ind w:left="4320" w:firstLine="720"/>
        <w:jc w:val="both"/>
        <w:outlineLvl w:val="0"/>
        <w:rPr>
          <w:rFonts w:ascii="Arial" w:hAnsi="Arial" w:cs="Arial"/>
          <w:b/>
          <w:bCs/>
          <w:iCs/>
          <w:color w:val="000000"/>
          <w:sz w:val="20"/>
          <w:szCs w:val="20"/>
        </w:rPr>
      </w:pPr>
      <w:r w:rsidRPr="005C14C2">
        <w:rPr>
          <w:rFonts w:ascii="Arial" w:hAnsi="Arial" w:cs="Arial"/>
          <w:b/>
          <w:bCs/>
          <w:iCs/>
          <w:color w:val="000000"/>
          <w:sz w:val="20"/>
          <w:szCs w:val="20"/>
        </w:rPr>
        <w:t>EDUCATION</w:t>
      </w:r>
    </w:p>
    <w:p w14:paraId="6F025409" w14:textId="77777777" w:rsidR="002367CC" w:rsidRPr="006B1733" w:rsidRDefault="002367CC" w:rsidP="002367CC">
      <w:pPr>
        <w:jc w:val="both"/>
        <w:outlineLvl w:val="0"/>
        <w:rPr>
          <w:rFonts w:ascii="Arial" w:hAnsi="Arial" w:cs="Arial"/>
          <w:b/>
          <w:sz w:val="18"/>
          <w:szCs w:val="16"/>
        </w:rPr>
      </w:pPr>
    </w:p>
    <w:p w14:paraId="475EC7AB" w14:textId="77777777" w:rsidR="002367CC" w:rsidRDefault="002367CC" w:rsidP="002367CC">
      <w:pPr>
        <w:rPr>
          <w:rFonts w:ascii="Arial" w:hAnsi="Arial" w:cs="Arial"/>
          <w:b/>
          <w:bCs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Cs/>
          <w:color w:val="000000"/>
          <w:sz w:val="20"/>
          <w:szCs w:val="20"/>
        </w:rPr>
        <w:t>SMU Cox School of business</w:t>
      </w:r>
    </w:p>
    <w:p w14:paraId="1A1EC244" w14:textId="65B7833B" w:rsidR="002367CC" w:rsidRDefault="002367CC" w:rsidP="002367CC">
      <w:pPr>
        <w:rPr>
          <w:rFonts w:ascii="Arial" w:hAnsi="Arial" w:cs="Arial"/>
          <w:b/>
          <w:bCs/>
          <w:iCs/>
          <w:color w:val="000000"/>
          <w:sz w:val="20"/>
          <w:szCs w:val="20"/>
        </w:rPr>
      </w:pPr>
      <w:r w:rsidRPr="007F52D7">
        <w:rPr>
          <w:rFonts w:ascii="Arial" w:hAnsi="Arial" w:cs="Arial"/>
          <w:b/>
          <w:bCs/>
          <w:iCs/>
          <w:color w:val="000000"/>
          <w:sz w:val="20"/>
          <w:szCs w:val="20"/>
        </w:rPr>
        <w:t>M.B.A (</w:t>
      </w:r>
      <w:proofErr w:type="gramStart"/>
      <w:r w:rsidRPr="007F52D7">
        <w:rPr>
          <w:rFonts w:ascii="Arial" w:hAnsi="Arial" w:cs="Arial"/>
          <w:b/>
          <w:bCs/>
          <w:iCs/>
          <w:color w:val="000000"/>
          <w:sz w:val="20"/>
          <w:szCs w:val="20"/>
        </w:rPr>
        <w:t>Masters of Business Administration</w:t>
      </w:r>
      <w:proofErr w:type="gramEnd"/>
      <w:r w:rsidRPr="007F52D7">
        <w:rPr>
          <w:rFonts w:ascii="Arial" w:hAnsi="Arial" w:cs="Arial"/>
          <w:b/>
          <w:bCs/>
          <w:iCs/>
          <w:color w:val="000000"/>
          <w:sz w:val="20"/>
          <w:szCs w:val="20"/>
        </w:rPr>
        <w:t>)</w:t>
      </w:r>
      <w:r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iCs/>
          <w:color w:val="000000"/>
          <w:sz w:val="20"/>
          <w:szCs w:val="20"/>
        </w:rPr>
        <w:tab/>
        <w:t>Class of 2013</w:t>
      </w:r>
    </w:p>
    <w:p w14:paraId="290F67B2" w14:textId="77777777" w:rsidR="002367CC" w:rsidRPr="00CB4135" w:rsidRDefault="002367CC" w:rsidP="002367CC">
      <w:pPr>
        <w:numPr>
          <w:ilvl w:val="0"/>
          <w:numId w:val="2"/>
        </w:numPr>
        <w:tabs>
          <w:tab w:val="clear" w:pos="216"/>
        </w:tabs>
        <w:ind w:left="422"/>
        <w:rPr>
          <w:rFonts w:ascii="Arial" w:hAnsi="Arial" w:cs="Arial"/>
          <w:b/>
          <w:bCs/>
          <w:iCs/>
          <w:color w:val="000000"/>
          <w:sz w:val="20"/>
          <w:szCs w:val="20"/>
        </w:rPr>
      </w:pPr>
      <w:r w:rsidRPr="005E3A33">
        <w:rPr>
          <w:rFonts w:ascii="Arial" w:hAnsi="Arial" w:cs="Arial"/>
          <w:color w:val="000000"/>
          <w:sz w:val="20"/>
          <w:szCs w:val="20"/>
        </w:rPr>
        <w:t xml:space="preserve">Specialization </w:t>
      </w:r>
      <w:r>
        <w:rPr>
          <w:rFonts w:ascii="Arial" w:hAnsi="Arial" w:cs="Arial"/>
          <w:color w:val="000000"/>
          <w:sz w:val="20"/>
          <w:szCs w:val="20"/>
        </w:rPr>
        <w:t>in Marketing and Business Analytics</w:t>
      </w:r>
    </w:p>
    <w:p w14:paraId="4F09EBF5" w14:textId="77777777" w:rsidR="002367CC" w:rsidRPr="004D296D" w:rsidRDefault="002367CC" w:rsidP="002367CC">
      <w:pPr>
        <w:numPr>
          <w:ilvl w:val="0"/>
          <w:numId w:val="2"/>
        </w:numPr>
        <w:tabs>
          <w:tab w:val="clear" w:pos="216"/>
        </w:tabs>
        <w:ind w:left="422"/>
        <w:rPr>
          <w:rFonts w:ascii="Arial" w:hAnsi="Arial" w:cs="Arial"/>
          <w:b/>
          <w:bCs/>
          <w:i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Graduated Beta Gamma Sigma</w:t>
      </w:r>
    </w:p>
    <w:p w14:paraId="4AADFD1B" w14:textId="77777777" w:rsidR="002367CC" w:rsidRPr="00641950" w:rsidRDefault="002367CC" w:rsidP="002367CC">
      <w:pPr>
        <w:rPr>
          <w:rFonts w:ascii="Arial" w:hAnsi="Arial" w:cs="Arial"/>
          <w:b/>
          <w:bCs/>
          <w:i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FD3CC41" w14:textId="77777777" w:rsidR="002367CC" w:rsidRPr="006B1733" w:rsidRDefault="002367CC" w:rsidP="002367CC">
      <w:pPr>
        <w:rPr>
          <w:rFonts w:ascii="Arial" w:hAnsi="Arial" w:cs="Arial"/>
          <w:b/>
          <w:bCs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Cs/>
          <w:color w:val="000000"/>
          <w:sz w:val="20"/>
          <w:szCs w:val="20"/>
        </w:rPr>
        <w:t>Manipal Institute of Technology</w:t>
      </w:r>
      <w:r w:rsidRPr="006B1733">
        <w:rPr>
          <w:rFonts w:ascii="Arial" w:hAnsi="Arial" w:cs="Arial"/>
          <w:b/>
          <w:bCs/>
          <w:iCs/>
          <w:color w:val="000000"/>
          <w:sz w:val="20"/>
          <w:szCs w:val="20"/>
        </w:rPr>
        <w:t>,</w:t>
      </w:r>
      <w:r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bCs/>
          <w:iCs/>
          <w:color w:val="000000"/>
          <w:sz w:val="20"/>
          <w:szCs w:val="20"/>
        </w:rPr>
        <w:t>Manipal,I</w:t>
      </w:r>
      <w:r w:rsidRPr="006B1733">
        <w:rPr>
          <w:rFonts w:ascii="Arial" w:hAnsi="Arial" w:cs="Arial"/>
          <w:bCs/>
          <w:iCs/>
          <w:color w:val="000000"/>
          <w:sz w:val="20"/>
          <w:szCs w:val="20"/>
        </w:rPr>
        <w:t>ndia</w:t>
      </w:r>
      <w:proofErr w:type="spellEnd"/>
      <w:proofErr w:type="gramEnd"/>
    </w:p>
    <w:p w14:paraId="4B4F8C1D" w14:textId="044CB2ED" w:rsidR="002367CC" w:rsidRDefault="002367CC" w:rsidP="002367CC">
      <w:pPr>
        <w:rPr>
          <w:rFonts w:ascii="Arial" w:hAnsi="Arial" w:cs="Arial"/>
          <w:bCs/>
          <w:iCs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bCs/>
          <w:iCs/>
          <w:color w:val="000000"/>
          <w:sz w:val="20"/>
          <w:szCs w:val="20"/>
        </w:rPr>
        <w:t>Bachelors of Engineering</w:t>
      </w:r>
      <w:proofErr w:type="gramEnd"/>
      <w:r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 (BE) Electrical and Electronics</w:t>
      </w:r>
      <w:r w:rsidRPr="006B1733"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i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iCs/>
          <w:color w:val="000000"/>
          <w:sz w:val="20"/>
          <w:szCs w:val="20"/>
        </w:rPr>
        <w:tab/>
        <w:t xml:space="preserve">Class of </w:t>
      </w:r>
      <w:r w:rsidRPr="002367CC">
        <w:rPr>
          <w:rFonts w:ascii="Arial" w:hAnsi="Arial" w:cs="Arial"/>
          <w:b/>
          <w:bCs/>
          <w:iCs/>
          <w:color w:val="000000"/>
          <w:sz w:val="20"/>
          <w:szCs w:val="20"/>
        </w:rPr>
        <w:t>2007</w:t>
      </w:r>
    </w:p>
    <w:p w14:paraId="75A4EBE8" w14:textId="77777777" w:rsidR="002367CC" w:rsidRDefault="002367CC" w:rsidP="00C13B40">
      <w:pPr>
        <w:rPr>
          <w:rFonts w:ascii="Arial" w:hAnsi="Arial" w:cs="Arial"/>
          <w:b/>
          <w:color w:val="000000"/>
          <w:sz w:val="20"/>
          <w:szCs w:val="20"/>
        </w:rPr>
      </w:pPr>
    </w:p>
    <w:p w14:paraId="059EB40B" w14:textId="77777777" w:rsidR="002367CC" w:rsidRDefault="002367CC" w:rsidP="00C13B40">
      <w:pPr>
        <w:rPr>
          <w:rFonts w:ascii="Arial" w:hAnsi="Arial" w:cs="Arial"/>
          <w:b/>
          <w:color w:val="000000"/>
          <w:sz w:val="20"/>
          <w:szCs w:val="20"/>
        </w:rPr>
      </w:pPr>
    </w:p>
    <w:p w14:paraId="07CB9644" w14:textId="52FB1698" w:rsidR="00C13B40" w:rsidRDefault="00976291" w:rsidP="00C13B40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CO</w:t>
      </w:r>
      <w:r w:rsidR="00AC79F0">
        <w:rPr>
          <w:rFonts w:ascii="Arial" w:hAnsi="Arial" w:cs="Arial"/>
          <w:b/>
          <w:color w:val="000000"/>
          <w:sz w:val="20"/>
          <w:szCs w:val="20"/>
        </w:rPr>
        <w:t>NTINUING EDUCATION</w:t>
      </w:r>
      <w:r w:rsidR="00CB4135">
        <w:rPr>
          <w:rFonts w:ascii="Arial" w:hAnsi="Arial" w:cs="Arial"/>
          <w:b/>
          <w:color w:val="000000"/>
          <w:sz w:val="20"/>
          <w:szCs w:val="20"/>
        </w:rPr>
        <w:t xml:space="preserve"> </w:t>
      </w:r>
    </w:p>
    <w:p w14:paraId="0D29C39D" w14:textId="26504E12" w:rsidR="00C13B40" w:rsidRPr="00BC3F03" w:rsidRDefault="00BC3F03" w:rsidP="00104951">
      <w:pPr>
        <w:pStyle w:val="ListParagraph"/>
        <w:numPr>
          <w:ilvl w:val="0"/>
          <w:numId w:val="3"/>
        </w:numPr>
        <w:ind w:left="440" w:hanging="80"/>
        <w:rPr>
          <w:rFonts w:ascii="Arial" w:hAnsi="Arial" w:cs="Arial"/>
          <w:b/>
          <w:sz w:val="20"/>
          <w:szCs w:val="22"/>
        </w:rPr>
      </w:pPr>
      <w:r w:rsidRPr="00BC3F03">
        <w:rPr>
          <w:rFonts w:ascii="Arial" w:hAnsi="Arial" w:cs="Arial"/>
          <w:b/>
          <w:color w:val="000000"/>
          <w:sz w:val="20"/>
          <w:szCs w:val="20"/>
        </w:rPr>
        <w:t>Python Data Structures</w:t>
      </w:r>
      <w:r w:rsidRPr="00BC3F03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 xml:space="preserve">Offered by University of Michigan on </w:t>
      </w:r>
      <w:r w:rsidRPr="00BC3F03">
        <w:rPr>
          <w:rFonts w:ascii="Arial" w:hAnsi="Arial" w:cs="Arial"/>
          <w:color w:val="000000"/>
          <w:sz w:val="20"/>
          <w:szCs w:val="20"/>
        </w:rPr>
        <w:t>Coursera</w:t>
      </w:r>
      <w:r w:rsidR="002820DE">
        <w:rPr>
          <w:rFonts w:ascii="Arial" w:hAnsi="Arial" w:cs="Arial"/>
          <w:color w:val="000000"/>
          <w:sz w:val="20"/>
          <w:szCs w:val="20"/>
        </w:rPr>
        <w:t>, Apr 6</w:t>
      </w:r>
      <w:proofErr w:type="gramStart"/>
      <w:r w:rsidR="002820DE">
        <w:rPr>
          <w:rFonts w:ascii="Arial" w:hAnsi="Arial" w:cs="Arial"/>
          <w:color w:val="000000"/>
          <w:sz w:val="20"/>
          <w:szCs w:val="20"/>
        </w:rPr>
        <w:t xml:space="preserve"> 2017</w:t>
      </w:r>
      <w:proofErr w:type="gramEnd"/>
    </w:p>
    <w:p w14:paraId="79138832" w14:textId="697D4CEC" w:rsidR="00BC3F03" w:rsidRPr="002B3905" w:rsidRDefault="00BC3F03" w:rsidP="00104951">
      <w:pPr>
        <w:pStyle w:val="ListParagraph"/>
        <w:numPr>
          <w:ilvl w:val="0"/>
          <w:numId w:val="3"/>
        </w:numPr>
        <w:ind w:left="440" w:hanging="80"/>
        <w:rPr>
          <w:rFonts w:ascii="Arial" w:hAnsi="Arial" w:cs="Arial"/>
          <w:b/>
          <w:sz w:val="20"/>
          <w:szCs w:val="22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Statistical Thinking for Data science, </w:t>
      </w:r>
      <w:r>
        <w:rPr>
          <w:rFonts w:ascii="Arial" w:hAnsi="Arial" w:cs="Arial"/>
          <w:color w:val="000000"/>
          <w:sz w:val="20"/>
          <w:szCs w:val="20"/>
        </w:rPr>
        <w:t>Offered by Columbia University on edX</w:t>
      </w:r>
      <w:r w:rsidR="002820DE">
        <w:rPr>
          <w:rFonts w:ascii="Arial" w:hAnsi="Arial" w:cs="Arial"/>
          <w:color w:val="000000"/>
          <w:sz w:val="20"/>
          <w:szCs w:val="20"/>
        </w:rPr>
        <w:t>, Mar 2017</w:t>
      </w:r>
    </w:p>
    <w:p w14:paraId="4B59AE12" w14:textId="18346195" w:rsidR="002B3905" w:rsidRPr="001D5C20" w:rsidRDefault="002B3905" w:rsidP="002B3905">
      <w:pPr>
        <w:pStyle w:val="ListParagraph"/>
        <w:numPr>
          <w:ilvl w:val="0"/>
          <w:numId w:val="3"/>
        </w:numPr>
        <w:ind w:left="440" w:hanging="80"/>
        <w:rPr>
          <w:rFonts w:ascii="Arial" w:hAnsi="Arial" w:cs="Arial"/>
          <w:b/>
          <w:sz w:val="20"/>
          <w:szCs w:val="22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Introduction to HTML5, </w:t>
      </w:r>
      <w:r>
        <w:rPr>
          <w:rFonts w:ascii="Arial" w:hAnsi="Arial" w:cs="Arial"/>
          <w:color w:val="000000"/>
          <w:sz w:val="20"/>
          <w:szCs w:val="20"/>
        </w:rPr>
        <w:t>Offered by University of Michigan on Coursera, August 9</w:t>
      </w:r>
      <w:r w:rsidRPr="002B3905">
        <w:rPr>
          <w:rFonts w:ascii="Arial" w:hAnsi="Arial" w:cs="Arial"/>
          <w:color w:val="000000"/>
          <w:sz w:val="20"/>
          <w:szCs w:val="20"/>
          <w:vertAlign w:val="superscript"/>
        </w:rPr>
        <w:t>th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 2017</w:t>
      </w:r>
      <w:proofErr w:type="gramEnd"/>
    </w:p>
    <w:p w14:paraId="0A25AFC5" w14:textId="11169509" w:rsidR="001D5C20" w:rsidRPr="002B3905" w:rsidRDefault="001D5C20" w:rsidP="002B3905">
      <w:pPr>
        <w:pStyle w:val="ListParagraph"/>
        <w:numPr>
          <w:ilvl w:val="0"/>
          <w:numId w:val="3"/>
        </w:numPr>
        <w:ind w:left="440" w:hanging="80"/>
        <w:rPr>
          <w:rFonts w:ascii="Arial" w:hAnsi="Arial" w:cs="Arial"/>
          <w:b/>
          <w:sz w:val="20"/>
          <w:szCs w:val="22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Querying with T-SQL, </w:t>
      </w:r>
      <w:r>
        <w:rPr>
          <w:rFonts w:ascii="Arial" w:hAnsi="Arial" w:cs="Arial"/>
          <w:color w:val="000000"/>
          <w:sz w:val="20"/>
          <w:szCs w:val="20"/>
        </w:rPr>
        <w:t xml:space="preserve">Offered by Microsoft through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Edx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February 4</w:t>
      </w:r>
      <w:r w:rsidRPr="001D5C20">
        <w:rPr>
          <w:rFonts w:ascii="Arial" w:hAnsi="Arial" w:cs="Arial"/>
          <w:color w:val="000000"/>
          <w:sz w:val="20"/>
          <w:szCs w:val="20"/>
          <w:vertAlign w:val="superscript"/>
        </w:rPr>
        <w:t>th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 2017</w:t>
      </w:r>
      <w:proofErr w:type="gramEnd"/>
    </w:p>
    <w:sectPr w:rsidR="001D5C20" w:rsidRPr="002B3905" w:rsidSect="004E2148">
      <w:headerReference w:type="default" r:id="rId9"/>
      <w:pgSz w:w="12240" w:h="15840" w:code="1"/>
      <w:pgMar w:top="426" w:right="720" w:bottom="568" w:left="720" w:header="397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B1275" w14:textId="77777777" w:rsidR="001065B7" w:rsidRDefault="001065B7">
      <w:r>
        <w:separator/>
      </w:r>
    </w:p>
  </w:endnote>
  <w:endnote w:type="continuationSeparator" w:id="0">
    <w:p w14:paraId="4B9A3B43" w14:textId="77777777" w:rsidR="001065B7" w:rsidRDefault="00106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6C7CF" w14:textId="77777777" w:rsidR="001065B7" w:rsidRDefault="001065B7">
      <w:r>
        <w:separator/>
      </w:r>
    </w:p>
  </w:footnote>
  <w:footnote w:type="continuationSeparator" w:id="0">
    <w:p w14:paraId="0A17B055" w14:textId="77777777" w:rsidR="001065B7" w:rsidRDefault="001065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FFC7B" w14:textId="13ADA45C" w:rsidR="00710314" w:rsidRPr="007C05B1" w:rsidRDefault="00710314" w:rsidP="00996583">
    <w:pPr>
      <w:pStyle w:val="Header"/>
      <w:jc w:val="right"/>
      <w:rPr>
        <w:rFonts w:ascii="Century Gothic" w:hAnsi="Century Gothic"/>
        <w:b/>
        <w:color w:val="CC3366"/>
        <w:sz w:val="28"/>
        <w:szCs w:val="28"/>
      </w:rPr>
    </w:pPr>
    <w:r>
      <w:rPr>
        <w:rFonts w:ascii="Century Gothic" w:hAnsi="Century Gothic"/>
        <w:b/>
        <w:noProof/>
        <w:color w:val="CC3366"/>
        <w:sz w:val="28"/>
        <w:szCs w:val="28"/>
        <w:lang w:val="en-CA" w:eastAsia="en-CA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85747"/>
    <w:multiLevelType w:val="hybridMultilevel"/>
    <w:tmpl w:val="135E4406"/>
    <w:lvl w:ilvl="0" w:tplc="550E7504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9D1C4A"/>
    <w:multiLevelType w:val="hybridMultilevel"/>
    <w:tmpl w:val="F2E87204"/>
    <w:lvl w:ilvl="0" w:tplc="550E7504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15BC7C1F"/>
    <w:multiLevelType w:val="hybridMultilevel"/>
    <w:tmpl w:val="D7C40C30"/>
    <w:lvl w:ilvl="0" w:tplc="7F706C70">
      <w:start w:val="1"/>
      <w:numFmt w:val="bullet"/>
      <w:lvlText w:val=""/>
      <w:lvlJc w:val="left"/>
      <w:pPr>
        <w:tabs>
          <w:tab w:val="num" w:pos="440"/>
        </w:tabs>
        <w:ind w:left="440" w:hanging="216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3" w15:restartNumberingAfterBreak="0">
    <w:nsid w:val="1951790C"/>
    <w:multiLevelType w:val="hybridMultilevel"/>
    <w:tmpl w:val="8662BC22"/>
    <w:lvl w:ilvl="0" w:tplc="EEA82176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54588"/>
    <w:multiLevelType w:val="hybridMultilevel"/>
    <w:tmpl w:val="61F2FA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84334"/>
    <w:multiLevelType w:val="hybridMultilevel"/>
    <w:tmpl w:val="A3ACA896"/>
    <w:lvl w:ilvl="0" w:tplc="FF006FBE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707B5"/>
    <w:multiLevelType w:val="hybridMultilevel"/>
    <w:tmpl w:val="AA24C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C0357"/>
    <w:multiLevelType w:val="multilevel"/>
    <w:tmpl w:val="984AFDB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" w15:restartNumberingAfterBreak="0">
    <w:nsid w:val="22333D96"/>
    <w:multiLevelType w:val="hybridMultilevel"/>
    <w:tmpl w:val="C4265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36E89"/>
    <w:multiLevelType w:val="hybridMultilevel"/>
    <w:tmpl w:val="B3F2F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2027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7343EC8"/>
    <w:multiLevelType w:val="hybridMultilevel"/>
    <w:tmpl w:val="8A4E6082"/>
    <w:lvl w:ilvl="0" w:tplc="550E7504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2AA53BE0"/>
    <w:multiLevelType w:val="hybridMultilevel"/>
    <w:tmpl w:val="9D683B24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13" w15:restartNumberingAfterBreak="0">
    <w:nsid w:val="2C403C06"/>
    <w:multiLevelType w:val="hybridMultilevel"/>
    <w:tmpl w:val="DF6E1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B0477"/>
    <w:multiLevelType w:val="hybridMultilevel"/>
    <w:tmpl w:val="EC3E9396"/>
    <w:lvl w:ilvl="0" w:tplc="550E7504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0F1DF5"/>
    <w:multiLevelType w:val="hybridMultilevel"/>
    <w:tmpl w:val="0CE29E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BA52A0"/>
    <w:multiLevelType w:val="hybridMultilevel"/>
    <w:tmpl w:val="3E8E359E"/>
    <w:lvl w:ilvl="0" w:tplc="97F884F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372E4F"/>
    <w:multiLevelType w:val="hybridMultilevel"/>
    <w:tmpl w:val="B3868918"/>
    <w:lvl w:ilvl="0" w:tplc="10090001">
      <w:start w:val="1"/>
      <w:numFmt w:val="bullet"/>
      <w:lvlText w:val=""/>
      <w:lvlJc w:val="left"/>
      <w:pPr>
        <w:ind w:left="116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18" w15:restartNumberingAfterBreak="0">
    <w:nsid w:val="371443EB"/>
    <w:multiLevelType w:val="hybridMultilevel"/>
    <w:tmpl w:val="BFE66016"/>
    <w:lvl w:ilvl="0" w:tplc="E4AE9D74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2D1E1B"/>
    <w:multiLevelType w:val="hybridMultilevel"/>
    <w:tmpl w:val="3396896C"/>
    <w:lvl w:ilvl="0" w:tplc="10090001">
      <w:start w:val="1"/>
      <w:numFmt w:val="bullet"/>
      <w:lvlText w:val=""/>
      <w:lvlJc w:val="left"/>
      <w:pPr>
        <w:ind w:left="114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20" w15:restartNumberingAfterBreak="0">
    <w:nsid w:val="3CF54316"/>
    <w:multiLevelType w:val="hybridMultilevel"/>
    <w:tmpl w:val="6A220112"/>
    <w:lvl w:ilvl="0" w:tplc="550E7504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21" w15:restartNumberingAfterBreak="0">
    <w:nsid w:val="3D0658B0"/>
    <w:multiLevelType w:val="hybridMultilevel"/>
    <w:tmpl w:val="676875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CA1ECE"/>
    <w:multiLevelType w:val="hybridMultilevel"/>
    <w:tmpl w:val="E57EA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517F58"/>
    <w:multiLevelType w:val="hybridMultilevel"/>
    <w:tmpl w:val="2F2C3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E1F1B"/>
    <w:multiLevelType w:val="hybridMultilevel"/>
    <w:tmpl w:val="947AA402"/>
    <w:lvl w:ilvl="0" w:tplc="A056A8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D21E25"/>
    <w:multiLevelType w:val="hybridMultilevel"/>
    <w:tmpl w:val="4AB2FB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A82737"/>
    <w:multiLevelType w:val="hybridMultilevel"/>
    <w:tmpl w:val="53B4AA90"/>
    <w:lvl w:ilvl="0" w:tplc="550E7504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7" w15:restartNumberingAfterBreak="0">
    <w:nsid w:val="453004C4"/>
    <w:multiLevelType w:val="hybridMultilevel"/>
    <w:tmpl w:val="1DCA354E"/>
    <w:lvl w:ilvl="0" w:tplc="04090001">
      <w:start w:val="1"/>
      <w:numFmt w:val="bullet"/>
      <w:lvlText w:val=""/>
      <w:lvlJc w:val="left"/>
      <w:pPr>
        <w:ind w:left="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4" w:hanging="360"/>
      </w:pPr>
      <w:rPr>
        <w:rFonts w:ascii="Wingdings" w:hAnsi="Wingdings" w:hint="default"/>
      </w:rPr>
    </w:lvl>
  </w:abstractNum>
  <w:abstractNum w:abstractNumId="28" w15:restartNumberingAfterBreak="0">
    <w:nsid w:val="46B676D3"/>
    <w:multiLevelType w:val="hybridMultilevel"/>
    <w:tmpl w:val="984AFDBA"/>
    <w:lvl w:ilvl="0" w:tplc="550E7504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9" w15:restartNumberingAfterBreak="0">
    <w:nsid w:val="4C8D0E44"/>
    <w:multiLevelType w:val="hybridMultilevel"/>
    <w:tmpl w:val="FFF85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587723"/>
    <w:multiLevelType w:val="hybridMultilevel"/>
    <w:tmpl w:val="B13265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EBD708A"/>
    <w:multiLevelType w:val="hybridMultilevel"/>
    <w:tmpl w:val="4164FA9C"/>
    <w:lvl w:ilvl="0" w:tplc="550E7504">
      <w:start w:val="1"/>
      <w:numFmt w:val="bullet"/>
      <w:lvlText w:val=""/>
      <w:lvlJc w:val="left"/>
      <w:pPr>
        <w:tabs>
          <w:tab w:val="num" w:pos="656"/>
        </w:tabs>
        <w:ind w:left="656" w:hanging="216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32" w15:restartNumberingAfterBreak="0">
    <w:nsid w:val="529565C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52A13888"/>
    <w:multiLevelType w:val="hybridMultilevel"/>
    <w:tmpl w:val="EDD6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A143A1"/>
    <w:multiLevelType w:val="hybridMultilevel"/>
    <w:tmpl w:val="7118087E"/>
    <w:lvl w:ilvl="0" w:tplc="550E7504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5" w15:restartNumberingAfterBreak="0">
    <w:nsid w:val="57714702"/>
    <w:multiLevelType w:val="hybridMultilevel"/>
    <w:tmpl w:val="C8B08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2A03E8"/>
    <w:multiLevelType w:val="hybridMultilevel"/>
    <w:tmpl w:val="F4EEF37C"/>
    <w:lvl w:ilvl="0" w:tplc="7F706C70">
      <w:start w:val="1"/>
      <w:numFmt w:val="bullet"/>
      <w:lvlText w:val=""/>
      <w:lvlJc w:val="left"/>
      <w:pPr>
        <w:tabs>
          <w:tab w:val="num" w:pos="422"/>
        </w:tabs>
        <w:ind w:left="422" w:hanging="216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646"/>
        </w:tabs>
        <w:ind w:left="1646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6"/>
        </w:tabs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6"/>
        </w:tabs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6"/>
        </w:tabs>
        <w:ind w:left="3806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6"/>
        </w:tabs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6"/>
        </w:tabs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6"/>
        </w:tabs>
        <w:ind w:left="5966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6"/>
        </w:tabs>
        <w:ind w:left="6686" w:hanging="360"/>
      </w:pPr>
      <w:rPr>
        <w:rFonts w:ascii="Wingdings" w:hAnsi="Wingdings" w:hint="default"/>
      </w:rPr>
    </w:lvl>
  </w:abstractNum>
  <w:abstractNum w:abstractNumId="37" w15:restartNumberingAfterBreak="0">
    <w:nsid w:val="5BA47764"/>
    <w:multiLevelType w:val="hybridMultilevel"/>
    <w:tmpl w:val="07209E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C008F5"/>
    <w:multiLevelType w:val="hybridMultilevel"/>
    <w:tmpl w:val="98F698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8157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A5F012E"/>
    <w:multiLevelType w:val="hybridMultilevel"/>
    <w:tmpl w:val="FD3468E6"/>
    <w:lvl w:ilvl="0" w:tplc="E1589A4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250EB6"/>
    <w:multiLevelType w:val="hybridMultilevel"/>
    <w:tmpl w:val="3ACAD0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113961"/>
    <w:multiLevelType w:val="hybridMultilevel"/>
    <w:tmpl w:val="F2BE2934"/>
    <w:lvl w:ilvl="0" w:tplc="550E7504">
      <w:start w:val="1"/>
      <w:numFmt w:val="bullet"/>
      <w:lvlText w:val=""/>
      <w:lvlJc w:val="left"/>
      <w:pPr>
        <w:tabs>
          <w:tab w:val="num" w:pos="648"/>
        </w:tabs>
        <w:ind w:left="648" w:hanging="216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3" w15:restartNumberingAfterBreak="0">
    <w:nsid w:val="70F81957"/>
    <w:multiLevelType w:val="hybridMultilevel"/>
    <w:tmpl w:val="9F90E7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CD3617"/>
    <w:multiLevelType w:val="hybridMultilevel"/>
    <w:tmpl w:val="943E87B8"/>
    <w:lvl w:ilvl="0" w:tplc="10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45" w15:restartNumberingAfterBreak="0">
    <w:nsid w:val="79E226E3"/>
    <w:multiLevelType w:val="hybridMultilevel"/>
    <w:tmpl w:val="23361892"/>
    <w:lvl w:ilvl="0" w:tplc="550E7504">
      <w:start w:val="1"/>
      <w:numFmt w:val="bullet"/>
      <w:lvlText w:val=""/>
      <w:lvlJc w:val="left"/>
      <w:pPr>
        <w:tabs>
          <w:tab w:val="num" w:pos="656"/>
        </w:tabs>
        <w:ind w:left="656" w:hanging="216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46" w15:restartNumberingAfterBreak="0">
    <w:nsid w:val="7AB82B59"/>
    <w:multiLevelType w:val="hybridMultilevel"/>
    <w:tmpl w:val="82FEDB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EF663C"/>
    <w:multiLevelType w:val="hybridMultilevel"/>
    <w:tmpl w:val="D6D41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540D26"/>
    <w:multiLevelType w:val="hybridMultilevel"/>
    <w:tmpl w:val="227AFA4E"/>
    <w:lvl w:ilvl="0" w:tplc="550E7504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9" w15:restartNumberingAfterBreak="0">
    <w:nsid w:val="7E985F05"/>
    <w:multiLevelType w:val="hybridMultilevel"/>
    <w:tmpl w:val="36B630F4"/>
    <w:lvl w:ilvl="0" w:tplc="FF006FBE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0971475">
    <w:abstractNumId w:val="36"/>
  </w:num>
  <w:num w:numId="2" w16cid:durableId="1936554079">
    <w:abstractNumId w:val="3"/>
  </w:num>
  <w:num w:numId="3" w16cid:durableId="1305502924">
    <w:abstractNumId w:val="20"/>
  </w:num>
  <w:num w:numId="4" w16cid:durableId="1424841860">
    <w:abstractNumId w:val="49"/>
  </w:num>
  <w:num w:numId="5" w16cid:durableId="1757240860">
    <w:abstractNumId w:val="18"/>
  </w:num>
  <w:num w:numId="6" w16cid:durableId="723599264">
    <w:abstractNumId w:val="5"/>
  </w:num>
  <w:num w:numId="7" w16cid:durableId="979306465">
    <w:abstractNumId w:val="30"/>
  </w:num>
  <w:num w:numId="8" w16cid:durableId="2021081168">
    <w:abstractNumId w:val="27"/>
  </w:num>
  <w:num w:numId="9" w16cid:durableId="1484154674">
    <w:abstractNumId w:val="12"/>
  </w:num>
  <w:num w:numId="10" w16cid:durableId="32118467">
    <w:abstractNumId w:val="14"/>
  </w:num>
  <w:num w:numId="11" w16cid:durableId="1981643778">
    <w:abstractNumId w:val="28"/>
  </w:num>
  <w:num w:numId="12" w16cid:durableId="1929801400">
    <w:abstractNumId w:val="11"/>
  </w:num>
  <w:num w:numId="13" w16cid:durableId="1240560347">
    <w:abstractNumId w:val="7"/>
  </w:num>
  <w:num w:numId="14" w16cid:durableId="1740979271">
    <w:abstractNumId w:val="34"/>
  </w:num>
  <w:num w:numId="15" w16cid:durableId="1137918626">
    <w:abstractNumId w:val="10"/>
  </w:num>
  <w:num w:numId="16" w16cid:durableId="1739206662">
    <w:abstractNumId w:val="32"/>
  </w:num>
  <w:num w:numId="17" w16cid:durableId="1892233409">
    <w:abstractNumId w:val="39"/>
  </w:num>
  <w:num w:numId="18" w16cid:durableId="1206874176">
    <w:abstractNumId w:val="13"/>
  </w:num>
  <w:num w:numId="19" w16cid:durableId="1664115453">
    <w:abstractNumId w:val="31"/>
  </w:num>
  <w:num w:numId="20" w16cid:durableId="1555124057">
    <w:abstractNumId w:val="45"/>
  </w:num>
  <w:num w:numId="21" w16cid:durableId="631793945">
    <w:abstractNumId w:val="42"/>
  </w:num>
  <w:num w:numId="22" w16cid:durableId="1574392785">
    <w:abstractNumId w:val="1"/>
  </w:num>
  <w:num w:numId="23" w16cid:durableId="959989196">
    <w:abstractNumId w:val="26"/>
  </w:num>
  <w:num w:numId="24" w16cid:durableId="1798374504">
    <w:abstractNumId w:val="48"/>
  </w:num>
  <w:num w:numId="25" w16cid:durableId="70587016">
    <w:abstractNumId w:val="0"/>
  </w:num>
  <w:num w:numId="26" w16cid:durableId="166986771">
    <w:abstractNumId w:val="35"/>
  </w:num>
  <w:num w:numId="27" w16cid:durableId="603923957">
    <w:abstractNumId w:val="9"/>
  </w:num>
  <w:num w:numId="28" w16cid:durableId="974525319">
    <w:abstractNumId w:val="2"/>
  </w:num>
  <w:num w:numId="29" w16cid:durableId="1843740667">
    <w:abstractNumId w:val="44"/>
  </w:num>
  <w:num w:numId="30" w16cid:durableId="1080906117">
    <w:abstractNumId w:val="46"/>
  </w:num>
  <w:num w:numId="31" w16cid:durableId="801533966">
    <w:abstractNumId w:val="15"/>
  </w:num>
  <w:num w:numId="32" w16cid:durableId="1286693647">
    <w:abstractNumId w:val="17"/>
  </w:num>
  <w:num w:numId="33" w16cid:durableId="1434012814">
    <w:abstractNumId w:val="37"/>
  </w:num>
  <w:num w:numId="34" w16cid:durableId="1480616283">
    <w:abstractNumId w:val="43"/>
  </w:num>
  <w:num w:numId="35" w16cid:durableId="1476290142">
    <w:abstractNumId w:val="19"/>
  </w:num>
  <w:num w:numId="36" w16cid:durableId="1930195036">
    <w:abstractNumId w:val="21"/>
  </w:num>
  <w:num w:numId="37" w16cid:durableId="15230148">
    <w:abstractNumId w:val="40"/>
  </w:num>
  <w:num w:numId="38" w16cid:durableId="1833714306">
    <w:abstractNumId w:val="16"/>
  </w:num>
  <w:num w:numId="39" w16cid:durableId="1255624192">
    <w:abstractNumId w:val="24"/>
  </w:num>
  <w:num w:numId="40" w16cid:durableId="1463571439">
    <w:abstractNumId w:val="25"/>
  </w:num>
  <w:num w:numId="41" w16cid:durableId="1334793312">
    <w:abstractNumId w:val="38"/>
  </w:num>
  <w:num w:numId="42" w16cid:durableId="151070498">
    <w:abstractNumId w:val="41"/>
  </w:num>
  <w:num w:numId="43" w16cid:durableId="945428878">
    <w:abstractNumId w:val="4"/>
  </w:num>
  <w:num w:numId="44" w16cid:durableId="379138098">
    <w:abstractNumId w:val="29"/>
  </w:num>
  <w:num w:numId="45" w16cid:durableId="1998070227">
    <w:abstractNumId w:val="23"/>
  </w:num>
  <w:num w:numId="46" w16cid:durableId="1975090469">
    <w:abstractNumId w:val="47"/>
  </w:num>
  <w:num w:numId="47" w16cid:durableId="154032885">
    <w:abstractNumId w:val="6"/>
  </w:num>
  <w:num w:numId="48" w16cid:durableId="1644501612">
    <w:abstractNumId w:val="33"/>
  </w:num>
  <w:num w:numId="49" w16cid:durableId="815876775">
    <w:abstractNumId w:val="8"/>
  </w:num>
  <w:num w:numId="50" w16cid:durableId="23463358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e0e0e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401"/>
    <w:rsid w:val="000012D7"/>
    <w:rsid w:val="00004BBA"/>
    <w:rsid w:val="00005306"/>
    <w:rsid w:val="00005951"/>
    <w:rsid w:val="00017A1A"/>
    <w:rsid w:val="000306A2"/>
    <w:rsid w:val="0003216C"/>
    <w:rsid w:val="00032DB3"/>
    <w:rsid w:val="00033A8B"/>
    <w:rsid w:val="0003629D"/>
    <w:rsid w:val="00045EA4"/>
    <w:rsid w:val="00050044"/>
    <w:rsid w:val="00061EB6"/>
    <w:rsid w:val="000627BE"/>
    <w:rsid w:val="0006380A"/>
    <w:rsid w:val="00067D75"/>
    <w:rsid w:val="00075170"/>
    <w:rsid w:val="0007605F"/>
    <w:rsid w:val="00083648"/>
    <w:rsid w:val="00094883"/>
    <w:rsid w:val="00097C80"/>
    <w:rsid w:val="000A64B0"/>
    <w:rsid w:val="000A6DBD"/>
    <w:rsid w:val="000B67D4"/>
    <w:rsid w:val="000B71DE"/>
    <w:rsid w:val="000C002E"/>
    <w:rsid w:val="000E1AE6"/>
    <w:rsid w:val="000F34BE"/>
    <w:rsid w:val="00104951"/>
    <w:rsid w:val="00105DFB"/>
    <w:rsid w:val="001065B7"/>
    <w:rsid w:val="00112004"/>
    <w:rsid w:val="001148FD"/>
    <w:rsid w:val="00134DA8"/>
    <w:rsid w:val="00135228"/>
    <w:rsid w:val="00146A97"/>
    <w:rsid w:val="00171CED"/>
    <w:rsid w:val="00172663"/>
    <w:rsid w:val="0018115C"/>
    <w:rsid w:val="00184C47"/>
    <w:rsid w:val="001855D3"/>
    <w:rsid w:val="001868A0"/>
    <w:rsid w:val="00192028"/>
    <w:rsid w:val="00193AAD"/>
    <w:rsid w:val="001C120F"/>
    <w:rsid w:val="001C1401"/>
    <w:rsid w:val="001D21A8"/>
    <w:rsid w:val="001D41CC"/>
    <w:rsid w:val="001D5C20"/>
    <w:rsid w:val="001E5BF3"/>
    <w:rsid w:val="001E75BC"/>
    <w:rsid w:val="001F2D48"/>
    <w:rsid w:val="00210C9D"/>
    <w:rsid w:val="00210CF2"/>
    <w:rsid w:val="0023410B"/>
    <w:rsid w:val="002367CC"/>
    <w:rsid w:val="00237599"/>
    <w:rsid w:val="0024497E"/>
    <w:rsid w:val="00244B4E"/>
    <w:rsid w:val="00244BEA"/>
    <w:rsid w:val="002635C2"/>
    <w:rsid w:val="002820DE"/>
    <w:rsid w:val="002B3905"/>
    <w:rsid w:val="002B78FE"/>
    <w:rsid w:val="002C283D"/>
    <w:rsid w:val="002C3D2F"/>
    <w:rsid w:val="002D66C6"/>
    <w:rsid w:val="002E5414"/>
    <w:rsid w:val="002E5D4A"/>
    <w:rsid w:val="00301974"/>
    <w:rsid w:val="003019BF"/>
    <w:rsid w:val="00304FF9"/>
    <w:rsid w:val="00320F5C"/>
    <w:rsid w:val="0032413C"/>
    <w:rsid w:val="0032520B"/>
    <w:rsid w:val="0033103A"/>
    <w:rsid w:val="00333494"/>
    <w:rsid w:val="00347518"/>
    <w:rsid w:val="003501BE"/>
    <w:rsid w:val="00355F9C"/>
    <w:rsid w:val="00361BC9"/>
    <w:rsid w:val="00363EEE"/>
    <w:rsid w:val="003654C5"/>
    <w:rsid w:val="00365D9D"/>
    <w:rsid w:val="003720D2"/>
    <w:rsid w:val="00373E66"/>
    <w:rsid w:val="00383ECD"/>
    <w:rsid w:val="0038515D"/>
    <w:rsid w:val="00385235"/>
    <w:rsid w:val="00386792"/>
    <w:rsid w:val="003B3126"/>
    <w:rsid w:val="003B5718"/>
    <w:rsid w:val="003B765B"/>
    <w:rsid w:val="003C06D6"/>
    <w:rsid w:val="003C0A4D"/>
    <w:rsid w:val="003D377B"/>
    <w:rsid w:val="003D43F5"/>
    <w:rsid w:val="003E1C6A"/>
    <w:rsid w:val="003E6290"/>
    <w:rsid w:val="003E6D2A"/>
    <w:rsid w:val="003F28A7"/>
    <w:rsid w:val="003F2AF5"/>
    <w:rsid w:val="00403C45"/>
    <w:rsid w:val="00410600"/>
    <w:rsid w:val="00413927"/>
    <w:rsid w:val="00413CFB"/>
    <w:rsid w:val="00414F73"/>
    <w:rsid w:val="0041591A"/>
    <w:rsid w:val="00416CBE"/>
    <w:rsid w:val="00422B99"/>
    <w:rsid w:val="004301D8"/>
    <w:rsid w:val="004321D3"/>
    <w:rsid w:val="00452E44"/>
    <w:rsid w:val="00454D6D"/>
    <w:rsid w:val="004551AF"/>
    <w:rsid w:val="00457740"/>
    <w:rsid w:val="00474C93"/>
    <w:rsid w:val="00476E80"/>
    <w:rsid w:val="00481817"/>
    <w:rsid w:val="00485F80"/>
    <w:rsid w:val="004B198B"/>
    <w:rsid w:val="004B363D"/>
    <w:rsid w:val="004C027A"/>
    <w:rsid w:val="004C5F26"/>
    <w:rsid w:val="004C6039"/>
    <w:rsid w:val="004D296D"/>
    <w:rsid w:val="004D67E5"/>
    <w:rsid w:val="004E2148"/>
    <w:rsid w:val="004E3CF9"/>
    <w:rsid w:val="004E3D91"/>
    <w:rsid w:val="004E60A3"/>
    <w:rsid w:val="004F34C5"/>
    <w:rsid w:val="004F7D63"/>
    <w:rsid w:val="0050174C"/>
    <w:rsid w:val="0050433A"/>
    <w:rsid w:val="00506EA4"/>
    <w:rsid w:val="005178A8"/>
    <w:rsid w:val="00520F8F"/>
    <w:rsid w:val="00524B0F"/>
    <w:rsid w:val="0053447B"/>
    <w:rsid w:val="005400AA"/>
    <w:rsid w:val="00540A03"/>
    <w:rsid w:val="00543490"/>
    <w:rsid w:val="005438DD"/>
    <w:rsid w:val="00546825"/>
    <w:rsid w:val="00546B1C"/>
    <w:rsid w:val="005470B2"/>
    <w:rsid w:val="005511FA"/>
    <w:rsid w:val="005522B9"/>
    <w:rsid w:val="005621A6"/>
    <w:rsid w:val="0056296A"/>
    <w:rsid w:val="00565D00"/>
    <w:rsid w:val="00565F31"/>
    <w:rsid w:val="00566A1B"/>
    <w:rsid w:val="0057050F"/>
    <w:rsid w:val="00576DC4"/>
    <w:rsid w:val="00580E62"/>
    <w:rsid w:val="0058274D"/>
    <w:rsid w:val="00586EA8"/>
    <w:rsid w:val="00596960"/>
    <w:rsid w:val="005A2555"/>
    <w:rsid w:val="005B49F6"/>
    <w:rsid w:val="005B5D47"/>
    <w:rsid w:val="005B7105"/>
    <w:rsid w:val="005B74B6"/>
    <w:rsid w:val="005C14C2"/>
    <w:rsid w:val="005C3716"/>
    <w:rsid w:val="005D0589"/>
    <w:rsid w:val="005E3A33"/>
    <w:rsid w:val="0060570D"/>
    <w:rsid w:val="00611ECF"/>
    <w:rsid w:val="00616A1E"/>
    <w:rsid w:val="00616C15"/>
    <w:rsid w:val="006244A7"/>
    <w:rsid w:val="00630C7D"/>
    <w:rsid w:val="00633799"/>
    <w:rsid w:val="00634A2C"/>
    <w:rsid w:val="0064009C"/>
    <w:rsid w:val="00641950"/>
    <w:rsid w:val="00645D2E"/>
    <w:rsid w:val="0065068B"/>
    <w:rsid w:val="0066080F"/>
    <w:rsid w:val="00665A25"/>
    <w:rsid w:val="00667186"/>
    <w:rsid w:val="00691B72"/>
    <w:rsid w:val="006933AB"/>
    <w:rsid w:val="006A2418"/>
    <w:rsid w:val="006A5AF7"/>
    <w:rsid w:val="006B1733"/>
    <w:rsid w:val="006B4E4D"/>
    <w:rsid w:val="006B74AB"/>
    <w:rsid w:val="006C027A"/>
    <w:rsid w:val="006C7091"/>
    <w:rsid w:val="006D7CB8"/>
    <w:rsid w:val="006E7550"/>
    <w:rsid w:val="006F13D1"/>
    <w:rsid w:val="00700DE9"/>
    <w:rsid w:val="00701AA4"/>
    <w:rsid w:val="0070370D"/>
    <w:rsid w:val="00710314"/>
    <w:rsid w:val="007116E7"/>
    <w:rsid w:val="007133F9"/>
    <w:rsid w:val="00731BDD"/>
    <w:rsid w:val="00732D85"/>
    <w:rsid w:val="007342A2"/>
    <w:rsid w:val="00757F3B"/>
    <w:rsid w:val="00763A65"/>
    <w:rsid w:val="00764AA2"/>
    <w:rsid w:val="0076697E"/>
    <w:rsid w:val="00770670"/>
    <w:rsid w:val="00777908"/>
    <w:rsid w:val="00784E9C"/>
    <w:rsid w:val="00792724"/>
    <w:rsid w:val="00793CA8"/>
    <w:rsid w:val="007A632E"/>
    <w:rsid w:val="007A6C88"/>
    <w:rsid w:val="007A7935"/>
    <w:rsid w:val="007B5DFD"/>
    <w:rsid w:val="007C6696"/>
    <w:rsid w:val="007D79ED"/>
    <w:rsid w:val="007E0504"/>
    <w:rsid w:val="007E0DC4"/>
    <w:rsid w:val="007E43F1"/>
    <w:rsid w:val="007E5192"/>
    <w:rsid w:val="007E63CF"/>
    <w:rsid w:val="007F0F36"/>
    <w:rsid w:val="007F296E"/>
    <w:rsid w:val="007F52D7"/>
    <w:rsid w:val="007F7309"/>
    <w:rsid w:val="0080567D"/>
    <w:rsid w:val="00821F9C"/>
    <w:rsid w:val="00826644"/>
    <w:rsid w:val="008325F1"/>
    <w:rsid w:val="00834B35"/>
    <w:rsid w:val="0084282E"/>
    <w:rsid w:val="00843B07"/>
    <w:rsid w:val="00846189"/>
    <w:rsid w:val="008470A3"/>
    <w:rsid w:val="00880FA2"/>
    <w:rsid w:val="00885025"/>
    <w:rsid w:val="008926FE"/>
    <w:rsid w:val="008A18BD"/>
    <w:rsid w:val="008A4DF5"/>
    <w:rsid w:val="008A6C55"/>
    <w:rsid w:val="008B6CE6"/>
    <w:rsid w:val="008B7D8E"/>
    <w:rsid w:val="008D5A12"/>
    <w:rsid w:val="008E1450"/>
    <w:rsid w:val="008E4820"/>
    <w:rsid w:val="008F6375"/>
    <w:rsid w:val="00915C6B"/>
    <w:rsid w:val="00917A9E"/>
    <w:rsid w:val="00926D36"/>
    <w:rsid w:val="00927542"/>
    <w:rsid w:val="00932B2D"/>
    <w:rsid w:val="00936A1B"/>
    <w:rsid w:val="00936A62"/>
    <w:rsid w:val="00943686"/>
    <w:rsid w:val="00944866"/>
    <w:rsid w:val="009451A8"/>
    <w:rsid w:val="00954BB3"/>
    <w:rsid w:val="00955ACD"/>
    <w:rsid w:val="00960D8A"/>
    <w:rsid w:val="00965422"/>
    <w:rsid w:val="00965A93"/>
    <w:rsid w:val="0096636F"/>
    <w:rsid w:val="00976291"/>
    <w:rsid w:val="00993C98"/>
    <w:rsid w:val="00996583"/>
    <w:rsid w:val="009A0F99"/>
    <w:rsid w:val="009A15EB"/>
    <w:rsid w:val="009A6C3E"/>
    <w:rsid w:val="009C2EF1"/>
    <w:rsid w:val="009C3715"/>
    <w:rsid w:val="009C4122"/>
    <w:rsid w:val="009D4439"/>
    <w:rsid w:val="009E247C"/>
    <w:rsid w:val="009E35E3"/>
    <w:rsid w:val="009E5FB0"/>
    <w:rsid w:val="009F1D38"/>
    <w:rsid w:val="009F287D"/>
    <w:rsid w:val="009F2C52"/>
    <w:rsid w:val="009F611D"/>
    <w:rsid w:val="00A0248E"/>
    <w:rsid w:val="00A42F1A"/>
    <w:rsid w:val="00A45130"/>
    <w:rsid w:val="00A50644"/>
    <w:rsid w:val="00A522C5"/>
    <w:rsid w:val="00A570C0"/>
    <w:rsid w:val="00A62504"/>
    <w:rsid w:val="00A67BA3"/>
    <w:rsid w:val="00A77501"/>
    <w:rsid w:val="00A866AE"/>
    <w:rsid w:val="00A93720"/>
    <w:rsid w:val="00AB6527"/>
    <w:rsid w:val="00AB6607"/>
    <w:rsid w:val="00AB6CCE"/>
    <w:rsid w:val="00AC0261"/>
    <w:rsid w:val="00AC799D"/>
    <w:rsid w:val="00AC79F0"/>
    <w:rsid w:val="00AD0550"/>
    <w:rsid w:val="00AD055F"/>
    <w:rsid w:val="00AD122A"/>
    <w:rsid w:val="00AD6A49"/>
    <w:rsid w:val="00AE005F"/>
    <w:rsid w:val="00AE5432"/>
    <w:rsid w:val="00AE5C03"/>
    <w:rsid w:val="00AF0B18"/>
    <w:rsid w:val="00AF2C5D"/>
    <w:rsid w:val="00B01AD4"/>
    <w:rsid w:val="00B02888"/>
    <w:rsid w:val="00B12035"/>
    <w:rsid w:val="00B20778"/>
    <w:rsid w:val="00B25EC4"/>
    <w:rsid w:val="00B26B31"/>
    <w:rsid w:val="00B44F63"/>
    <w:rsid w:val="00B563F4"/>
    <w:rsid w:val="00B62ADA"/>
    <w:rsid w:val="00B62D2D"/>
    <w:rsid w:val="00B676D9"/>
    <w:rsid w:val="00B93A0D"/>
    <w:rsid w:val="00B9556F"/>
    <w:rsid w:val="00BA36C0"/>
    <w:rsid w:val="00BA55C8"/>
    <w:rsid w:val="00BA57D6"/>
    <w:rsid w:val="00BB54A8"/>
    <w:rsid w:val="00BB5AF2"/>
    <w:rsid w:val="00BC1C65"/>
    <w:rsid w:val="00BC2698"/>
    <w:rsid w:val="00BC3F03"/>
    <w:rsid w:val="00BD02E7"/>
    <w:rsid w:val="00BE025D"/>
    <w:rsid w:val="00BE2094"/>
    <w:rsid w:val="00BF51E1"/>
    <w:rsid w:val="00BF716D"/>
    <w:rsid w:val="00C132AE"/>
    <w:rsid w:val="00C13B40"/>
    <w:rsid w:val="00C16D6B"/>
    <w:rsid w:val="00C33485"/>
    <w:rsid w:val="00C37C18"/>
    <w:rsid w:val="00C50648"/>
    <w:rsid w:val="00C65BB5"/>
    <w:rsid w:val="00C859CC"/>
    <w:rsid w:val="00C86432"/>
    <w:rsid w:val="00CA13E4"/>
    <w:rsid w:val="00CA4382"/>
    <w:rsid w:val="00CA4C1A"/>
    <w:rsid w:val="00CB37AB"/>
    <w:rsid w:val="00CB4135"/>
    <w:rsid w:val="00CB6104"/>
    <w:rsid w:val="00CC0B4E"/>
    <w:rsid w:val="00CC66C1"/>
    <w:rsid w:val="00CC7AF7"/>
    <w:rsid w:val="00CC7F3A"/>
    <w:rsid w:val="00CD5359"/>
    <w:rsid w:val="00CD67E8"/>
    <w:rsid w:val="00CE2F20"/>
    <w:rsid w:val="00CE7E49"/>
    <w:rsid w:val="00CF1FD6"/>
    <w:rsid w:val="00CF6BCD"/>
    <w:rsid w:val="00D02FAC"/>
    <w:rsid w:val="00D074FB"/>
    <w:rsid w:val="00D17422"/>
    <w:rsid w:val="00D301CF"/>
    <w:rsid w:val="00D328BB"/>
    <w:rsid w:val="00D42EF1"/>
    <w:rsid w:val="00D50249"/>
    <w:rsid w:val="00D50279"/>
    <w:rsid w:val="00D517BA"/>
    <w:rsid w:val="00D550FC"/>
    <w:rsid w:val="00D562D1"/>
    <w:rsid w:val="00D65883"/>
    <w:rsid w:val="00D66D62"/>
    <w:rsid w:val="00D83336"/>
    <w:rsid w:val="00D90B44"/>
    <w:rsid w:val="00DB1CA2"/>
    <w:rsid w:val="00DB5F9B"/>
    <w:rsid w:val="00DC529A"/>
    <w:rsid w:val="00DC7498"/>
    <w:rsid w:val="00DD44EF"/>
    <w:rsid w:val="00DD5953"/>
    <w:rsid w:val="00DE388C"/>
    <w:rsid w:val="00DF1C07"/>
    <w:rsid w:val="00DF4376"/>
    <w:rsid w:val="00DF5A0E"/>
    <w:rsid w:val="00DF5F55"/>
    <w:rsid w:val="00E11F24"/>
    <w:rsid w:val="00E17EBB"/>
    <w:rsid w:val="00E30287"/>
    <w:rsid w:val="00E34AD6"/>
    <w:rsid w:val="00E42D49"/>
    <w:rsid w:val="00E46ED1"/>
    <w:rsid w:val="00E50DE3"/>
    <w:rsid w:val="00E56716"/>
    <w:rsid w:val="00E62856"/>
    <w:rsid w:val="00E65EAD"/>
    <w:rsid w:val="00E70B8B"/>
    <w:rsid w:val="00E84567"/>
    <w:rsid w:val="00E8636D"/>
    <w:rsid w:val="00E91DF2"/>
    <w:rsid w:val="00E95D93"/>
    <w:rsid w:val="00E963AE"/>
    <w:rsid w:val="00EB1DFE"/>
    <w:rsid w:val="00EB29DE"/>
    <w:rsid w:val="00EC1799"/>
    <w:rsid w:val="00ED1777"/>
    <w:rsid w:val="00EE0890"/>
    <w:rsid w:val="00EF6F90"/>
    <w:rsid w:val="00F023F8"/>
    <w:rsid w:val="00F034BF"/>
    <w:rsid w:val="00F0390F"/>
    <w:rsid w:val="00F23356"/>
    <w:rsid w:val="00F24D91"/>
    <w:rsid w:val="00F32B3D"/>
    <w:rsid w:val="00F3543F"/>
    <w:rsid w:val="00F45599"/>
    <w:rsid w:val="00F50E1F"/>
    <w:rsid w:val="00F53AA6"/>
    <w:rsid w:val="00F62643"/>
    <w:rsid w:val="00F85CC6"/>
    <w:rsid w:val="00F93B61"/>
    <w:rsid w:val="00F94A85"/>
    <w:rsid w:val="00FA4375"/>
    <w:rsid w:val="00FA727F"/>
    <w:rsid w:val="00FB2644"/>
    <w:rsid w:val="00FB5661"/>
    <w:rsid w:val="00FC10D6"/>
    <w:rsid w:val="00FC13C3"/>
    <w:rsid w:val="00FC3B8F"/>
    <w:rsid w:val="00FC5D8D"/>
    <w:rsid w:val="00FE1FC3"/>
    <w:rsid w:val="00FE57A8"/>
    <w:rsid w:val="00FF304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e0e0e0"/>
    </o:shapedefaults>
    <o:shapelayout v:ext="edit">
      <o:idmap v:ext="edit" data="2"/>
    </o:shapelayout>
  </w:shapeDefaults>
  <w:decimalSymbol w:val="."/>
  <w:listSeparator w:val=","/>
  <w14:docId w14:val="168CBE60"/>
  <w15:docId w15:val="{86AC5C41-D220-4DF7-B040-27D985949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3291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C140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C140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C14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mployer1">
    <w:name w:val="Employer 1"/>
    <w:basedOn w:val="Normal"/>
    <w:qFormat/>
    <w:rsid w:val="00B25D86"/>
    <w:rPr>
      <w:rFonts w:ascii="Arial" w:hAnsi="Arial" w:cs="Arial"/>
      <w:b/>
      <w:bCs/>
      <w:iCs/>
      <w:smallCap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rsid w:val="002B62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B62B3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3855DB"/>
    <w:rPr>
      <w:sz w:val="16"/>
      <w:szCs w:val="16"/>
    </w:rPr>
  </w:style>
  <w:style w:type="paragraph" w:styleId="CommentText">
    <w:name w:val="annotation text"/>
    <w:basedOn w:val="Normal"/>
    <w:semiHidden/>
    <w:rsid w:val="003855D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855DB"/>
    <w:rPr>
      <w:b/>
      <w:bCs/>
    </w:rPr>
  </w:style>
  <w:style w:type="paragraph" w:styleId="ListParagraph">
    <w:name w:val="List Paragraph"/>
    <w:basedOn w:val="Normal"/>
    <w:uiPriority w:val="34"/>
    <w:qFormat/>
    <w:rsid w:val="00C50648"/>
    <w:pPr>
      <w:ind w:left="720"/>
      <w:contextualSpacing/>
    </w:pPr>
  </w:style>
  <w:style w:type="paragraph" w:styleId="Revision">
    <w:name w:val="Revision"/>
    <w:hidden/>
    <w:uiPriority w:val="71"/>
    <w:rsid w:val="00B02888"/>
    <w:rPr>
      <w:sz w:val="24"/>
      <w:szCs w:val="24"/>
    </w:rPr>
  </w:style>
  <w:style w:type="paragraph" w:customStyle="1" w:styleId="Default">
    <w:name w:val="Default"/>
    <w:rsid w:val="004C027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CA"/>
    </w:rPr>
  </w:style>
  <w:style w:type="character" w:styleId="Hyperlink">
    <w:name w:val="Hyperlink"/>
    <w:basedOn w:val="DefaultParagraphFont"/>
    <w:uiPriority w:val="99"/>
    <w:unhideWhenUsed/>
    <w:rsid w:val="00D02FA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02FAC"/>
  </w:style>
  <w:style w:type="character" w:styleId="Strong">
    <w:name w:val="Strong"/>
    <w:basedOn w:val="DefaultParagraphFont"/>
    <w:uiPriority w:val="22"/>
    <w:qFormat/>
    <w:rsid w:val="00BB54A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B54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611E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0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mehra123.github.io/data_science_proj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4F51F-962D-43BA-91A8-9ADD25CF5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Nishant</vt:lpstr>
    </vt:vector>
  </TitlesOfParts>
  <Company>Joseph L. Rotman School of Management</Company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Nishant</dc:title>
  <dc:subject/>
  <dc:creator>Nishant</dc:creator>
  <cp:keywords/>
  <dc:description/>
  <cp:lastModifiedBy>Gaurang Mehra</cp:lastModifiedBy>
  <cp:revision>7</cp:revision>
  <cp:lastPrinted>2017-10-13T02:14:00Z</cp:lastPrinted>
  <dcterms:created xsi:type="dcterms:W3CDTF">2022-09-28T05:02:00Z</dcterms:created>
  <dcterms:modified xsi:type="dcterms:W3CDTF">2023-02-20T22:27:00Z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834342719</vt:i4>
  </property>
</Properties>
</file>