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DA91" w14:textId="71BE81CE" w:rsidR="00DB0326" w:rsidRDefault="00D25CA1">
      <w:pPr>
        <w:spacing w:line="240" w:lineRule="auto"/>
        <w:rPr>
          <w:b/>
          <w:sz w:val="36"/>
          <w:lang w:val="es-CL"/>
        </w:rPr>
      </w:pPr>
      <w:r w:rsidRPr="00D25CA1">
        <w:rPr>
          <w:b/>
          <w:sz w:val="36"/>
          <w:lang w:val="es-CL"/>
        </w:rPr>
        <w:t>M</w:t>
      </w:r>
      <w:r>
        <w:rPr>
          <w:b/>
          <w:sz w:val="36"/>
          <w:lang w:val="es-CL"/>
        </w:rPr>
        <w:t>aria Tequila</w:t>
      </w:r>
    </w:p>
    <w:p w14:paraId="134FDD5F" w14:textId="2A416625" w:rsidR="00DB0326" w:rsidRPr="00883C1D" w:rsidRDefault="00883C1D">
      <w:pPr>
        <w:spacing w:line="240" w:lineRule="auto"/>
        <w:rPr>
          <w:lang w:val="es-CL"/>
        </w:rPr>
      </w:pPr>
      <w:r w:rsidRPr="00033FCA">
        <w:rPr>
          <w:rFonts w:ascii="Calibri" w:hAnsi="Calibri"/>
          <w:b/>
          <w:lang w:val="es-CL"/>
        </w:rPr>
        <w:t>Ingeniero de Datos AWS</w:t>
      </w:r>
      <w:r>
        <w:rPr>
          <w:rFonts w:ascii="Calibri" w:hAnsi="Calibri"/>
          <w:b/>
          <w:lang w:val="es-CL"/>
        </w:rPr>
        <w:t xml:space="preserve"> </w:t>
      </w:r>
      <w:r w:rsidRPr="00033FCA">
        <w:rPr>
          <w:rFonts w:ascii="Calibri" w:hAnsi="Calibri"/>
          <w:b/>
          <w:lang w:val="es-CL"/>
        </w:rPr>
        <w:t xml:space="preserve">| </w:t>
      </w:r>
      <w:proofErr w:type="spellStart"/>
      <w:r w:rsidRPr="00033FCA">
        <w:rPr>
          <w:rFonts w:ascii="Calibri" w:hAnsi="Calibri"/>
          <w:b/>
          <w:lang w:val="es-CL"/>
        </w:rPr>
        <w:t>QuickSight</w:t>
      </w:r>
      <w:proofErr w:type="spellEnd"/>
    </w:p>
    <w:p w14:paraId="33A60E7D" w14:textId="2F6531D8" w:rsidR="0098656D" w:rsidRDefault="0098656D">
      <w:pPr>
        <w:spacing w:line="240" w:lineRule="auto"/>
        <w:rPr>
          <w:rFonts w:ascii="Calibri" w:hAnsi="Calibri"/>
          <w:b/>
          <w:lang w:val="es-CL"/>
        </w:rPr>
      </w:pPr>
      <w:r w:rsidRPr="0098656D">
        <w:rPr>
          <w:rFonts w:ascii="Calibri" w:hAnsi="Calibri"/>
          <w:b/>
          <w:lang w:val="es-CL"/>
        </w:rPr>
        <w:t>Edad: 46</w:t>
      </w:r>
    </w:p>
    <w:p w14:paraId="27D04367" w14:textId="00285660" w:rsidR="0098656D" w:rsidRDefault="0098656D">
      <w:pPr>
        <w:spacing w:line="240" w:lineRule="auto"/>
        <w:rPr>
          <w:rFonts w:ascii="Calibri" w:hAnsi="Calibri"/>
          <w:b/>
          <w:lang w:val="es-CL"/>
        </w:rPr>
      </w:pPr>
      <w:r>
        <w:rPr>
          <w:rFonts w:ascii="Calibri" w:hAnsi="Calibri"/>
          <w:b/>
          <w:lang w:val="es-CL"/>
        </w:rPr>
        <w:t xml:space="preserve">Religión: </w:t>
      </w:r>
      <w:r w:rsidR="003B5A1E">
        <w:rPr>
          <w:rFonts w:ascii="Calibri" w:hAnsi="Calibri"/>
          <w:b/>
          <w:lang w:val="es-CL"/>
        </w:rPr>
        <w:t>Sintoísta</w:t>
      </w:r>
    </w:p>
    <w:p w14:paraId="273AB0B8" w14:textId="73C45BAC" w:rsidR="003B5A1E" w:rsidRPr="003B5A1E" w:rsidRDefault="003B5A1E">
      <w:pPr>
        <w:spacing w:line="240" w:lineRule="auto"/>
        <w:rPr>
          <w:rFonts w:ascii="Calibri" w:hAnsi="Calibri"/>
          <w:b/>
          <w:lang w:val="es-CL"/>
        </w:rPr>
      </w:pPr>
      <w:r w:rsidRPr="003B5A1E">
        <w:rPr>
          <w:rFonts w:ascii="Calibri" w:hAnsi="Calibri"/>
          <w:b/>
          <w:lang w:val="es-CL"/>
        </w:rPr>
        <w:t>Sexo: Muje</w:t>
      </w:r>
      <w:r>
        <w:rPr>
          <w:rFonts w:ascii="Calibri" w:hAnsi="Calibri"/>
          <w:b/>
          <w:lang w:val="es-CL"/>
        </w:rPr>
        <w:t>r</w:t>
      </w:r>
    </w:p>
    <w:p w14:paraId="79EC402D" w14:textId="0486A8B5" w:rsidR="00DB0326" w:rsidRPr="008D3F73" w:rsidRDefault="00346476">
      <w:pPr>
        <w:spacing w:line="240" w:lineRule="auto"/>
        <w:rPr>
          <w:lang w:val="es-CL"/>
        </w:rPr>
      </w:pPr>
      <w:r w:rsidRPr="008D3F73">
        <w:rPr>
          <w:b/>
          <w:color w:val="1565C0"/>
          <w:sz w:val="24"/>
          <w:lang w:val="es-CL"/>
        </w:rPr>
        <w:t>Resumen Ejecutivo Profesional</w:t>
      </w:r>
    </w:p>
    <w:p w14:paraId="7767072A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Ingeniera de Datos con experiencia en integración, transformación y explotación de datos en entornos </w:t>
      </w:r>
      <w:proofErr w:type="spellStart"/>
      <w:r w:rsidRPr="008D3F73">
        <w:rPr>
          <w:sz w:val="20"/>
          <w:lang w:val="es-CL"/>
        </w:rPr>
        <w:t>cloud</w:t>
      </w:r>
      <w:proofErr w:type="spellEnd"/>
      <w:r w:rsidRPr="008D3F73">
        <w:rPr>
          <w:sz w:val="20"/>
          <w:lang w:val="es-CL"/>
        </w:rPr>
        <w:t xml:space="preserve"> y corporativos. Ha participado en iniciativas de construcción y optimización de procesos ETL, automatización de flujos de información y modernización de plataformas de datos utilizando tecnologías AWS. Su experiencia combina desarrollo técnico, modelamiento de datos, automatización con Python y </w:t>
      </w:r>
      <w:proofErr w:type="spellStart"/>
      <w:r w:rsidRPr="008D3F73">
        <w:rPr>
          <w:sz w:val="20"/>
          <w:lang w:val="es-CL"/>
        </w:rPr>
        <w:t>PySpark</w:t>
      </w:r>
      <w:proofErr w:type="spellEnd"/>
      <w:r w:rsidRPr="008D3F73">
        <w:rPr>
          <w:sz w:val="20"/>
          <w:lang w:val="es-CL"/>
        </w:rPr>
        <w:t xml:space="preserve">, integración de servicios </w:t>
      </w:r>
      <w:proofErr w:type="spellStart"/>
      <w:r w:rsidRPr="008D3F73">
        <w:rPr>
          <w:sz w:val="20"/>
          <w:lang w:val="es-CL"/>
        </w:rPr>
        <w:t>cloud</w:t>
      </w:r>
      <w:proofErr w:type="spellEnd"/>
      <w:r w:rsidRPr="008D3F73">
        <w:rPr>
          <w:sz w:val="20"/>
          <w:lang w:val="es-CL"/>
        </w:rPr>
        <w:t xml:space="preserve"> y generación de soluciones analíticas para distintos requerimientos de negocio. Destaca por su capacidad para desenvolverse en entornos ágiles, participar en todo el ciclo de vida de soluciones de datos y contribuir en iniciativas de mejora continua y escalabilidad tecnológica.</w:t>
      </w:r>
    </w:p>
    <w:p w14:paraId="468ACA2C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b/>
          <w:color w:val="1565C0"/>
          <w:sz w:val="24"/>
          <w:lang w:val="es-CL"/>
        </w:rPr>
        <w:t>Propuesta de Valor</w:t>
      </w:r>
    </w:p>
    <w:p w14:paraId="557AD3D3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Experiencia en integración y transformación de datos utilizando servicios AWS y herramientas ETL corporativas.</w:t>
      </w:r>
    </w:p>
    <w:p w14:paraId="641D1753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Participación en el diseño y optimización de arquitecturas </w:t>
      </w:r>
      <w:proofErr w:type="spellStart"/>
      <w:r w:rsidRPr="008D3F73">
        <w:rPr>
          <w:sz w:val="20"/>
          <w:lang w:val="es-CL"/>
        </w:rPr>
        <w:t>cloud</w:t>
      </w:r>
      <w:proofErr w:type="spellEnd"/>
      <w:r w:rsidRPr="008D3F73">
        <w:rPr>
          <w:sz w:val="20"/>
          <w:lang w:val="es-CL"/>
        </w:rPr>
        <w:t xml:space="preserve"> orientadas a escalabilidad y rendimiento.</w:t>
      </w:r>
    </w:p>
    <w:p w14:paraId="4B14A48B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Desarrollo de procesos automatizados mediante Python, </w:t>
      </w:r>
      <w:proofErr w:type="spellStart"/>
      <w:r w:rsidRPr="008D3F73">
        <w:rPr>
          <w:sz w:val="20"/>
          <w:lang w:val="es-CL"/>
        </w:rPr>
        <w:t>PySpark</w:t>
      </w:r>
      <w:proofErr w:type="spellEnd"/>
      <w:r w:rsidRPr="008D3F73">
        <w:rPr>
          <w:sz w:val="20"/>
          <w:lang w:val="es-CL"/>
        </w:rPr>
        <w:t xml:space="preserve"> y SQL avanzado.</w:t>
      </w:r>
    </w:p>
    <w:p w14:paraId="71F936B8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Capacidad para construir soluciones de reportería y visualización utilizando Amazon </w:t>
      </w:r>
      <w:proofErr w:type="spellStart"/>
      <w:r w:rsidRPr="008D3F73">
        <w:rPr>
          <w:sz w:val="20"/>
          <w:lang w:val="es-CL"/>
        </w:rPr>
        <w:t>QuickSight</w:t>
      </w:r>
      <w:proofErr w:type="spellEnd"/>
      <w:r w:rsidRPr="008D3F73">
        <w:rPr>
          <w:sz w:val="20"/>
          <w:lang w:val="es-CL"/>
        </w:rPr>
        <w:t>.</w:t>
      </w:r>
    </w:p>
    <w:p w14:paraId="00B522F7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Experiencia en modelamiento, explotación y optimización de información en entornos Data Lake.</w:t>
      </w:r>
    </w:p>
    <w:p w14:paraId="400B036B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</w:t>
      </w:r>
      <w:proofErr w:type="gramStart"/>
      <w:r w:rsidRPr="008D3F73">
        <w:rPr>
          <w:sz w:val="20"/>
          <w:lang w:val="es-CL"/>
        </w:rPr>
        <w:t>Participación activa</w:t>
      </w:r>
      <w:proofErr w:type="gramEnd"/>
      <w:r w:rsidRPr="008D3F73">
        <w:rPr>
          <w:sz w:val="20"/>
          <w:lang w:val="es-CL"/>
        </w:rPr>
        <w:t xml:space="preserve"> en equipos ágiles y proyectos de modernización tecnológica.</w:t>
      </w:r>
    </w:p>
    <w:p w14:paraId="018F07BA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b/>
          <w:color w:val="1565C0"/>
          <w:sz w:val="24"/>
          <w:lang w:val="es-CL"/>
        </w:rPr>
        <w:t>Competencias Clave</w:t>
      </w:r>
    </w:p>
    <w:p w14:paraId="67282011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Ingeniería de Datos | ETL / ELT | AWS Cloud | Data </w:t>
      </w:r>
      <w:proofErr w:type="spellStart"/>
      <w:r w:rsidRPr="008D3F73">
        <w:rPr>
          <w:sz w:val="20"/>
          <w:lang w:val="es-CL"/>
        </w:rPr>
        <w:t>Integration</w:t>
      </w:r>
      <w:proofErr w:type="spellEnd"/>
    </w:p>
    <w:p w14:paraId="0963208B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Automatización de Procesos | Modelamiento de Datos | SQL Avanzado | Data Lakes</w:t>
      </w:r>
    </w:p>
    <w:p w14:paraId="3AE436CF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Metodologías Ágiles | Optimización de Procesos | </w:t>
      </w:r>
      <w:proofErr w:type="spellStart"/>
      <w:r w:rsidRPr="008D3F73">
        <w:rPr>
          <w:sz w:val="20"/>
          <w:lang w:val="es-CL"/>
        </w:rPr>
        <w:t>Reporting</w:t>
      </w:r>
      <w:proofErr w:type="spellEnd"/>
      <w:r w:rsidRPr="008D3F73">
        <w:rPr>
          <w:sz w:val="20"/>
          <w:lang w:val="es-CL"/>
        </w:rPr>
        <w:t xml:space="preserve"> &amp; Analytics</w:t>
      </w:r>
    </w:p>
    <w:p w14:paraId="60177385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b/>
          <w:color w:val="1565C0"/>
          <w:sz w:val="24"/>
          <w:lang w:val="es-CL"/>
        </w:rPr>
        <w:t>Tecnologías y Herramientas</w:t>
      </w:r>
    </w:p>
    <w:p w14:paraId="7EB7AABA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AWS S3, Lambda, Glue, Athena, DMS, RDS, </w:t>
      </w:r>
      <w:proofErr w:type="spellStart"/>
      <w:r w:rsidRPr="008D3F73">
        <w:rPr>
          <w:sz w:val="20"/>
          <w:lang w:val="es-CL"/>
        </w:rPr>
        <w:t>DynamoDB</w:t>
      </w:r>
      <w:proofErr w:type="spellEnd"/>
      <w:r w:rsidRPr="008D3F73">
        <w:rPr>
          <w:sz w:val="20"/>
          <w:lang w:val="es-CL"/>
        </w:rPr>
        <w:t xml:space="preserve">, Amazon </w:t>
      </w:r>
      <w:proofErr w:type="spellStart"/>
      <w:r w:rsidRPr="008D3F73">
        <w:rPr>
          <w:sz w:val="20"/>
          <w:lang w:val="es-CL"/>
        </w:rPr>
        <w:t>QuickSight</w:t>
      </w:r>
      <w:proofErr w:type="spellEnd"/>
      <w:r w:rsidRPr="008D3F73">
        <w:rPr>
          <w:sz w:val="20"/>
          <w:lang w:val="es-CL"/>
        </w:rPr>
        <w:t xml:space="preserve">, </w:t>
      </w:r>
      <w:proofErr w:type="spellStart"/>
      <w:r w:rsidRPr="008D3F73">
        <w:rPr>
          <w:sz w:val="20"/>
          <w:lang w:val="es-CL"/>
        </w:rPr>
        <w:t>Informatica</w:t>
      </w:r>
      <w:proofErr w:type="spellEnd"/>
      <w:r w:rsidRPr="008D3F73">
        <w:rPr>
          <w:sz w:val="20"/>
          <w:lang w:val="es-CL"/>
        </w:rPr>
        <w:t xml:space="preserve"> </w:t>
      </w:r>
      <w:proofErr w:type="spellStart"/>
      <w:r w:rsidRPr="008D3F73">
        <w:rPr>
          <w:sz w:val="20"/>
          <w:lang w:val="es-CL"/>
        </w:rPr>
        <w:t>PowerCenter</w:t>
      </w:r>
      <w:proofErr w:type="spellEnd"/>
      <w:r w:rsidRPr="008D3F73">
        <w:rPr>
          <w:sz w:val="20"/>
          <w:lang w:val="es-CL"/>
        </w:rPr>
        <w:t xml:space="preserve">, Python, </w:t>
      </w:r>
      <w:proofErr w:type="spellStart"/>
      <w:r w:rsidRPr="008D3F73">
        <w:rPr>
          <w:sz w:val="20"/>
          <w:lang w:val="es-CL"/>
        </w:rPr>
        <w:t>PySpark</w:t>
      </w:r>
      <w:proofErr w:type="spellEnd"/>
      <w:r w:rsidRPr="008D3F73">
        <w:rPr>
          <w:sz w:val="20"/>
          <w:lang w:val="es-CL"/>
        </w:rPr>
        <w:t xml:space="preserve">, SQL, PostgreSQL, MySQL, Git, GitHub, Jira, </w:t>
      </w:r>
      <w:proofErr w:type="spellStart"/>
      <w:r w:rsidRPr="008D3F73">
        <w:rPr>
          <w:sz w:val="20"/>
          <w:lang w:val="es-CL"/>
        </w:rPr>
        <w:t>Confluence</w:t>
      </w:r>
      <w:proofErr w:type="spellEnd"/>
      <w:r w:rsidRPr="008D3F73">
        <w:rPr>
          <w:sz w:val="20"/>
          <w:lang w:val="es-CL"/>
        </w:rPr>
        <w:t xml:space="preserve">, </w:t>
      </w:r>
      <w:proofErr w:type="spellStart"/>
      <w:r w:rsidRPr="008D3F73">
        <w:rPr>
          <w:sz w:val="20"/>
          <w:lang w:val="es-CL"/>
        </w:rPr>
        <w:t>DBeaver</w:t>
      </w:r>
      <w:proofErr w:type="spellEnd"/>
      <w:r w:rsidRPr="008D3F73">
        <w:rPr>
          <w:sz w:val="20"/>
          <w:lang w:val="es-CL"/>
        </w:rPr>
        <w:t>, Visual Studio Code, Visual Studio.</w:t>
      </w:r>
    </w:p>
    <w:p w14:paraId="671D939C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b/>
          <w:color w:val="1565C0"/>
          <w:sz w:val="24"/>
          <w:lang w:val="es-CL"/>
        </w:rPr>
        <w:t>Formación Académica</w:t>
      </w:r>
    </w:p>
    <w:p w14:paraId="74B4B331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Técnico Universitario en Informática – Universidad Técnica Federico Santa María (2024).</w:t>
      </w:r>
    </w:p>
    <w:p w14:paraId="534B51BD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b/>
          <w:color w:val="1565C0"/>
          <w:sz w:val="24"/>
          <w:lang w:val="es-CL"/>
        </w:rPr>
        <w:t>Certificaciones</w:t>
      </w:r>
    </w:p>
    <w:p w14:paraId="0B8BB214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Desafío </w:t>
      </w:r>
      <w:proofErr w:type="spellStart"/>
      <w:r w:rsidRPr="008D3F73">
        <w:rPr>
          <w:sz w:val="20"/>
          <w:lang w:val="es-CL"/>
        </w:rPr>
        <w:t>Latam</w:t>
      </w:r>
      <w:proofErr w:type="spellEnd"/>
      <w:r w:rsidRPr="008D3F73">
        <w:rPr>
          <w:sz w:val="20"/>
          <w:lang w:val="es-CL"/>
        </w:rPr>
        <w:t xml:space="preserve"> – Programación y Análisis de Datos con Python (2024).</w:t>
      </w:r>
    </w:p>
    <w:p w14:paraId="093B6AC2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</w:t>
      </w:r>
      <w:proofErr w:type="spellStart"/>
      <w:r w:rsidRPr="008D3F73">
        <w:rPr>
          <w:sz w:val="20"/>
          <w:lang w:val="es-CL"/>
        </w:rPr>
        <w:t>Edutin</w:t>
      </w:r>
      <w:proofErr w:type="spellEnd"/>
      <w:r w:rsidRPr="008D3F73">
        <w:rPr>
          <w:sz w:val="20"/>
          <w:lang w:val="es-CL"/>
        </w:rPr>
        <w:t xml:space="preserve"> Academy – Python, PHP e Introducción a Java (2024).</w:t>
      </w:r>
    </w:p>
    <w:p w14:paraId="477B3E83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Santander </w:t>
      </w:r>
      <w:proofErr w:type="spellStart"/>
      <w:r w:rsidRPr="008D3F73">
        <w:rPr>
          <w:sz w:val="20"/>
          <w:lang w:val="es-CL"/>
        </w:rPr>
        <w:t>Academy</w:t>
      </w:r>
      <w:proofErr w:type="spellEnd"/>
      <w:r w:rsidRPr="008D3F73">
        <w:rPr>
          <w:sz w:val="20"/>
          <w:lang w:val="es-CL"/>
        </w:rPr>
        <w:t xml:space="preserve"> – Power BI (2024).</w:t>
      </w:r>
    </w:p>
    <w:p w14:paraId="5E19FD9B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b/>
          <w:color w:val="1565C0"/>
          <w:sz w:val="24"/>
          <w:lang w:val="es-CL"/>
        </w:rPr>
        <w:t>Experiencia Profesional</w:t>
      </w:r>
    </w:p>
    <w:p w14:paraId="2623113B" w14:textId="77777777" w:rsidR="00DB0326" w:rsidRPr="008D3F73" w:rsidRDefault="00346476">
      <w:pPr>
        <w:spacing w:line="240" w:lineRule="auto"/>
        <w:rPr>
          <w:lang w:val="es-CL"/>
        </w:rPr>
      </w:pPr>
      <w:proofErr w:type="spellStart"/>
      <w:r w:rsidRPr="008D3F73">
        <w:rPr>
          <w:b/>
          <w:sz w:val="20"/>
          <w:lang w:val="es-CL"/>
        </w:rPr>
        <w:t>RyC</w:t>
      </w:r>
      <w:proofErr w:type="spellEnd"/>
      <w:r w:rsidRPr="008D3F73">
        <w:rPr>
          <w:b/>
          <w:sz w:val="20"/>
          <w:lang w:val="es-CL"/>
        </w:rPr>
        <w:t xml:space="preserve"> Consultores (Cliente: </w:t>
      </w:r>
      <w:proofErr w:type="spellStart"/>
      <w:r w:rsidRPr="008D3F73">
        <w:rPr>
          <w:b/>
          <w:sz w:val="20"/>
          <w:lang w:val="es-CL"/>
        </w:rPr>
        <w:t>Cuprum</w:t>
      </w:r>
      <w:proofErr w:type="spellEnd"/>
      <w:r w:rsidRPr="008D3F73">
        <w:rPr>
          <w:b/>
          <w:sz w:val="20"/>
          <w:lang w:val="es-CL"/>
        </w:rPr>
        <w:t>) | Octubre 2025 – Actualidad</w:t>
      </w:r>
    </w:p>
    <w:p w14:paraId="2A58C9D2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i/>
          <w:sz w:val="20"/>
          <w:lang w:val="es-CL"/>
        </w:rPr>
        <w:lastRenderedPageBreak/>
        <w:t>Data Engineer Semi Senior</w:t>
      </w:r>
    </w:p>
    <w:p w14:paraId="2B433869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Desarrolla, mantiene y optimiza procesos ETL utilizando </w:t>
      </w:r>
      <w:proofErr w:type="spellStart"/>
      <w:r w:rsidRPr="008D3F73">
        <w:rPr>
          <w:sz w:val="20"/>
          <w:lang w:val="es-CL"/>
        </w:rPr>
        <w:t>Informatica</w:t>
      </w:r>
      <w:proofErr w:type="spellEnd"/>
      <w:r w:rsidRPr="008D3F73">
        <w:rPr>
          <w:sz w:val="20"/>
          <w:lang w:val="es-CL"/>
        </w:rPr>
        <w:t xml:space="preserve"> </w:t>
      </w:r>
      <w:proofErr w:type="spellStart"/>
      <w:r w:rsidRPr="008D3F73">
        <w:rPr>
          <w:sz w:val="20"/>
          <w:lang w:val="es-CL"/>
        </w:rPr>
        <w:t>PowerCenter</w:t>
      </w:r>
      <w:proofErr w:type="spellEnd"/>
      <w:r w:rsidRPr="008D3F73">
        <w:rPr>
          <w:sz w:val="20"/>
          <w:lang w:val="es-CL"/>
        </w:rPr>
        <w:t xml:space="preserve"> y servicios AWS.</w:t>
      </w:r>
    </w:p>
    <w:p w14:paraId="4CD7D3AF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Implementa soluciones de integración de datos mediante AWS S3, Lambda, Glue, DMS, RDS y </w:t>
      </w:r>
      <w:proofErr w:type="spellStart"/>
      <w:r w:rsidRPr="008D3F73">
        <w:rPr>
          <w:sz w:val="20"/>
          <w:lang w:val="es-CL"/>
        </w:rPr>
        <w:t>DynamoDB</w:t>
      </w:r>
      <w:proofErr w:type="spellEnd"/>
      <w:r w:rsidRPr="008D3F73">
        <w:rPr>
          <w:sz w:val="20"/>
          <w:lang w:val="es-CL"/>
        </w:rPr>
        <w:t>.</w:t>
      </w:r>
    </w:p>
    <w:p w14:paraId="0EE0BB9E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Diseña arquitecturas </w:t>
      </w:r>
      <w:proofErr w:type="spellStart"/>
      <w:r w:rsidRPr="008D3F73">
        <w:rPr>
          <w:sz w:val="20"/>
          <w:lang w:val="es-CL"/>
        </w:rPr>
        <w:t>cloud</w:t>
      </w:r>
      <w:proofErr w:type="spellEnd"/>
      <w:r w:rsidRPr="008D3F73">
        <w:rPr>
          <w:sz w:val="20"/>
          <w:lang w:val="es-CL"/>
        </w:rPr>
        <w:t xml:space="preserve"> orientadas a escalabilidad, seguridad y rendimiento.</w:t>
      </w:r>
    </w:p>
    <w:p w14:paraId="5E8A441C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Desarrolla procesos de transformación y automatización utilizando Python, </w:t>
      </w:r>
      <w:proofErr w:type="spellStart"/>
      <w:r w:rsidRPr="008D3F73">
        <w:rPr>
          <w:sz w:val="20"/>
          <w:lang w:val="es-CL"/>
        </w:rPr>
        <w:t>PySpark</w:t>
      </w:r>
      <w:proofErr w:type="spellEnd"/>
      <w:r w:rsidRPr="008D3F73">
        <w:rPr>
          <w:sz w:val="20"/>
          <w:lang w:val="es-CL"/>
        </w:rPr>
        <w:t xml:space="preserve"> y PostgreSQL.</w:t>
      </w:r>
    </w:p>
    <w:p w14:paraId="7963CA59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Participa en despliegues productivos, gestión de repositorios Git y documentación técnica mediante Jira y </w:t>
      </w:r>
      <w:proofErr w:type="spellStart"/>
      <w:r w:rsidRPr="008D3F73">
        <w:rPr>
          <w:sz w:val="20"/>
          <w:lang w:val="es-CL"/>
        </w:rPr>
        <w:t>Confluence</w:t>
      </w:r>
      <w:proofErr w:type="spellEnd"/>
      <w:r w:rsidRPr="008D3F73">
        <w:rPr>
          <w:sz w:val="20"/>
          <w:lang w:val="es-CL"/>
        </w:rPr>
        <w:t>.</w:t>
      </w:r>
    </w:p>
    <w:p w14:paraId="0456B2EB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Lidera y capacita un equipo de 4 colaboradores en herramientas corporativas e iniciativas relacionadas con IA.</w:t>
      </w:r>
    </w:p>
    <w:p w14:paraId="0D1A9B25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b/>
          <w:sz w:val="20"/>
          <w:lang w:val="es-CL"/>
        </w:rPr>
        <w:t>Logros destacados</w:t>
      </w:r>
    </w:p>
    <w:p w14:paraId="50BE8FA4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Implementación y optimización de procesos ETL en entornos corporativos y </w:t>
      </w:r>
      <w:proofErr w:type="spellStart"/>
      <w:r w:rsidRPr="008D3F73">
        <w:rPr>
          <w:sz w:val="20"/>
          <w:lang w:val="es-CL"/>
        </w:rPr>
        <w:t>cloud</w:t>
      </w:r>
      <w:proofErr w:type="spellEnd"/>
      <w:r w:rsidRPr="008D3F73">
        <w:rPr>
          <w:sz w:val="20"/>
          <w:lang w:val="es-CL"/>
        </w:rPr>
        <w:t>.</w:t>
      </w:r>
    </w:p>
    <w:p w14:paraId="39995F12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Diseño de arquitecturas AWS alineadas a requerimientos de negocio.</w:t>
      </w:r>
    </w:p>
    <w:p w14:paraId="4BE0FCDF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Automatización de procesos mediante SQL avanzado, funciones y procedimientos almacenados.</w:t>
      </w:r>
    </w:p>
    <w:p w14:paraId="1151CDDB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Liderazgo técnico y formación de colaboradores.</w:t>
      </w:r>
    </w:p>
    <w:p w14:paraId="0A53120B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b/>
          <w:sz w:val="20"/>
          <w:lang w:val="es-CL"/>
        </w:rPr>
        <w:t>ITVIS Spa (Proyecto Toyota Chile) | Diciembre 2024 – Junio 2025</w:t>
      </w:r>
    </w:p>
    <w:p w14:paraId="2FE7EE6A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i/>
          <w:sz w:val="20"/>
          <w:lang w:val="es-CL"/>
        </w:rPr>
        <w:t>Data Engineer</w:t>
      </w:r>
    </w:p>
    <w:p w14:paraId="6FB217BF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Participó en la migración y optimización del ecosistema de datos sobre AWS.</w:t>
      </w:r>
    </w:p>
    <w:p w14:paraId="1E45DFEB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Realizó ingeniería inversa de pipelines ETL y reconstrucción de trazabilidad de datos para distintos procesos de negocio.</w:t>
      </w:r>
    </w:p>
    <w:p w14:paraId="79ABF2A4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Mapeó e integró fuentes de información provenientes de Athena, Glue y Lambda.</w:t>
      </w:r>
    </w:p>
    <w:p w14:paraId="5488673A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Diseñó y desarrolló tableros analíticos en Amazon </w:t>
      </w:r>
      <w:proofErr w:type="spellStart"/>
      <w:r w:rsidRPr="008D3F73">
        <w:rPr>
          <w:sz w:val="20"/>
          <w:lang w:val="es-CL"/>
        </w:rPr>
        <w:t>QuickSight</w:t>
      </w:r>
      <w:proofErr w:type="spellEnd"/>
      <w:r w:rsidRPr="008D3F73">
        <w:rPr>
          <w:sz w:val="20"/>
          <w:lang w:val="es-CL"/>
        </w:rPr>
        <w:t xml:space="preserve"> para visualización y explotación de información operacional.</w:t>
      </w:r>
    </w:p>
    <w:p w14:paraId="0FECFA69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Optimizó estructuras Data Lake mediante particionamiento y formatos Parquet para mejorar rendimiento y eficiencia de consultas.</w:t>
      </w:r>
    </w:p>
    <w:p w14:paraId="114F358F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Elaboró documentación técnica y funcional de procesos críticos.</w:t>
      </w:r>
    </w:p>
    <w:p w14:paraId="26C67742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Participó activamente en equipos ágiles bajo metodología Scrum.</w:t>
      </w:r>
    </w:p>
    <w:p w14:paraId="26D9DD52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b/>
          <w:sz w:val="20"/>
          <w:lang w:val="es-CL"/>
        </w:rPr>
        <w:t>Logros destacados</w:t>
      </w:r>
    </w:p>
    <w:p w14:paraId="0F0C4B10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Fortaleció la trazabilidad y comprensión de flujos de datos mediante la reconstrucción de procesos ETL existentes.</w:t>
      </w:r>
    </w:p>
    <w:p w14:paraId="65A86819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Implementó visualizaciones ejecutivas en Amazon </w:t>
      </w:r>
      <w:proofErr w:type="spellStart"/>
      <w:r w:rsidRPr="008D3F73">
        <w:rPr>
          <w:sz w:val="20"/>
          <w:lang w:val="es-CL"/>
        </w:rPr>
        <w:t>QuickSight</w:t>
      </w:r>
      <w:proofErr w:type="spellEnd"/>
      <w:r w:rsidRPr="008D3F73">
        <w:rPr>
          <w:sz w:val="20"/>
          <w:lang w:val="es-CL"/>
        </w:rPr>
        <w:t xml:space="preserve"> para apoyar el análisis y seguimiento de indicadores operacionales.</w:t>
      </w:r>
    </w:p>
    <w:p w14:paraId="08AE6545" w14:textId="77777777" w:rsidR="00DB0326" w:rsidRPr="008D3F73" w:rsidRDefault="00346476">
      <w:pPr>
        <w:spacing w:line="240" w:lineRule="auto"/>
        <w:rPr>
          <w:lang w:val="es-CL"/>
        </w:rPr>
      </w:pPr>
      <w:proofErr w:type="spellStart"/>
      <w:r w:rsidRPr="008D3F73">
        <w:rPr>
          <w:b/>
          <w:sz w:val="20"/>
          <w:lang w:val="es-CL"/>
        </w:rPr>
        <w:t>Afogen</w:t>
      </w:r>
      <w:proofErr w:type="spellEnd"/>
      <w:r w:rsidRPr="008D3F73">
        <w:rPr>
          <w:b/>
          <w:sz w:val="20"/>
          <w:lang w:val="es-CL"/>
        </w:rPr>
        <w:t xml:space="preserve"> Ltda. | Diciembre 2023 – Febrero 2024</w:t>
      </w:r>
    </w:p>
    <w:p w14:paraId="256FC7E8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i/>
          <w:sz w:val="20"/>
          <w:lang w:val="es-CL"/>
        </w:rPr>
        <w:t>Desarrolladora Full Stack</w:t>
      </w:r>
    </w:p>
    <w:p w14:paraId="4C54DFD4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Participó en el rediseño y optimización del sistema de emisión de boletos.</w:t>
      </w:r>
    </w:p>
    <w:p w14:paraId="6F1BABF8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>• Desarrolló formularios dinámicos utilizando PHP, JavaScript y Bootstrap.</w:t>
      </w:r>
    </w:p>
    <w:p w14:paraId="13A12EC6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Gestionó control de versiones mediante Git y </w:t>
      </w:r>
      <w:proofErr w:type="spellStart"/>
      <w:r w:rsidRPr="008D3F73">
        <w:rPr>
          <w:sz w:val="20"/>
          <w:lang w:val="es-CL"/>
        </w:rPr>
        <w:t>Bitbucket</w:t>
      </w:r>
      <w:proofErr w:type="spellEnd"/>
      <w:r w:rsidRPr="008D3F73">
        <w:rPr>
          <w:sz w:val="20"/>
          <w:lang w:val="es-CL"/>
        </w:rPr>
        <w:t>.</w:t>
      </w:r>
    </w:p>
    <w:p w14:paraId="298C2824" w14:textId="77777777" w:rsidR="00DB0326" w:rsidRPr="008D3F73" w:rsidRDefault="00346476">
      <w:pPr>
        <w:spacing w:line="240" w:lineRule="auto"/>
        <w:rPr>
          <w:lang w:val="es-CL"/>
        </w:rPr>
      </w:pPr>
      <w:r w:rsidRPr="008D3F73">
        <w:rPr>
          <w:sz w:val="20"/>
          <w:lang w:val="es-CL"/>
        </w:rPr>
        <w:t xml:space="preserve">• Realizó documentación y seguimiento de actividades utilizando Jira y </w:t>
      </w:r>
      <w:proofErr w:type="spellStart"/>
      <w:r w:rsidRPr="008D3F73">
        <w:rPr>
          <w:sz w:val="20"/>
          <w:lang w:val="es-CL"/>
        </w:rPr>
        <w:t>Confluence</w:t>
      </w:r>
      <w:proofErr w:type="spellEnd"/>
      <w:r w:rsidRPr="008D3F73">
        <w:rPr>
          <w:sz w:val="20"/>
          <w:lang w:val="es-CL"/>
        </w:rPr>
        <w:t>.</w:t>
      </w:r>
    </w:p>
    <w:sectPr w:rsidR="00DB0326" w:rsidRPr="008D3F73" w:rsidSect="00034616">
      <w:pgSz w:w="12240" w:h="15840"/>
      <w:pgMar w:top="504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FDD3F" w14:textId="77777777" w:rsidR="00B122DD" w:rsidRDefault="00B122DD" w:rsidP="008D3F73">
      <w:pPr>
        <w:spacing w:after="0" w:line="240" w:lineRule="auto"/>
      </w:pPr>
      <w:r>
        <w:separator/>
      </w:r>
    </w:p>
  </w:endnote>
  <w:endnote w:type="continuationSeparator" w:id="0">
    <w:p w14:paraId="75A5C012" w14:textId="77777777" w:rsidR="00B122DD" w:rsidRDefault="00B122DD" w:rsidP="008D3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E2A8D" w14:textId="77777777" w:rsidR="00B122DD" w:rsidRDefault="00B122DD" w:rsidP="008D3F73">
      <w:pPr>
        <w:spacing w:after="0" w:line="240" w:lineRule="auto"/>
      </w:pPr>
      <w:r>
        <w:separator/>
      </w:r>
    </w:p>
  </w:footnote>
  <w:footnote w:type="continuationSeparator" w:id="0">
    <w:p w14:paraId="20BFEA51" w14:textId="77777777" w:rsidR="00B122DD" w:rsidRDefault="00B122DD" w:rsidP="008D3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167216">
    <w:abstractNumId w:val="8"/>
  </w:num>
  <w:num w:numId="2" w16cid:durableId="1923950635">
    <w:abstractNumId w:val="6"/>
  </w:num>
  <w:num w:numId="3" w16cid:durableId="2027251259">
    <w:abstractNumId w:val="5"/>
  </w:num>
  <w:num w:numId="4" w16cid:durableId="517693243">
    <w:abstractNumId w:val="4"/>
  </w:num>
  <w:num w:numId="5" w16cid:durableId="313872362">
    <w:abstractNumId w:val="7"/>
  </w:num>
  <w:num w:numId="6" w16cid:durableId="1360012819">
    <w:abstractNumId w:val="3"/>
  </w:num>
  <w:num w:numId="7" w16cid:durableId="839002174">
    <w:abstractNumId w:val="2"/>
  </w:num>
  <w:num w:numId="8" w16cid:durableId="1716852817">
    <w:abstractNumId w:val="1"/>
  </w:num>
  <w:num w:numId="9" w16cid:durableId="111818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6476"/>
    <w:rsid w:val="003B5A1E"/>
    <w:rsid w:val="006C0365"/>
    <w:rsid w:val="00717B1B"/>
    <w:rsid w:val="00883C1D"/>
    <w:rsid w:val="008D3F73"/>
    <w:rsid w:val="0098656D"/>
    <w:rsid w:val="009B30C0"/>
    <w:rsid w:val="00AA1D8D"/>
    <w:rsid w:val="00B122DD"/>
    <w:rsid w:val="00B47730"/>
    <w:rsid w:val="00CB0664"/>
    <w:rsid w:val="00D25CA1"/>
    <w:rsid w:val="00DB03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6B342B"/>
  <w14:defaultImageDpi w14:val="300"/>
  <w15:docId w15:val="{767AE666-FCF1-421E-8B2F-D6037517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710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Mendoza</cp:lastModifiedBy>
  <cp:revision>5</cp:revision>
  <dcterms:created xsi:type="dcterms:W3CDTF">2026-06-23T16:31:00Z</dcterms:created>
  <dcterms:modified xsi:type="dcterms:W3CDTF">2026-07-31T13:47:00Z</dcterms:modified>
  <cp:category/>
</cp:coreProperties>
</file>