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Protocolo WebSocket ESP32 ↔ Homebridge</w:t>
      </w:r>
    </w:p>
    <w:p>
      <w:pPr>
        <w:pStyle w:val="Subtitle"/>
        <w:jc w:val="center"/>
      </w:pPr>
      <w:r>
        <w:t>Especificación funcional para un gateway Zigbee embebido</w:t>
        <w:br/>
      </w:r>
      <w:r>
        <w:t>Versión 1.0 · 21 abril 2026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3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0"/>
            </w:pPr>
            <w:r>
              <w:rPr>
                <w:sz w:val="21"/>
              </w:rPr>
              <w:t>Objetivo: definir un protocolo ligero, reactivo y depurable entre un ESP32-C5/C6 que actúa como gateway Zigbee y un plugin de Homebridge que se conecta por WebSocket. La especificación prioriza simplicidad, mensajes JSON pequeños, resincronización robusta y un modo de depuración en el que el ESP32 emite inventario y eventos aunque el cliente no envíe nada.</w:t>
            </w:r>
          </w:p>
        </w:tc>
      </w:tr>
    </w:tbl>
    <w:p/>
    <w:p>
      <w:pPr>
        <w:pStyle w:val="Heading1"/>
        <w:keepNext/>
      </w:pPr>
      <w:r>
        <w:t>1. Principios de diseño</w:t>
      </w:r>
    </w:p>
    <w:p>
      <w:pPr>
        <w:pStyle w:val="ListBullet"/>
      </w:pPr>
      <w:r>
        <w:t>Transporte único: un solo WebSocket persistente; Homebridge actúa como cliente y el ESP32 como servidor.</w:t>
      </w:r>
    </w:p>
    <w:p>
      <w:pPr>
        <w:pStyle w:val="ListBullet"/>
      </w:pPr>
      <w:r>
        <w:t>Modo reactivo real: el ESP32 emite cambios de estado y eventos según ocurren.</w:t>
      </w:r>
    </w:p>
    <w:p>
      <w:pPr>
        <w:pStyle w:val="ListBullet"/>
      </w:pPr>
      <w:r>
        <w:t>Autodescubrimiento del estado tras conexión: sin necesidad de que el cliente solicite el inventario para empezar a depurar.</w:t>
      </w:r>
    </w:p>
    <w:p>
      <w:pPr>
        <w:pStyle w:val="ListBullet"/>
      </w:pPr>
      <w:r>
        <w:t>JSON pequeños: cualquier información volumétrica se fragmenta en varios mensajes.</w:t>
      </w:r>
    </w:p>
    <w:p>
      <w:pPr>
        <w:pStyle w:val="ListBullet"/>
      </w:pPr>
      <w:r>
        <w:t>Resincronización simple: al reconectar se vuelve a emitir inventario y snapshot de estado.</w:t>
      </w:r>
    </w:p>
    <w:p>
      <w:pPr>
        <w:pStyle w:val="ListBullet"/>
      </w:pPr>
      <w:r>
        <w:t>Semántica explícita: se separan inventario, estado persistente, acciones efímeras, comandos y control de sesión.</w:t>
      </w:r>
    </w:p>
    <w:p>
      <w:pPr>
        <w:pStyle w:val="ListBullet"/>
      </w:pPr>
      <w:r>
        <w:t>Robustez suficiente, no maximalista: ACK solo en mensajes donde aporta valor real.</w:t>
      </w:r>
    </w:p>
    <w:p>
      <w:pPr>
        <w:pStyle w:val="ListBullet"/>
      </w:pPr>
      <w:r>
        <w:t>Compatibilidad futura: todos los mensajes incluyen versión y campos extensibles.</w:t>
      </w:r>
    </w:p>
    <w:p>
      <w:pPr>
        <w:pStyle w:val="Heading1"/>
        <w:keepNext/>
      </w:pPr>
      <w:r>
        <w:t>2. Arquitectura y roles</w:t>
      </w:r>
    </w:p>
    <w:p>
      <w:r>
        <w:t>Homebridge mantiene configurado el host o nombre DNS del ESP32 y abre la conexión WebSocket hacia el gateway.</w:t>
      </w:r>
    </w:p>
    <w:p>
      <w:r>
        <w:t>El ESP32 acepta la conexión, crea una sesión y, sin esperar ninguna petición, empieza a emitir la secuencia de arranque: hello_ack, inventario fragmentado y snapshot inicial de estado.</w:t>
      </w:r>
    </w:p>
    <w:p>
      <w:r>
        <w:t>Si el cliente es Homebridge, podrá después enviar comandos y peticiones opcionales. Si el cliente es una herramienta de depuración, puede limitarse a escuchar.</w:t>
      </w:r>
    </w:p>
    <w:p>
      <w:pPr>
        <w:pStyle w:val="Heading2"/>
        <w:keepNext/>
      </w:pPr>
      <w:r>
        <w:t>2.1 Reparto de responsabilidades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Elemento</w:t>
            </w:r>
          </w:p>
        </w:tc>
        <w:tc>
          <w:tcPr>
            <w:tcW w:type="dxa" w:w="3324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Responsabilidad principal</w:t>
            </w:r>
          </w:p>
        </w:tc>
        <w:tc>
          <w:tcPr>
            <w:tcW w:type="dxa" w:w="3324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Notas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ESP32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Servidor WebSocket y gateway Zigbee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Mantiene red Zigbee, normaliza dispositivos, expira estados y emite eventos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Homebridge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Cliente WebSocket y adaptación a HomeKit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Recibe inventario, crea accesorios, traduce comandos y gestiona reconexiones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Cliente de depuración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Escucha pasiva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Puede conectarse al ESP32 y ver toda la telemetría sin enviar mensajes</w:t>
            </w:r>
          </w:p>
        </w:tc>
      </w:tr>
    </w:tbl>
    <w:p>
      <w:pPr>
        <w:pStyle w:val="Heading1"/>
        <w:keepNext/>
      </w:pPr>
      <w:r>
        <w:t>3. Formato general de mensaje</w:t>
      </w:r>
    </w:p>
    <w:p>
      <w:r>
        <w:t>Todos los mensajes son JSON UTF-8 con una envoltura común. Los campos opcionales pueden omitirse cuando no apliquen.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"type": "event",</w:t>
        <w:br/>
      </w:r>
      <w:r>
        <w:rPr>
          <w:rFonts w:ascii="Courier New" w:hAnsi="Courier New"/>
          <w:sz w:val="18"/>
        </w:rPr>
        <w:t xml:space="preserve">  "msg_id": 101,</w:t>
        <w:br/>
      </w:r>
      <w:r>
        <w:rPr>
          <w:rFonts w:ascii="Courier New" w:hAnsi="Courier New"/>
          <w:sz w:val="18"/>
        </w:rPr>
        <w:t xml:space="preserve">  "reply_to": 95,</w:t>
        <w:br/>
      </w:r>
      <w:r>
        <w:rPr>
          <w:rFonts w:ascii="Courier New" w:hAnsi="Courier New"/>
          <w:sz w:val="18"/>
        </w:rPr>
        <w:t xml:space="preserve">  "ts": 1776799821,</w:t>
        <w:br/>
      </w:r>
      <w:r>
        <w:rPr>
          <w:rFonts w:ascii="Courier New" w:hAnsi="Courier New"/>
          <w:sz w:val="18"/>
        </w:rPr>
        <w:t xml:space="preserve">  "require_ack": false,</w:t>
        <w:br/>
      </w:r>
      <w:r>
        <w:rPr>
          <w:rFonts w:ascii="Courier New" w:hAnsi="Courier New"/>
          <w:sz w:val="18"/>
        </w:rPr>
        <w:t xml:space="preserve">  "data": { ... }</w:t>
        <w:br/>
      </w:r>
      <w:r>
        <w:rPr>
          <w:rFonts w:ascii="Courier New" w:hAnsi="Courier New"/>
          <w:sz w:val="18"/>
        </w:rPr>
        <w:t>}</w:t>
        <w:br/>
      </w:r>
    </w:p>
    <w:p>
      <w:pPr>
        <w:pStyle w:val="Heading2"/>
        <w:keepNext/>
      </w:pPr>
      <w:r>
        <w:t>3.1 Campos comunes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</w:t>
            </w:r>
          </w:p>
        </w:tc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Tipo</w:t>
            </w:r>
          </w:p>
        </w:tc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Obligatorio</w:t>
            </w:r>
          </w:p>
        </w:tc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Descripción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type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Tipo lógico del mensaje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msg_id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integer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Identificador único dentro de la sesión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reply_to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integer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Referencia al msg_id al que responde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ts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integer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Recomendado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Timestamp Unix en segundos o milisegundos, consistente dentro de la implementación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require_ack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Solo para mensajes cuya recepción debe confirmarse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data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object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Sí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Carga útil específica del mensaje</w:t>
            </w:r>
          </w:p>
        </w:tc>
      </w:tr>
    </w:tbl>
    <w:p>
      <w:pPr>
        <w:pStyle w:val="Heading1"/>
        <w:keepNext/>
      </w:pPr>
      <w:r>
        <w:t>4. Regla de fragmentación y límites de tamaño</w:t>
      </w:r>
    </w:p>
    <w:p>
      <w:r>
        <w:t>El ESP32 no debe construir JSON grandes. El protocolo asume fragmentación nativa para inventario, snapshot de estado y cualquier lista potencialmente larga.</w:t>
      </w:r>
    </w:p>
    <w:p>
      <w:r>
        <w:t>La recomendación práctica es fijar un tamaño objetivo por mensaje claramente por debajo del máximo cómodo del ESP32. Como criterio operativo, conviene no acercarse al límite del buffer; si un mensaje empieza a crecer, se trocea antes.</w:t>
      </w:r>
    </w:p>
    <w:p>
      <w:r>
        <w:t>No se define un tamaño exacto obligatorio en bytes porque depende de la implementación, pero sí una regla funcional: ningún mensaje debe requerir reservar un bloque grande de memoria temporal.</w:t>
      </w:r>
    </w:p>
    <w:p>
      <w:pPr>
        <w:pStyle w:val="Heading2"/>
        <w:keepNext/>
      </w:pPr>
      <w:r>
        <w:t>4.1 Metadatos de fragmentación</w:t>
      </w:r>
    </w:p>
    <w:p>
      <w:r>
        <w:t>Los mensajes fragmentados incluyen un bloque common_chunk dentro de data o en el primer nivel de data, con la siguiente semántica: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</w:t>
            </w:r>
          </w:p>
        </w:tc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Tipo</w:t>
            </w:r>
          </w:p>
        </w:tc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Descripción</w:t>
            </w:r>
          </w:p>
        </w:tc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Ejemplo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stream_id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string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Identifica una secuencia fragmentada concreta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inv-8f3a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index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integer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Índice del fragmento, comenzando en 0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final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boolean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Indica si este es el último fragmento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false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generation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integer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Versión del inventario o snapshot emitido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17</w:t>
            </w:r>
          </w:p>
        </w:tc>
      </w:tr>
    </w:tbl>
    <w:p>
      <w:pPr>
        <w:pStyle w:val="Heading1"/>
        <w:keepNext/>
      </w:pPr>
      <w:r>
        <w:t>5. Ciclo de sesión</w:t>
      </w:r>
    </w:p>
    <w:p>
      <w:r>
        <w:t>Al aceptar una conexión, el ESP32 puede empezar a hablar aunque el cliente permanezca totalmente silencioso.</w:t>
      </w:r>
    </w:p>
    <w:p>
      <w:r>
        <w:t>Ese comportamiento es deliberado para depuración: basta conectar un cliente WebSocket genérico y observar la salida.</w:t>
      </w:r>
    </w:p>
    <w:p>
      <w:r>
        <w:t>Si el cliente sí participa, puede enviar hello, ping, peticiones de resincronización y comandos.</w:t>
      </w:r>
    </w:p>
    <w:p>
      <w:pPr>
        <w:pStyle w:val="Heading2"/>
        <w:keepNext/>
      </w:pPr>
      <w:r>
        <w:t>5.1 Secuencia mínima de arranque emitida por el ESP32</w:t>
      </w:r>
    </w:p>
    <w:p>
      <w:r>
        <w:t>1. Apertura del WebSocket.</w:t>
      </w:r>
    </w:p>
    <w:p>
      <w:r>
        <w:t>2. Emisión de hello_ack o hello_banner equivalente con versión, capacidades y session_id.</w:t>
      </w:r>
    </w:p>
    <w:p>
      <w:r>
        <w:t>3. Emisión del inventario fragmentado completo.</w:t>
      </w:r>
    </w:p>
    <w:p>
      <w:r>
        <w:t>4. Emisión del snapshot inicial de estado, también fragmentado cuando sea necesario.</w:t>
      </w:r>
    </w:p>
    <w:p>
      <w:r>
        <w:t>5. Entrada en modo stream continuo de eventos.</w:t>
      </w:r>
    </w:p>
    <w:p>
      <w:pPr>
        <w:pStyle w:val="Heading2"/>
        <w:keepNext/>
      </w:pPr>
      <w:r>
        <w:t>5.2 Secuencia recomendada cuando Homebridge participa</w:t>
      </w:r>
    </w:p>
    <w:p>
      <w:r>
        <w:t>1. Homebridge abre el WebSocket.</w:t>
      </w:r>
    </w:p>
    <w:p>
      <w:r>
        <w:t>2. ESP32 emite arranque automático.</w:t>
      </w:r>
    </w:p>
    <w:p>
      <w:r>
        <w:t>3. Homebridge puede enviar hello opcional para registrar quién es el cliente.</w:t>
      </w:r>
    </w:p>
    <w:p>
      <w:r>
        <w:t>4. Homebridge puede pedir resync si quiere forzar resincronización tras una inconsistencia local.</w:t>
      </w:r>
    </w:p>
    <w:p>
      <w:r>
        <w:t>5. Durante la sesión, Homebridge envía cmd y recibe cmd_result.</w:t>
      </w:r>
    </w:p>
    <w:p>
      <w:pPr>
        <w:pStyle w:val="Heading1"/>
        <w:keepNext/>
      </w:pPr>
      <w:r>
        <w:t>6. Catálogo de mensajes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Mensaje</w:t>
            </w:r>
          </w:p>
        </w:tc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Dirección</w:t>
            </w:r>
          </w:p>
        </w:tc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Uso</w:t>
            </w:r>
          </w:p>
        </w:tc>
        <w:tc>
          <w:tcPr>
            <w:tcW w:type="dxa" w:w="2493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Función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hello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Cliente → ESP32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Presentación del cliente y autenticación básica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hello_ack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ESP32 → cliente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Sí al arrancar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Versión, capacidades, gateway_id y session_id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inventory_chunk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ESP32 → cliente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Sí al arrancar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Fragmentos del inventario de dispositivos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state_chunk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ESP32 → cliente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Sí al arrancar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Fragmentos del snapshot de estado actual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event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ESP32 → cliente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Continuo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Cambios de estado persistente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action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ESP32 → cliente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Según dispositivo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Eventos efímeros como pulsaciones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device_joined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ESP32 → cliente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Alta estructural de un dispositivo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device_left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ESP32 → cliente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Baja estructural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device_updated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ESP32 → cliente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Cambio estructural o de metadatos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cmd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Homebridge → ESP32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Comando hacia un dispositivo Zigbee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cmd_result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ESP32 → Homebridge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Cuando aplique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Resultado final del comando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ack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Bidireccional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Selectivo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Confirmación explícita de mensajes marcados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ping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Bidireccional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Heartbeat de aplicación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pong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Bidireccional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Respuesta a ping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resync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Cliente → ESP32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Solicita reemisión de inventario y estado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error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Bidireccional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Opcional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Error estructurado</w:t>
            </w:r>
          </w:p>
        </w:tc>
      </w:tr>
    </w:tbl>
    <w:p>
      <w:pPr>
        <w:pStyle w:val="Heading2"/>
        <w:keepNext/>
      </w:pPr>
      <w:r>
        <w:t>6.1 hello_ack</w:t>
      </w:r>
    </w:p>
    <w:p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"type": "hello_ack",</w:t>
        <w:br/>
      </w:r>
      <w:r>
        <w:rPr>
          <w:rFonts w:ascii="Courier New" w:hAnsi="Courier New"/>
          <w:sz w:val="17"/>
        </w:rPr>
        <w:t xml:space="preserve">  "msg_id": 1,</w:t>
        <w:br/>
      </w:r>
      <w:r>
        <w:rPr>
          <w:rFonts w:ascii="Courier New" w:hAnsi="Courier New"/>
          <w:sz w:val="17"/>
        </w:rPr>
        <w:t xml:space="preserve">  "data": {</w:t>
        <w:br/>
      </w:r>
      <w:r>
        <w:rPr>
          <w:rFonts w:ascii="Courier New" w:hAnsi="Courier New"/>
          <w:sz w:val="17"/>
        </w:rPr>
        <w:t xml:space="preserve">    "protocol_version": 1,</w:t>
        <w:br/>
      </w:r>
      <w:r>
        <w:rPr>
          <w:rFonts w:ascii="Courier New" w:hAnsi="Courier New"/>
          <w:sz w:val="17"/>
        </w:rPr>
        <w:t xml:space="preserve">    "server": "esp32-zigbee-gateway",</w:t>
        <w:br/>
      </w:r>
      <w:r>
        <w:rPr>
          <w:rFonts w:ascii="Courier New" w:hAnsi="Courier New"/>
          <w:sz w:val="17"/>
        </w:rPr>
        <w:t xml:space="preserve">    "server_version": "0.1.0",</w:t>
        <w:br/>
      </w:r>
      <w:r>
        <w:rPr>
          <w:rFonts w:ascii="Courier New" w:hAnsi="Courier New"/>
          <w:sz w:val="17"/>
        </w:rPr>
        <w:t xml:space="preserve">    "gateway_id": "esp32c5-gw-01",</w:t>
        <w:br/>
      </w:r>
      <w:r>
        <w:rPr>
          <w:rFonts w:ascii="Courier New" w:hAnsi="Courier New"/>
          <w:sz w:val="17"/>
        </w:rPr>
        <w:t xml:space="preserve">    "session_id": "8f3a2c91",</w:t>
        <w:br/>
      </w:r>
      <w:r>
        <w:rPr>
          <w:rFonts w:ascii="Courier New" w:hAnsi="Courier New"/>
          <w:sz w:val="17"/>
        </w:rPr>
        <w:t xml:space="preserve">    "features": ["inventory_stream", "state_stream", "commands", "ack"]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2"/>
        <w:keepNext/>
      </w:pPr>
      <w:r>
        <w:t>6.2 inventory_chunk</w:t>
      </w:r>
    </w:p>
    <w:p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"type": "inventory_chunk",</w:t>
        <w:br/>
      </w:r>
      <w:r>
        <w:rPr>
          <w:rFonts w:ascii="Courier New" w:hAnsi="Courier New"/>
          <w:sz w:val="17"/>
        </w:rPr>
        <w:t xml:space="preserve">  "msg_id": 2,</w:t>
        <w:br/>
      </w:r>
      <w:r>
        <w:rPr>
          <w:rFonts w:ascii="Courier New" w:hAnsi="Courier New"/>
          <w:sz w:val="17"/>
        </w:rPr>
        <w:t xml:space="preserve">  "data": {</w:t>
        <w:br/>
      </w:r>
      <w:r>
        <w:rPr>
          <w:rFonts w:ascii="Courier New" w:hAnsi="Courier New"/>
          <w:sz w:val="17"/>
        </w:rPr>
        <w:t xml:space="preserve">    "stream_id": "inv-8f3a",</w:t>
        <w:br/>
      </w:r>
      <w:r>
        <w:rPr>
          <w:rFonts w:ascii="Courier New" w:hAnsi="Courier New"/>
          <w:sz w:val="17"/>
        </w:rPr>
        <w:t xml:space="preserve">    "generation": 17,</w:t>
        <w:br/>
      </w:r>
      <w:r>
        <w:rPr>
          <w:rFonts w:ascii="Courier New" w:hAnsi="Courier New"/>
          <w:sz w:val="17"/>
        </w:rPr>
        <w:t xml:space="preserve">    "index": 0,</w:t>
        <w:br/>
      </w:r>
      <w:r>
        <w:rPr>
          <w:rFonts w:ascii="Courier New" w:hAnsi="Courier New"/>
          <w:sz w:val="17"/>
        </w:rPr>
        <w:t xml:space="preserve">    "final": false,</w:t>
        <w:br/>
      </w:r>
      <w:r>
        <w:rPr>
          <w:rFonts w:ascii="Courier New" w:hAnsi="Courier New"/>
          <w:sz w:val="17"/>
        </w:rPr>
        <w:t xml:space="preserve">    "devices": [</w:t>
        <w:br/>
      </w:r>
      <w:r>
        <w:rPr>
          <w:rFonts w:ascii="Courier New" w:hAnsi="Courier New"/>
          <w:sz w:val="17"/>
        </w:rPr>
        <w:t xml:space="preserve">      {</w:t>
        <w:br/>
      </w:r>
      <w:r>
        <w:rPr>
          <w:rFonts w:ascii="Courier New" w:hAnsi="Courier New"/>
          <w:sz w:val="17"/>
        </w:rPr>
        <w:t xml:space="preserve">        "device_id": "0x00124b0023aa11bb",</w:t>
        <w:br/>
      </w:r>
      <w:r>
        <w:rPr>
          <w:rFonts w:ascii="Courier New" w:hAnsi="Courier New"/>
          <w:sz w:val="17"/>
        </w:rPr>
        <w:t xml:space="preserve">        "name": "sensor_cocina",</w:t>
        <w:br/>
      </w:r>
      <w:r>
        <w:rPr>
          <w:rFonts w:ascii="Courier New" w:hAnsi="Courier New"/>
          <w:sz w:val="17"/>
        </w:rPr>
        <w:t xml:space="preserve">        "manufacturer": "Aqara",</w:t>
        <w:br/>
      </w:r>
      <w:r>
        <w:rPr>
          <w:rFonts w:ascii="Courier New" w:hAnsi="Courier New"/>
          <w:sz w:val="17"/>
        </w:rPr>
        <w:t xml:space="preserve">        "model": "WSDCGQ11LM",</w:t>
        <w:br/>
      </w:r>
      <w:r>
        <w:rPr>
          <w:rFonts w:ascii="Courier New" w:hAnsi="Courier New"/>
          <w:sz w:val="17"/>
        </w:rPr>
        <w:t xml:space="preserve">        "power_source": "battery",</w:t>
        <w:br/>
      </w:r>
      <w:r>
        <w:rPr>
          <w:rFonts w:ascii="Courier New" w:hAnsi="Courier New"/>
          <w:sz w:val="17"/>
        </w:rPr>
        <w:t xml:space="preserve">        "capabilities": ["temperature_sensor", "humidity_sensor", "battery_sensor"]</w:t>
        <w:br/>
      </w:r>
      <w:r>
        <w:rPr>
          <w:rFonts w:ascii="Courier New" w:hAnsi="Courier New"/>
          <w:sz w:val="17"/>
        </w:rPr>
        <w:t xml:space="preserve">      }</w:t>
        <w:br/>
      </w:r>
      <w:r>
        <w:rPr>
          <w:rFonts w:ascii="Courier New" w:hAnsi="Courier New"/>
          <w:sz w:val="17"/>
        </w:rPr>
        <w:t xml:space="preserve">    ]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  <w:br/>
      </w:r>
    </w:p>
    <w:p>
      <w:pPr>
        <w:pStyle w:val="Heading2"/>
        <w:keepNext/>
      </w:pPr>
      <w:r>
        <w:t>6.3 state_chunk</w:t>
      </w:r>
    </w:p>
    <w:p>
      <w:r>
        <w:rPr>
          <w:rFonts w:ascii="Courier New" w:hAnsi="Courier New"/>
          <w:sz w:val="16"/>
        </w:rPr>
        <w:t>{</w:t>
        <w:br/>
      </w:r>
      <w:r>
        <w:rPr>
          <w:rFonts w:ascii="Courier New" w:hAnsi="Courier New"/>
          <w:sz w:val="16"/>
        </w:rPr>
        <w:t xml:space="preserve">  "type": "state_chunk",</w:t>
        <w:br/>
      </w:r>
      <w:r>
        <w:rPr>
          <w:rFonts w:ascii="Courier New" w:hAnsi="Courier New"/>
          <w:sz w:val="16"/>
        </w:rPr>
        <w:t xml:space="preserve">  "msg_id": 3,</w:t>
        <w:br/>
      </w:r>
      <w:r>
        <w:rPr>
          <w:rFonts w:ascii="Courier New" w:hAnsi="Courier New"/>
          <w:sz w:val="16"/>
        </w:rPr>
        <w:t xml:space="preserve">  "data": {</w:t>
        <w:br/>
      </w:r>
      <w:r>
        <w:rPr>
          <w:rFonts w:ascii="Courier New" w:hAnsi="Courier New"/>
          <w:sz w:val="16"/>
        </w:rPr>
        <w:t xml:space="preserve">    "stream_id": "state-8f3a",</w:t>
        <w:br/>
      </w:r>
      <w:r>
        <w:rPr>
          <w:rFonts w:ascii="Courier New" w:hAnsi="Courier New"/>
          <w:sz w:val="16"/>
        </w:rPr>
        <w:t xml:space="preserve">    "generation": 17,</w:t>
        <w:br/>
      </w:r>
      <w:r>
        <w:rPr>
          <w:rFonts w:ascii="Courier New" w:hAnsi="Courier New"/>
          <w:sz w:val="16"/>
        </w:rPr>
        <w:t xml:space="preserve">    "index": 0,</w:t>
        <w:br/>
      </w:r>
      <w:r>
        <w:rPr>
          <w:rFonts w:ascii="Courier New" w:hAnsi="Courier New"/>
          <w:sz w:val="16"/>
        </w:rPr>
        <w:t xml:space="preserve">    "final": false,</w:t>
        <w:br/>
      </w:r>
      <w:r>
        <w:rPr>
          <w:rFonts w:ascii="Courier New" w:hAnsi="Courier New"/>
          <w:sz w:val="16"/>
        </w:rPr>
        <w:t xml:space="preserve">    "devices": [</w:t>
        <w:br/>
      </w:r>
      <w:r>
        <w:rPr>
          <w:rFonts w:ascii="Courier New" w:hAnsi="Courier New"/>
          <w:sz w:val="16"/>
        </w:rPr>
        <w:t xml:space="preserve">      {</w:t>
        <w:br/>
      </w:r>
      <w:r>
        <w:rPr>
          <w:rFonts w:ascii="Courier New" w:hAnsi="Courier New"/>
          <w:sz w:val="16"/>
        </w:rPr>
        <w:t xml:space="preserve">        "device_id": "0x00124b0023aa11bb",</w:t>
        <w:br/>
      </w:r>
      <w:r>
        <w:rPr>
          <w:rFonts w:ascii="Courier New" w:hAnsi="Courier New"/>
          <w:sz w:val="16"/>
        </w:rPr>
        <w:t xml:space="preserve">        "meta": {"reachable": true, "last_seen": 1776799700, "link_quality": 132},</w:t>
        <w:br/>
      </w:r>
      <w:r>
        <w:rPr>
          <w:rFonts w:ascii="Courier New" w:hAnsi="Courier New"/>
          <w:sz w:val="16"/>
        </w:rPr>
        <w:t xml:space="preserve">        "state": {</w:t>
        <w:br/>
      </w:r>
      <w:r>
        <w:rPr>
          <w:rFonts w:ascii="Courier New" w:hAnsi="Courier New"/>
          <w:sz w:val="16"/>
        </w:rPr>
        <w:t xml:space="preserve">          "temperature": {"value": 21.6, "unit": "C", "ts": 1776799700, "quality": "valid"},</w:t>
        <w:br/>
      </w:r>
      <w:r>
        <w:rPr>
          <w:rFonts w:ascii="Courier New" w:hAnsi="Courier New"/>
          <w:sz w:val="16"/>
        </w:rPr>
        <w:t xml:space="preserve">          "humidity": {"value": 43.2, "unit": "%", "ts": 1776799700, "quality": "valid"}</w:t>
        <w:br/>
      </w:r>
      <w:r>
        <w:rPr>
          <w:rFonts w:ascii="Courier New" w:hAnsi="Courier New"/>
          <w:sz w:val="16"/>
        </w:rPr>
        <w:t xml:space="preserve">        }</w:t>
        <w:br/>
      </w:r>
      <w:r>
        <w:rPr>
          <w:rFonts w:ascii="Courier New" w:hAnsi="Courier New"/>
          <w:sz w:val="16"/>
        </w:rPr>
        <w:t xml:space="preserve">      }</w:t>
        <w:br/>
      </w:r>
      <w:r>
        <w:rPr>
          <w:rFonts w:ascii="Courier New" w:hAnsi="Courier New"/>
          <w:sz w:val="16"/>
        </w:rPr>
        <w:t xml:space="preserve">    ]</w:t>
        <w:br/>
      </w:r>
      <w:r>
        <w:rPr>
          <w:rFonts w:ascii="Courier New" w:hAnsi="Courier New"/>
          <w:sz w:val="16"/>
        </w:rPr>
        <w:t xml:space="preserve">  }</w:t>
        <w:br/>
      </w:r>
      <w:r>
        <w:rPr>
          <w:rFonts w:ascii="Courier New" w:hAnsi="Courier New"/>
          <w:sz w:val="16"/>
        </w:rPr>
        <w:t>}</w:t>
        <w:br/>
      </w:r>
    </w:p>
    <w:p>
      <w:pPr>
        <w:pStyle w:val="Heading2"/>
        <w:keepNext/>
      </w:pPr>
      <w:r>
        <w:t>6.4 event y action</w:t>
      </w:r>
    </w:p>
    <w:p>
      <w:r>
        <w:rPr>
          <w:rFonts w:ascii="Courier New" w:hAnsi="Courier New"/>
          <w:sz w:val="17"/>
        </w:rPr>
        <w:t>{"type":"event","msg_id":101,"data":{"device_id":"0x00124b...","changes":{"temperature":{"value":22.1,"unit":"C","ts":1776799821,"quality":"valid"}}}}</w:t>
        <w:br/>
      </w:r>
      <w:r>
        <w:rPr>
          <w:rFonts w:ascii="Courier New" w:hAnsi="Courier New"/>
          <w:sz w:val="17"/>
        </w:rPr>
        <w:t>{"type":"action","msg_id":102,"data":{"device_id":"0x00158d...","action":"single_press","button":1,"ts":1776799825}}</w:t>
        <w:br/>
      </w:r>
    </w:p>
    <w:p>
      <w:pPr>
        <w:pStyle w:val="Heading2"/>
        <w:keepNext/>
      </w:pPr>
      <w:r>
        <w:t>6.5 cmd y cmd_result</w:t>
      </w:r>
    </w:p>
    <w:p>
      <w:r>
        <w:rPr>
          <w:rFonts w:ascii="Courier New" w:hAnsi="Courier New"/>
          <w:sz w:val="17"/>
        </w:rPr>
        <w:t>{</w:t>
        <w:br/>
      </w:r>
      <w:r>
        <w:rPr>
          <w:rFonts w:ascii="Courier New" w:hAnsi="Courier New"/>
          <w:sz w:val="17"/>
        </w:rPr>
        <w:t xml:space="preserve">  "type": "cmd",</w:t>
        <w:br/>
      </w:r>
      <w:r>
        <w:rPr>
          <w:rFonts w:ascii="Courier New" w:hAnsi="Courier New"/>
          <w:sz w:val="17"/>
        </w:rPr>
        <w:t xml:space="preserve">  "msg_id": 200,</w:t>
        <w:br/>
      </w:r>
      <w:r>
        <w:rPr>
          <w:rFonts w:ascii="Courier New" w:hAnsi="Courier New"/>
          <w:sz w:val="17"/>
        </w:rPr>
        <w:t xml:space="preserve">  "require_ack": true,</w:t>
        <w:br/>
      </w:r>
      <w:r>
        <w:rPr>
          <w:rFonts w:ascii="Courier New" w:hAnsi="Courier New"/>
          <w:sz w:val="17"/>
        </w:rPr>
        <w:t xml:space="preserve">  "data": {</w:t>
        <w:br/>
      </w:r>
      <w:r>
        <w:rPr>
          <w:rFonts w:ascii="Courier New" w:hAnsi="Courier New"/>
          <w:sz w:val="17"/>
        </w:rPr>
        <w:t xml:space="preserve">    "device_id": "0x842e14fffe123456",</w:t>
        <w:br/>
      </w:r>
      <w:r>
        <w:rPr>
          <w:rFonts w:ascii="Courier New" w:hAnsi="Courier New"/>
          <w:sz w:val="17"/>
        </w:rPr>
        <w:t xml:space="preserve">    "command": "set",</w:t>
        <w:br/>
      </w:r>
      <w:r>
        <w:rPr>
          <w:rFonts w:ascii="Courier New" w:hAnsi="Courier New"/>
          <w:sz w:val="17"/>
        </w:rPr>
        <w:t xml:space="preserve">    "cluster": "onoff",</w:t>
        <w:br/>
      </w:r>
      <w:r>
        <w:rPr>
          <w:rFonts w:ascii="Courier New" w:hAnsi="Courier New"/>
          <w:sz w:val="17"/>
        </w:rPr>
        <w:t xml:space="preserve">    "params": {"state": true}</w:t>
        <w:br/>
      </w:r>
      <w:r>
        <w:rPr>
          <w:rFonts w:ascii="Courier New" w:hAnsi="Courier New"/>
          <w:sz w:val="17"/>
        </w:rPr>
        <w:t xml:space="preserve">  }</w:t>
        <w:br/>
      </w:r>
      <w:r>
        <w:rPr>
          <w:rFonts w:ascii="Courier New" w:hAnsi="Courier New"/>
          <w:sz w:val="17"/>
        </w:rPr>
        <w:t>}</w:t>
        <w:br/>
      </w:r>
      <w:r>
        <w:rPr>
          <w:rFonts w:ascii="Courier New" w:hAnsi="Courier New"/>
          <w:sz w:val="17"/>
        </w:rPr>
        <w:t>{"type":"cmd_result","msg_id":202,"reply_to":200,"data":{"status":"ok","applied":true}}</w:t>
        <w:br/>
      </w:r>
    </w:p>
    <w:p>
      <w:pPr>
        <w:pStyle w:val="Heading1"/>
        <w:keepNext/>
      </w:pPr>
      <w:r>
        <w:t>7. Modelo de datos recomendado</w:t>
      </w:r>
    </w:p>
    <w:p>
      <w:r>
        <w:t>Homebridge no debería recibir Zigbee crudo como interfaz principal. El ESP32 publica un modelo ya normalizado.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Entidad</w:t>
            </w:r>
          </w:p>
        </w:tc>
        <w:tc>
          <w:tcPr>
            <w:tcW w:type="dxa" w:w="3324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Campos clave</w:t>
            </w:r>
          </w:p>
        </w:tc>
        <w:tc>
          <w:tcPr>
            <w:tcW w:type="dxa" w:w="3324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Observaciones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Dispositivo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device_id, name, manufacturer, model, power_source, capabilities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Identidad estable y capacidades lógicas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Metaestado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reachable, last_seen, link_quality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Conectividad separada de los valores medidos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Atributo persistente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value, unit, ts, quality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Temperatura, humedad, batería, contacto, etc.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Acción efímera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action, ts, parámetros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Pulsaciones, escenas, eventos sin estado persistente</w:t>
            </w:r>
          </w:p>
        </w:tc>
      </w:tr>
    </w:tbl>
    <w:p>
      <w:pPr>
        <w:pStyle w:val="Heading2"/>
        <w:keepNext/>
      </w:pPr>
      <w:r>
        <w:t>7.1 Calidad de dato</w:t>
      </w:r>
    </w:p>
    <w:p>
      <w:r>
        <w:t>Cada atributo persistente debe incluir quality. Valores recomendados: valid, stale, invalid, unknown.</w:t>
      </w:r>
    </w:p>
    <w:p>
      <w:r>
        <w:t>La calidad no sustituye a reachable: un dispositivo puede estar temporalmente no alcanzable y conservar un último valor válido o ya stale.</w:t>
      </w:r>
    </w:p>
    <w:p>
      <w:r>
        <w:t>Las políticas de expiración deben vivir en el ESP32 para que Homebridge y la herramienta de depuración vean la misma semántica.</w:t>
      </w:r>
    </w:p>
    <w:p>
      <w:pPr>
        <w:pStyle w:val="Heading1"/>
        <w:keepNext/>
      </w:pPr>
      <w:r>
        <w:t>8. Reglas operativas</w:t>
      </w:r>
    </w:p>
    <w:p>
      <w:pPr>
        <w:pStyle w:val="Heading2"/>
        <w:keepNext/>
      </w:pPr>
      <w:r>
        <w:t>8.1 Inventario y snapshot automáticos</w:t>
      </w:r>
    </w:p>
    <w:p>
      <w:pPr>
        <w:pStyle w:val="ListBullet"/>
      </w:pPr>
      <w:r>
        <w:t>Tras cada conexión, el ESP32 debe reemitir inventario completo y snapshot completo, ambos en chunks.</w:t>
      </w:r>
    </w:p>
    <w:p>
      <w:pPr>
        <w:pStyle w:val="ListBullet"/>
      </w:pPr>
      <w:r>
        <w:t>El cliente no necesita enviar inventory_get ni state_get_all para una operación básica.</w:t>
      </w:r>
    </w:p>
    <w:p>
      <w:pPr>
        <w:pStyle w:val="ListBullet"/>
      </w:pPr>
      <w:r>
        <w:t>Un cliente silencioso sigue viendo el estado del sistema.</w:t>
      </w:r>
    </w:p>
    <w:p>
      <w:pPr>
        <w:pStyle w:val="Heading2"/>
        <w:keepNext/>
      </w:pPr>
      <w:r>
        <w:t>8.2 ACK selectivo</w:t>
      </w:r>
    </w:p>
    <w:p>
      <w:pPr>
        <w:pStyle w:val="ListBullet"/>
      </w:pPr>
      <w:r>
        <w:t>No merece la pena confirmar telemetrías frecuentes como temperatura o humedad.</w:t>
      </w:r>
    </w:p>
    <w:p>
      <w:pPr>
        <w:pStyle w:val="ListBullet"/>
      </w:pPr>
      <w:r>
        <w:t>Sí conviene confirmar comandos, acciones críticas y mensajes poco repetibles.</w:t>
      </w:r>
    </w:p>
    <w:p>
      <w:pPr>
        <w:pStyle w:val="ListBullet"/>
      </w:pPr>
      <w:r>
        <w:t>El ACK puede ser un mensaje muy pequeño con reply_to y status.</w:t>
      </w:r>
    </w:p>
    <w:p>
      <w:pPr>
        <w:pStyle w:val="Heading2"/>
        <w:keepNext/>
      </w:pPr>
      <w:r>
        <w:t>8.3 Resincronización</w:t>
      </w:r>
    </w:p>
    <w:p>
      <w:pPr>
        <w:pStyle w:val="ListBullet"/>
      </w:pPr>
      <w:r>
        <w:t>Si Homebridge sospecha incoherencia local, envía resync.</w:t>
      </w:r>
    </w:p>
    <w:p>
      <w:pPr>
        <w:pStyle w:val="ListBullet"/>
      </w:pPr>
      <w:r>
        <w:t>El ESP32 responde reemitiendo inventory_chunk y state_chunk completos con nuevo stream_id.</w:t>
      </w:r>
    </w:p>
    <w:p>
      <w:pPr>
        <w:pStyle w:val="ListBullet"/>
      </w:pPr>
      <w:r>
        <w:t>No es necesario implementar resume de offsets en la versión 1.</w:t>
      </w:r>
    </w:p>
    <w:p>
      <w:pPr>
        <w:pStyle w:val="Heading2"/>
        <w:keepNext/>
      </w:pPr>
      <w:r>
        <w:t>8.4 Heartbeat</w:t>
      </w:r>
    </w:p>
    <w:p>
      <w:pPr>
        <w:pStyle w:val="ListBullet"/>
      </w:pPr>
      <w:r>
        <w:t>El WebSocket puede sostenerse con ping/pong del transporte, pero se recomienda heartbeat de aplicación para logs y diagnóstico.</w:t>
      </w:r>
    </w:p>
    <w:p>
      <w:pPr>
        <w:pStyle w:val="ListBullet"/>
      </w:pPr>
      <w:r>
        <w:t>Una cadencia razonable es 20 a 30 segundos.</w:t>
      </w:r>
    </w:p>
    <w:p>
      <w:pPr>
        <w:pStyle w:val="Heading1"/>
        <w:keepNext/>
      </w:pPr>
      <w:r>
        <w:t>9. Flujos de referencia</w:t>
      </w:r>
    </w:p>
    <w:p>
      <w:pPr>
        <w:pStyle w:val="Heading2"/>
        <w:keepNext/>
      </w:pPr>
      <w:r>
        <w:t>9.1 Cliente silencioso de depuración</w:t>
      </w:r>
    </w:p>
    <w:p>
      <w:r>
        <w:t>1. El cliente abre WebSocket.</w:t>
      </w:r>
    </w:p>
    <w:p>
      <w:r>
        <w:t>2. El ESP32 envía hello_ack.</w:t>
      </w:r>
    </w:p>
    <w:p>
      <w:r>
        <w:t>3. El ESP32 envía inventory_chunk 0..N.</w:t>
      </w:r>
    </w:p>
    <w:p>
      <w:r>
        <w:t>4. El ESP32 envía state_chunk 0..M.</w:t>
      </w:r>
    </w:p>
    <w:p>
      <w:r>
        <w:t>5. El ESP32 emite event y action a medida que llegan cambios Zigbee.</w:t>
      </w:r>
    </w:p>
    <w:p>
      <w:pPr>
        <w:pStyle w:val="Heading2"/>
        <w:keepNext/>
      </w:pPr>
      <w:r>
        <w:t>9.2 Sesión normal con Homebridge</w:t>
      </w:r>
    </w:p>
    <w:p>
      <w:r>
        <w:t>1. Homebridge abre WebSocket al host configurado.</w:t>
      </w:r>
    </w:p>
    <w:p>
      <w:r>
        <w:t>2. ESP32 emite arranque automático.</w:t>
      </w:r>
    </w:p>
    <w:p>
      <w:r>
        <w:t>3. Homebridge construye accesorios a partir del inventario.</w:t>
      </w:r>
    </w:p>
    <w:p>
      <w:r>
        <w:t>4. Homebridge escucha eventos y actualiza HomeKit.</w:t>
      </w:r>
    </w:p>
    <w:p>
      <w:r>
        <w:t>5. Cuando un usuario actúa sobre un accesorio, Homebridge envía cmd.</w:t>
      </w:r>
    </w:p>
    <w:p>
      <w:r>
        <w:t>6. ESP32 responde con cmd_result.</w:t>
      </w:r>
    </w:p>
    <w:p>
      <w:r>
        <w:t>7. Si el estado real cambia, el ESP32 emite event correspondiente.</w:t>
      </w:r>
    </w:p>
    <w:p>
      <w:pPr>
        <w:pStyle w:val="Heading1"/>
        <w:keepNext/>
      </w:pPr>
      <w:r>
        <w:t>10. Recomendaciones de implementación</w:t>
      </w:r>
    </w:p>
    <w:p>
      <w:r>
        <w:t>En el ESP32, construir JSON incrementalmente y vaciar por chunks en vez de serializar una estructura gigantesca.</w:t>
      </w:r>
    </w:p>
    <w:p>
      <w:r>
        <w:t>Definir un número máximo de dispositivos por chunk, además de un límite aproximado por bytes. La combinación de ambos criterios es más robusta que usar solo uno.</w:t>
      </w:r>
    </w:p>
    <w:p>
      <w:r>
        <w:t>Mantener una cola de eventos salientes y una rutina de envío separada de la lógica Zigbee.</w:t>
      </w:r>
    </w:p>
    <w:p>
      <w:r>
        <w:t>En Homebridge, tratar inventory_chunk y state_chunk como streams completos que sustituyen la visión local al recibir el fragmento final.</w:t>
      </w:r>
    </w:p>
    <w:p>
      <w:r>
        <w:t>Registrar siempre session_id, generation y stream_id en logs; ayudan mucho a depurar resyncs.</w:t>
      </w:r>
    </w:p>
    <w:p>
      <w:pPr>
        <w:pStyle w:val="Heading1"/>
        <w:keepNext/>
      </w:pPr>
      <w:r>
        <w:t>11. Errores y códigos recomendados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Código</w:t>
            </w:r>
          </w:p>
        </w:tc>
        <w:tc>
          <w:tcPr>
            <w:tcW w:type="dxa" w:w="4986"/>
            <w:shd w:fill="D9EAF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Uso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unsupported_protocol_version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Versión no soportada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malformed_message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JSON o campos inválidos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unknown_device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device_id inexistente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unsupported_command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Comando o cluster no implementado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device_unreachable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No hubo respuesta del objetivo Zigbee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timeout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Timeout de operación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busy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Gateway ocupado, reintentar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internal_error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Fallo interno genérico</w:t>
            </w:r>
          </w:p>
        </w:tc>
      </w:tr>
    </w:tbl>
    <w:p>
      <w:pPr>
        <w:pStyle w:val="Heading1"/>
        <w:keepNext/>
      </w:pPr>
      <w:r>
        <w:t>12. Decisiones cerradas para la versión 1</w:t>
      </w:r>
    </w:p>
    <w:p>
      <w:pPr>
        <w:pStyle w:val="ListBullet"/>
      </w:pPr>
      <w:r>
        <w:t>Servidor WebSocket en ESP32; cliente WebSocket en Homebridge.</w:t>
      </w:r>
    </w:p>
    <w:p>
      <w:pPr>
        <w:pStyle w:val="ListBullet"/>
      </w:pPr>
      <w:r>
        <w:t>Arranque autónomo del ESP32 sin requerir mensajes del cliente.</w:t>
      </w:r>
    </w:p>
    <w:p>
      <w:pPr>
        <w:pStyle w:val="ListBullet"/>
      </w:pPr>
      <w:r>
        <w:t>Inventario y snapshot inicial fragmentados en múltiples mensajes.</w:t>
      </w:r>
    </w:p>
    <w:p>
      <w:pPr>
        <w:pStyle w:val="ListBullet"/>
      </w:pPr>
      <w:r>
        <w:t>Stream reactivo continuo de cambios y acciones.</w:t>
      </w:r>
    </w:p>
    <w:p>
      <w:pPr>
        <w:pStyle w:val="ListBullet"/>
      </w:pPr>
      <w:r>
        <w:t>JSON como formato inicial.</w:t>
      </w:r>
    </w:p>
    <w:p>
      <w:pPr>
        <w:pStyle w:val="ListBullet"/>
      </w:pPr>
      <w:r>
        <w:t>ACK selectivo y resincronización completa bajo demanda.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F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5E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