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A" w:rsidRPr="00C7326C" w:rsidRDefault="007E154D" w:rsidP="00C7326C">
      <w:pPr>
        <w:pStyle w:val="a4"/>
        <w:rPr>
          <w:rFonts w:asciiTheme="minorEastAsia" w:eastAsiaTheme="minorEastAsia" w:hAnsiTheme="minorEastAsia"/>
        </w:rPr>
      </w:pPr>
      <w:r w:rsidRPr="00C7326C">
        <w:rPr>
          <w:rFonts w:asciiTheme="minorEastAsia" w:eastAsiaTheme="minorEastAsia" w:hAnsiTheme="minorEastAsia" w:hint="eastAsia"/>
        </w:rPr>
        <w:t>词性标注</w:t>
      </w:r>
      <w:r w:rsidR="00982F0C" w:rsidRPr="00C7326C">
        <w:rPr>
          <w:rFonts w:asciiTheme="minorEastAsia" w:eastAsiaTheme="minorEastAsia" w:hAnsiTheme="minorEastAsia" w:hint="eastAsia"/>
        </w:rPr>
        <w:t>实现方法</w:t>
      </w:r>
    </w:p>
    <w:p w:rsidR="00982F0C" w:rsidRPr="00C7326C" w:rsidRDefault="00982F0C" w:rsidP="00982F0C">
      <w:pPr>
        <w:pStyle w:val="1"/>
        <w:rPr>
          <w:rFonts w:asciiTheme="minorEastAsia" w:eastAsiaTheme="minorEastAsia" w:hAnsiTheme="minorEastAsia"/>
        </w:rPr>
      </w:pPr>
      <w:r w:rsidRPr="00C7326C">
        <w:rPr>
          <w:rFonts w:asciiTheme="minorEastAsia" w:eastAsiaTheme="minorEastAsia" w:hAnsiTheme="minorEastAsia" w:hint="eastAsia"/>
        </w:rPr>
        <w:t>神经网络算法</w:t>
      </w:r>
    </w:p>
    <w:p w:rsidR="00982F0C" w:rsidRPr="00C7326C" w:rsidRDefault="00C7326C" w:rsidP="00982F0C">
      <w:pPr>
        <w:pStyle w:val="2"/>
        <w:rPr>
          <w:rFonts w:asciiTheme="minorEastAsia" w:eastAsiaTheme="minorEastAsia" w:hAnsiTheme="minorEastAsia"/>
        </w:rPr>
      </w:pPr>
      <w:r w:rsidRPr="00C7326C">
        <w:rPr>
          <w:rFonts w:asciiTheme="minorEastAsia" w:eastAsiaTheme="minorEastAsia" w:hAnsiTheme="minorEastAsia" w:hint="eastAsia"/>
        </w:rPr>
        <w:t>神经网络参数</w:t>
      </w:r>
    </w:p>
    <w:p w:rsidR="00EE42F8" w:rsidRDefault="00C7326C" w:rsidP="00C7326C">
      <w:r w:rsidRPr="00C7326C">
        <w:rPr>
          <w:rFonts w:asciiTheme="minorEastAsia" w:hAnsiTheme="minorEastAsia" w:cs="宋体" w:hint="eastAsia"/>
        </w:rPr>
        <w:t>①、</w:t>
      </w:r>
      <w:r w:rsidRPr="00C7326C">
        <w:rPr>
          <w:rFonts w:hint="eastAsia"/>
        </w:rPr>
        <w:t>网络节点</w:t>
      </w:r>
    </w:p>
    <w:p w:rsidR="00EE42F8" w:rsidRDefault="00C7326C" w:rsidP="00EE42F8">
      <w:pPr>
        <w:ind w:firstLine="420"/>
        <w:rPr>
          <w:rFonts w:asciiTheme="minorEastAsia" w:hAnsiTheme="minorEastAsia"/>
        </w:rPr>
      </w:pPr>
      <w:r w:rsidRPr="00C7326C">
        <w:rPr>
          <w:rFonts w:hint="eastAsia"/>
        </w:rPr>
        <w:t>输入</w:t>
      </w:r>
      <w:r w:rsidR="007E3CB6">
        <w:rPr>
          <w:rFonts w:asciiTheme="minorEastAsia" w:hAnsiTheme="minorEastAsia" w:hint="eastAsia"/>
        </w:rPr>
        <w:t>层神经元个数由输入词组的个数确定，</w:t>
      </w:r>
      <w:r w:rsidR="00471CD6">
        <w:rPr>
          <w:rFonts w:asciiTheme="minorEastAsia" w:hAnsiTheme="minorEastAsia" w:hint="eastAsia"/>
        </w:rPr>
        <w:t>125*</w:t>
      </w:r>
      <w:r w:rsidR="00471CD6">
        <w:rPr>
          <w:rFonts w:asciiTheme="minorEastAsia" w:hAnsiTheme="minorEastAsia"/>
        </w:rPr>
        <w:t>3</w:t>
      </w:r>
      <w:r w:rsidR="007E3CB6">
        <w:rPr>
          <w:rFonts w:asciiTheme="minorEastAsia" w:hAnsiTheme="minorEastAsia" w:hint="eastAsia"/>
        </w:rPr>
        <w:t>=</w:t>
      </w:r>
      <w:r w:rsidR="00471CD6">
        <w:rPr>
          <w:rFonts w:asciiTheme="minorEastAsia" w:hAnsiTheme="minorEastAsia"/>
        </w:rPr>
        <w:t>375</w:t>
      </w:r>
      <w:r w:rsidR="007E3CB6">
        <w:rPr>
          <w:rFonts w:asciiTheme="minorEastAsia" w:hAnsiTheme="minorEastAsia" w:hint="eastAsia"/>
        </w:rPr>
        <w:t>，即</w:t>
      </w:r>
      <w:proofErr w:type="gramStart"/>
      <w:r w:rsidR="007E3CB6">
        <w:rPr>
          <w:rFonts w:asciiTheme="minorEastAsia" w:hAnsiTheme="minorEastAsia" w:hint="eastAsia"/>
        </w:rPr>
        <w:t>输入由待标记</w:t>
      </w:r>
      <w:proofErr w:type="gramEnd"/>
      <w:r w:rsidR="007E3CB6">
        <w:rPr>
          <w:rFonts w:asciiTheme="minorEastAsia" w:hAnsiTheme="minorEastAsia" w:hint="eastAsia"/>
        </w:rPr>
        <w:t>次的前后各两个词的词性概率及待标记</w:t>
      </w:r>
      <w:proofErr w:type="gramStart"/>
      <w:r w:rsidR="007E3CB6">
        <w:rPr>
          <w:rFonts w:asciiTheme="minorEastAsia" w:hAnsiTheme="minorEastAsia" w:hint="eastAsia"/>
        </w:rPr>
        <w:t>次本身</w:t>
      </w:r>
      <w:proofErr w:type="gramEnd"/>
      <w:r w:rsidR="007E3CB6">
        <w:rPr>
          <w:rFonts w:asciiTheme="minorEastAsia" w:hAnsiTheme="minorEastAsia" w:hint="eastAsia"/>
        </w:rPr>
        <w:t>的词性概率表达。</w:t>
      </w:r>
    </w:p>
    <w:p w:rsidR="00EE42F8" w:rsidRDefault="00C7326C" w:rsidP="00EE42F8">
      <w:pPr>
        <w:ind w:firstLine="420"/>
        <w:rPr>
          <w:rFonts w:asciiTheme="minorEastAsia" w:hAnsiTheme="minorEastAsia"/>
        </w:rPr>
      </w:pPr>
      <w:r w:rsidRPr="00C7326C">
        <w:rPr>
          <w:rFonts w:asciiTheme="minorEastAsia" w:hAnsiTheme="minorEastAsia" w:hint="eastAsia"/>
        </w:rPr>
        <w:t>输出层神经元个数由词的标注</w:t>
      </w:r>
      <w:proofErr w:type="gramStart"/>
      <w:r w:rsidRPr="00C7326C">
        <w:rPr>
          <w:rFonts w:asciiTheme="minorEastAsia" w:hAnsiTheme="minorEastAsia" w:hint="eastAsia"/>
        </w:rPr>
        <w:t>集大小</w:t>
      </w:r>
      <w:proofErr w:type="gramEnd"/>
      <w:r w:rsidRPr="00C7326C">
        <w:rPr>
          <w:rFonts w:asciiTheme="minorEastAsia" w:hAnsiTheme="minorEastAsia" w:hint="eastAsia"/>
        </w:rPr>
        <w:t>确定，标注</w:t>
      </w:r>
      <w:proofErr w:type="gramStart"/>
      <w:r w:rsidRPr="00C7326C">
        <w:rPr>
          <w:rFonts w:asciiTheme="minorEastAsia" w:hAnsiTheme="minorEastAsia" w:hint="eastAsia"/>
        </w:rPr>
        <w:t>集大小</w:t>
      </w:r>
      <w:proofErr w:type="gramEnd"/>
      <w:r w:rsidRPr="00C7326C">
        <w:rPr>
          <w:rFonts w:asciiTheme="minorEastAsia" w:hAnsiTheme="minorEastAsia" w:hint="eastAsia"/>
        </w:rPr>
        <w:t>为125，故输出层神经元个数为125</w:t>
      </w:r>
      <w:r w:rsidR="007E3CB6">
        <w:rPr>
          <w:rFonts w:asciiTheme="minorEastAsia" w:hAnsiTheme="minorEastAsia" w:hint="eastAsia"/>
        </w:rPr>
        <w:t>。</w:t>
      </w:r>
    </w:p>
    <w:p w:rsidR="00C7326C" w:rsidRPr="00C7326C" w:rsidRDefault="00EE42F8" w:rsidP="00EE42F8">
      <w:pPr>
        <w:ind w:firstLine="420"/>
        <w:rPr>
          <w:rFonts w:asciiTheme="minorEastAsia" w:hAnsiTheme="minorEastAsia"/>
        </w:rPr>
      </w:pPr>
      <w:r w:rsidRPr="00C7326C">
        <w:rPr>
          <w:rFonts w:asciiTheme="minorEastAsia" w:hAnsiTheme="minorEastAsia" w:hint="eastAsia"/>
        </w:rPr>
        <w:t>隐含层神经元个数</w:t>
      </w:r>
      <w:r>
        <w:rPr>
          <w:rFonts w:asciiTheme="minorEastAsia" w:hAnsiTheme="minorEastAsia" w:hint="eastAsia"/>
        </w:rPr>
        <w:t>，经验公式</w:t>
      </w:r>
      <w:r w:rsidRPr="00EE42F8">
        <w:rPr>
          <w:rFonts w:asciiTheme="minorEastAsia" w:hAnsiTheme="minorEastAsia"/>
        </w:rPr>
        <w:t>s=</w:t>
      </w:r>
      <w:proofErr w:type="spellStart"/>
      <w:r w:rsidRPr="00EE42F8">
        <w:rPr>
          <w:rFonts w:asciiTheme="minorEastAsia" w:hAnsiTheme="minorEastAsia"/>
        </w:rPr>
        <w:t>sqrt</w:t>
      </w:r>
      <w:proofErr w:type="spellEnd"/>
      <w:r w:rsidRPr="00EE42F8">
        <w:rPr>
          <w:rFonts w:asciiTheme="minorEastAsia" w:hAnsiTheme="minorEastAsia"/>
        </w:rPr>
        <w:t>(0.43mn+0.12nn+2.54m+0.77n+0.35)+0.51</w:t>
      </w:r>
      <w:r>
        <w:rPr>
          <w:rFonts w:asciiTheme="minorEastAsia" w:hAnsiTheme="minorEastAsia" w:hint="eastAsia"/>
        </w:rPr>
        <w:t>，其中m为输入层个数，n为输出层个数；</w:t>
      </w:r>
      <w:r w:rsidR="007E3CB6">
        <w:rPr>
          <w:rFonts w:asciiTheme="minorEastAsia" w:hAnsiTheme="minorEastAsia" w:hint="eastAsia"/>
        </w:rPr>
        <w:t>s</w:t>
      </w:r>
      <w:r w:rsidR="007E3CB6">
        <w:rPr>
          <w:rFonts w:asciiTheme="minorEastAsia" w:hAnsiTheme="minorEastAsia"/>
        </w:rPr>
        <w:t xml:space="preserve"> </w:t>
      </w:r>
      <w:r w:rsidR="007E3CB6">
        <w:rPr>
          <w:rFonts w:asciiTheme="minorEastAsia" w:hAnsiTheme="minorEastAsia" w:hint="eastAsia"/>
        </w:rPr>
        <w:t>=</w:t>
      </w:r>
      <w:r w:rsidR="007E3CB6">
        <w:rPr>
          <w:rFonts w:asciiTheme="minorEastAsia" w:hAnsiTheme="minorEastAsia"/>
        </w:rPr>
        <w:t xml:space="preserve"> </w:t>
      </w:r>
      <w:r w:rsidR="00471CD6">
        <w:rPr>
          <w:rFonts w:asciiTheme="minorEastAsia" w:hAnsiTheme="minorEastAsia"/>
        </w:rPr>
        <w:t>152</w:t>
      </w:r>
      <w:r w:rsidR="00ED5D32">
        <w:rPr>
          <w:rFonts w:asciiTheme="minorEastAsia" w:hAnsiTheme="minorEastAsia" w:hint="eastAsia"/>
        </w:rPr>
        <w:t>，但是由于神经网络过大，训练时间过长，在试验后修改为100</w:t>
      </w:r>
    </w:p>
    <w:p w:rsidR="00EE42F8" w:rsidRDefault="00C7326C" w:rsidP="00C7326C">
      <w:pPr>
        <w:rPr>
          <w:rFonts w:asciiTheme="minorEastAsia" w:hAnsiTheme="minorEastAsia" w:cs="Calibri"/>
        </w:rPr>
      </w:pPr>
      <w:r w:rsidRPr="00C7326C">
        <w:rPr>
          <w:rFonts w:asciiTheme="minorEastAsia" w:hAnsiTheme="minorEastAsia" w:cs="宋体" w:hint="eastAsia"/>
        </w:rPr>
        <w:t>②、</w:t>
      </w:r>
      <w:proofErr w:type="gramStart"/>
      <w:r w:rsidRPr="00C7326C">
        <w:rPr>
          <w:rFonts w:asciiTheme="minorEastAsia" w:hAnsiTheme="minorEastAsia" w:cs="宋体" w:hint="eastAsia"/>
        </w:rPr>
        <w:t>初始权</w:t>
      </w:r>
      <w:proofErr w:type="gramEnd"/>
      <w:r w:rsidRPr="00C7326C">
        <w:rPr>
          <w:rFonts w:asciiTheme="minorEastAsia" w:hAnsiTheme="minorEastAsia" w:cs="宋体" w:hint="eastAsia"/>
        </w:rPr>
        <w:t>值的确定</w:t>
      </w:r>
    </w:p>
    <w:p w:rsidR="00C7326C" w:rsidRPr="00C7326C" w:rsidRDefault="00C7326C" w:rsidP="00C7326C">
      <w:pPr>
        <w:rPr>
          <w:rFonts w:asciiTheme="minorEastAsia" w:hAnsiTheme="minorEastAsia"/>
        </w:rPr>
      </w:pPr>
      <w:proofErr w:type="gramStart"/>
      <w:r w:rsidRPr="00C7326C">
        <w:rPr>
          <w:rFonts w:asciiTheme="minorEastAsia" w:hAnsiTheme="minorEastAsia" w:cs="宋体" w:hint="eastAsia"/>
        </w:rPr>
        <w:t>初始权</w:t>
      </w:r>
      <w:proofErr w:type="gramEnd"/>
      <w:r w:rsidRPr="00C7326C">
        <w:rPr>
          <w:rFonts w:asciiTheme="minorEastAsia" w:hAnsiTheme="minorEastAsia" w:cs="宋体" w:hint="eastAsia"/>
        </w:rPr>
        <w:t>值是不应完全相等的一组值。已经证明，即便确定</w:t>
      </w:r>
      <w:r w:rsidRPr="00C7326C">
        <w:rPr>
          <w:rFonts w:asciiTheme="minorEastAsia" w:hAnsiTheme="minorEastAsia" w:cs="Calibri"/>
        </w:rPr>
        <w:t> </w:t>
      </w:r>
      <w:r w:rsidRPr="00C7326C">
        <w:rPr>
          <w:rFonts w:asciiTheme="minorEastAsia" w:hAnsiTheme="minorEastAsia" w:cs="宋体" w:hint="eastAsia"/>
        </w:rPr>
        <w:t xml:space="preserve"> 存在一组互不相等的使系统误差更小的权值，如果所设</w:t>
      </w:r>
      <w:proofErr w:type="spellStart"/>
      <w:r w:rsidRPr="00C7326C">
        <w:rPr>
          <w:rFonts w:asciiTheme="minorEastAsia" w:hAnsiTheme="minorEastAsia" w:cs="宋体" w:hint="eastAsia"/>
          <w:i/>
          <w:iCs/>
        </w:rPr>
        <w:t>W</w:t>
      </w:r>
      <w:r w:rsidRPr="00C7326C">
        <w:rPr>
          <w:rFonts w:asciiTheme="minorEastAsia" w:hAnsiTheme="minorEastAsia" w:cs="宋体" w:hint="eastAsia"/>
          <w:vertAlign w:val="subscript"/>
        </w:rPr>
        <w:t>ji</w:t>
      </w:r>
      <w:proofErr w:type="spellEnd"/>
      <w:r w:rsidRPr="00C7326C">
        <w:rPr>
          <w:rFonts w:asciiTheme="minorEastAsia" w:hAnsiTheme="minorEastAsia" w:cs="宋体" w:hint="eastAsia"/>
        </w:rPr>
        <w:t>的</w:t>
      </w:r>
      <w:proofErr w:type="gramStart"/>
      <w:r w:rsidRPr="00C7326C">
        <w:rPr>
          <w:rFonts w:asciiTheme="minorEastAsia" w:hAnsiTheme="minorEastAsia" w:cs="宋体" w:hint="eastAsia"/>
        </w:rPr>
        <w:t>的</w:t>
      </w:r>
      <w:proofErr w:type="gramEnd"/>
      <w:r w:rsidRPr="00C7326C">
        <w:rPr>
          <w:rFonts w:asciiTheme="minorEastAsia" w:hAnsiTheme="minorEastAsia" w:cs="宋体" w:hint="eastAsia"/>
        </w:rPr>
        <w:t>初始值彼此相等，它们将在学习过程中始终保持相等。故而，在程序中，我们设计了一个随机发生器程序，产生一组一</w:t>
      </w:r>
      <w:proofErr w:type="gramStart"/>
      <w:r w:rsidRPr="00C7326C">
        <w:rPr>
          <w:rFonts w:asciiTheme="minorEastAsia" w:hAnsiTheme="minorEastAsia" w:cs="宋体" w:hint="eastAsia"/>
        </w:rPr>
        <w:t>0</w:t>
      </w:r>
      <w:proofErr w:type="gramEnd"/>
      <w:r w:rsidRPr="00C7326C">
        <w:rPr>
          <w:rFonts w:asciiTheme="minorEastAsia" w:hAnsiTheme="minorEastAsia" w:cs="宋体" w:hint="eastAsia"/>
        </w:rPr>
        <w:t>.5~+0.5的随机数，作为网络的</w:t>
      </w:r>
      <w:proofErr w:type="gramStart"/>
      <w:r w:rsidRPr="00C7326C">
        <w:rPr>
          <w:rFonts w:asciiTheme="minorEastAsia" w:hAnsiTheme="minorEastAsia" w:cs="宋体" w:hint="eastAsia"/>
        </w:rPr>
        <w:t>初始权</w:t>
      </w:r>
      <w:proofErr w:type="gramEnd"/>
      <w:r w:rsidRPr="00C7326C">
        <w:rPr>
          <w:rFonts w:asciiTheme="minorEastAsia" w:hAnsiTheme="minorEastAsia" w:cs="宋体" w:hint="eastAsia"/>
        </w:rPr>
        <w:t>值。</w:t>
      </w:r>
    </w:p>
    <w:p w:rsidR="00C7326C" w:rsidRPr="00C7326C" w:rsidRDefault="00C7326C" w:rsidP="00C7326C">
      <w:pPr>
        <w:rPr>
          <w:rFonts w:asciiTheme="minorEastAsia" w:hAnsiTheme="minorEastAsia"/>
        </w:rPr>
      </w:pPr>
      <w:r w:rsidRPr="00C7326C">
        <w:rPr>
          <w:rFonts w:asciiTheme="minorEastAsia" w:hAnsiTheme="minorEastAsia" w:cs="宋体" w:hint="eastAsia"/>
        </w:rPr>
        <w:t>③、最小训练速率</w:t>
      </w:r>
      <w:r w:rsidRPr="00C7326C">
        <w:rPr>
          <w:rFonts w:asciiTheme="minorEastAsia" w:hAnsiTheme="minorEastAsia" w:cs="Calibri"/>
        </w:rPr>
        <w:t> </w:t>
      </w:r>
      <w:r w:rsidRPr="00C7326C">
        <w:rPr>
          <w:rFonts w:asciiTheme="minorEastAsia" w:hAnsiTheme="minorEastAsia" w:cs="宋体" w:hint="eastAsia"/>
        </w:rPr>
        <w:t xml:space="preserve"> 在经典的BP算法中，训练速率是由经验确定，训练速率越大，权重变化越大，收敛越快；但训练速率过大，会引起系统的振荡，因此，训练速率在</w:t>
      </w:r>
      <w:proofErr w:type="gramStart"/>
      <w:r w:rsidRPr="00C7326C">
        <w:rPr>
          <w:rFonts w:asciiTheme="minorEastAsia" w:hAnsiTheme="minorEastAsia" w:cs="宋体" w:hint="eastAsia"/>
        </w:rPr>
        <w:t>不</w:t>
      </w:r>
      <w:proofErr w:type="gramEnd"/>
      <w:r w:rsidRPr="00C7326C">
        <w:rPr>
          <w:rFonts w:asciiTheme="minorEastAsia" w:hAnsiTheme="minorEastAsia" w:cs="宋体" w:hint="eastAsia"/>
        </w:rPr>
        <w:t>导致振荡前提下，越大越好。因此，在DPS中，训练速率会自动调整，并尽可能取大一些的值，但用户可规定一个最小训练速率。该值一般取0.9。</w:t>
      </w:r>
    </w:p>
    <w:p w:rsidR="00C7326C" w:rsidRPr="00C7326C" w:rsidRDefault="00C7326C" w:rsidP="00C7326C">
      <w:pPr>
        <w:rPr>
          <w:rFonts w:asciiTheme="minorEastAsia" w:hAnsiTheme="minorEastAsia"/>
        </w:rPr>
      </w:pPr>
      <w:r w:rsidRPr="00C7326C">
        <w:rPr>
          <w:rFonts w:asciiTheme="minorEastAsia" w:hAnsiTheme="minorEastAsia" w:cs="宋体" w:hint="eastAsia"/>
        </w:rPr>
        <w:t>④、动态参数</w:t>
      </w:r>
      <w:r w:rsidRPr="00C7326C">
        <w:rPr>
          <w:rFonts w:asciiTheme="minorEastAsia" w:hAnsiTheme="minorEastAsia" w:cs="Calibri"/>
        </w:rPr>
        <w:t> </w:t>
      </w:r>
      <w:r w:rsidRPr="00C7326C">
        <w:rPr>
          <w:rFonts w:asciiTheme="minorEastAsia" w:hAnsiTheme="minorEastAsia" w:cs="宋体" w:hint="eastAsia"/>
        </w:rPr>
        <w:t xml:space="preserve"> 动态系数的选择也是经验性的，一般取0.6 ~0.8。</w:t>
      </w:r>
    </w:p>
    <w:p w:rsidR="00C7326C" w:rsidRPr="00C7326C" w:rsidRDefault="00095DCD" w:rsidP="00C7326C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</w:rPr>
        <w:t>⑤</w:t>
      </w:r>
      <w:bookmarkStart w:id="0" w:name="_GoBack"/>
      <w:bookmarkEnd w:id="0"/>
      <w:r w:rsidR="00C7326C" w:rsidRPr="00C7326C">
        <w:rPr>
          <w:rFonts w:asciiTheme="minorEastAsia" w:hAnsiTheme="minorEastAsia" w:cs="宋体" w:hint="eastAsia"/>
        </w:rPr>
        <w:t>、Sigmoid参数 该参数调整神经元激励函数形式，一般取0.9~1.0之间。</w:t>
      </w:r>
    </w:p>
    <w:p w:rsidR="00C7326C" w:rsidRPr="00C7326C" w:rsidRDefault="00C7326C" w:rsidP="00C7326C">
      <w:pPr>
        <w:rPr>
          <w:rFonts w:asciiTheme="minorEastAsia" w:hAnsiTheme="minorEastAsia"/>
        </w:rPr>
      </w:pPr>
    </w:p>
    <w:sectPr w:rsidR="00C7326C" w:rsidRPr="00C7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12C14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D6"/>
    <w:rsid w:val="00095DCD"/>
    <w:rsid w:val="002B42F3"/>
    <w:rsid w:val="00471CD6"/>
    <w:rsid w:val="004F008A"/>
    <w:rsid w:val="00622ED6"/>
    <w:rsid w:val="006C0793"/>
    <w:rsid w:val="007B3995"/>
    <w:rsid w:val="007E154D"/>
    <w:rsid w:val="007E3CB6"/>
    <w:rsid w:val="00980CF5"/>
    <w:rsid w:val="00982F0C"/>
    <w:rsid w:val="00C7326C"/>
    <w:rsid w:val="00ED5D32"/>
    <w:rsid w:val="00E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B6F0"/>
  <w15:chartTrackingRefBased/>
  <w15:docId w15:val="{BB87A43E-2B74-4137-91A9-538F2BE1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93"/>
  </w:style>
  <w:style w:type="paragraph" w:styleId="1">
    <w:name w:val="heading 1"/>
    <w:basedOn w:val="a"/>
    <w:next w:val="a"/>
    <w:link w:val="10"/>
    <w:uiPriority w:val="9"/>
    <w:qFormat/>
    <w:rsid w:val="006C079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C07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79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79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6C079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C079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79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79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079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C079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6C079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6C079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C079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C0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6C079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C079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C0793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6C0793"/>
    <w:rPr>
      <w:b/>
      <w:bCs/>
    </w:rPr>
  </w:style>
  <w:style w:type="character" w:styleId="a9">
    <w:name w:val="Emphasis"/>
    <w:basedOn w:val="a0"/>
    <w:uiPriority w:val="20"/>
    <w:qFormat/>
    <w:rsid w:val="006C0793"/>
    <w:rPr>
      <w:i/>
      <w:iCs/>
      <w:color w:val="000000" w:themeColor="text1"/>
    </w:rPr>
  </w:style>
  <w:style w:type="paragraph" w:styleId="aa">
    <w:name w:val="No Spacing"/>
    <w:uiPriority w:val="1"/>
    <w:qFormat/>
    <w:rsid w:val="006C079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079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6C07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079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C0793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6C0793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C079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6C079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C0793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6C0793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C0793"/>
    <w:pPr>
      <w:outlineLvl w:val="9"/>
    </w:pPr>
  </w:style>
  <w:style w:type="paragraph" w:styleId="af4">
    <w:name w:val="Normal (Web)"/>
    <w:basedOn w:val="a"/>
    <w:uiPriority w:val="99"/>
    <w:semiHidden/>
    <w:unhideWhenUsed/>
    <w:rsid w:val="00C7326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郭佳楠</dc:creator>
  <cp:keywords/>
  <dc:description/>
  <cp:lastModifiedBy>郭佳楠</cp:lastModifiedBy>
  <cp:revision>12</cp:revision>
  <dcterms:created xsi:type="dcterms:W3CDTF">2017-12-30T07:57:00Z</dcterms:created>
  <dcterms:modified xsi:type="dcterms:W3CDTF">2018-01-15T12:31:00Z</dcterms:modified>
</cp:coreProperties>
</file>