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6B4" w:rsidRDefault="007E154D" w:rsidP="00D726B4">
      <w:pPr>
        <w:pStyle w:val="a4"/>
        <w:rPr>
          <w:rFonts w:asciiTheme="minorEastAsia" w:eastAsiaTheme="minorEastAsia" w:hAnsiTheme="minorEastAsia"/>
        </w:rPr>
      </w:pPr>
      <w:r w:rsidRPr="00C7326C">
        <w:rPr>
          <w:rFonts w:asciiTheme="minorEastAsia" w:eastAsiaTheme="minorEastAsia" w:hAnsiTheme="minorEastAsia" w:hint="eastAsia"/>
        </w:rPr>
        <w:t>词性标注</w:t>
      </w:r>
      <w:r w:rsidR="00982F0C" w:rsidRPr="00C7326C">
        <w:rPr>
          <w:rFonts w:asciiTheme="minorEastAsia" w:eastAsiaTheme="minorEastAsia" w:hAnsiTheme="minorEastAsia" w:hint="eastAsia"/>
        </w:rPr>
        <w:t>实现方法</w:t>
      </w:r>
    </w:p>
    <w:p w:rsidR="00D726B4" w:rsidRDefault="00D726B4" w:rsidP="00D726B4">
      <w:pPr>
        <w:pStyle w:val="1"/>
      </w:pPr>
      <w:r>
        <w:rPr>
          <w:rFonts w:hint="eastAsia"/>
        </w:rPr>
        <w:t>简介</w:t>
      </w:r>
    </w:p>
    <w:p w:rsidR="00D726B4" w:rsidRPr="00D726B4" w:rsidRDefault="00D726B4" w:rsidP="00D726B4">
      <w:pPr>
        <w:rPr>
          <w:rFonts w:hint="eastAsia"/>
        </w:rPr>
      </w:pPr>
      <w:r>
        <w:rPr>
          <w:rFonts w:hint="eastAsia"/>
        </w:rPr>
        <w:t xml:space="preserve">  </w:t>
      </w:r>
      <w:r>
        <w:rPr>
          <w:rFonts w:hint="eastAsia"/>
        </w:rPr>
        <w:t>本文采用</w:t>
      </w:r>
      <w:r w:rsidRPr="00D726B4">
        <w:rPr>
          <w:rFonts w:hint="eastAsia"/>
        </w:rPr>
        <w:t>基于神经网络和规则相结合的方法</w:t>
      </w:r>
      <w:r>
        <w:rPr>
          <w:rFonts w:hint="eastAsia"/>
        </w:rPr>
        <w:t>，用于消减多词性词</w:t>
      </w:r>
      <w:r w:rsidR="00176E6E">
        <w:rPr>
          <w:rFonts w:hint="eastAsia"/>
        </w:rPr>
        <w:t>词性标注</w:t>
      </w:r>
      <w:r>
        <w:rPr>
          <w:rFonts w:hint="eastAsia"/>
        </w:rPr>
        <w:t>的</w:t>
      </w:r>
      <w:r w:rsidR="00EF7C0B">
        <w:rPr>
          <w:rFonts w:hint="eastAsia"/>
        </w:rPr>
        <w:t>不确定现象</w:t>
      </w:r>
      <w:r>
        <w:rPr>
          <w:rFonts w:hint="eastAsia"/>
        </w:rPr>
        <w:t>，进而提高分词准确程度。</w:t>
      </w:r>
      <w:r w:rsidRPr="00D726B4">
        <w:rPr>
          <w:rFonts w:hint="eastAsia"/>
        </w:rPr>
        <w:t>由于神经网络方法具有很好的概括能力</w:t>
      </w:r>
      <w:r w:rsidR="001641BE">
        <w:rPr>
          <w:rFonts w:hint="eastAsia"/>
        </w:rPr>
        <w:t>，</w:t>
      </w:r>
      <w:r w:rsidRPr="00D726B4">
        <w:rPr>
          <w:rFonts w:hint="eastAsia"/>
        </w:rPr>
        <w:t>适合于较小的训练数据集</w:t>
      </w:r>
      <w:r w:rsidR="001641BE">
        <w:rPr>
          <w:rFonts w:hint="eastAsia"/>
        </w:rPr>
        <w:t>，</w:t>
      </w:r>
      <w:r w:rsidRPr="00D726B4">
        <w:rPr>
          <w:rFonts w:hint="eastAsia"/>
        </w:rPr>
        <w:t>而且其基于上下文的处理能力较强</w:t>
      </w:r>
      <w:r w:rsidR="001641BE">
        <w:rPr>
          <w:rFonts w:hint="eastAsia"/>
        </w:rPr>
        <w:t>。</w:t>
      </w:r>
      <w:r w:rsidRPr="00D726B4">
        <w:rPr>
          <w:rFonts w:hint="eastAsia"/>
        </w:rPr>
        <w:t>但是由于神经网络方法存在的一些缺陷</w:t>
      </w:r>
      <w:r w:rsidR="001F2B08">
        <w:rPr>
          <w:rFonts w:hint="eastAsia"/>
        </w:rPr>
        <w:t>，</w:t>
      </w:r>
      <w:r w:rsidR="00EF7C0B">
        <w:rPr>
          <w:rFonts w:hint="eastAsia"/>
        </w:rPr>
        <w:t>由于神经网络内部方法的不确定性</w:t>
      </w:r>
      <w:r w:rsidR="00910C05">
        <w:rPr>
          <w:rFonts w:hint="eastAsia"/>
        </w:rPr>
        <w:t>，我们很难分辨</w:t>
      </w:r>
      <w:r w:rsidR="00EF7C0B">
        <w:rPr>
          <w:rFonts w:hint="eastAsia"/>
        </w:rPr>
        <w:t>其显示的最好和次好的词性标注在现实中的好坏，这就产生了多词性词的</w:t>
      </w:r>
      <w:r w:rsidR="00A35C3A">
        <w:rPr>
          <w:rFonts w:hint="eastAsia"/>
        </w:rPr>
        <w:t>不确定线像。于是我们在采取读取神经网络输出，判断近似程度，进而用规则的方法进行再次确定的方法进行词性标注</w:t>
      </w:r>
      <w:r w:rsidR="0041163C">
        <w:rPr>
          <w:rFonts w:hint="eastAsia"/>
        </w:rPr>
        <w:t>。</w:t>
      </w:r>
      <w:r w:rsidR="00EF7C0B" w:rsidRPr="00D726B4">
        <w:rPr>
          <w:rFonts w:hint="eastAsia"/>
        </w:rPr>
        <w:t xml:space="preserve"> </w:t>
      </w:r>
      <w:r w:rsidR="00FD2547">
        <w:rPr>
          <w:rFonts w:hint="eastAsia"/>
        </w:rPr>
        <w:t>实验表明，仅基于神经网络</w:t>
      </w:r>
      <w:r w:rsidR="00576E1B">
        <w:rPr>
          <w:rFonts w:hint="eastAsia"/>
        </w:rPr>
        <w:t>的正确率</w:t>
      </w:r>
      <w:r w:rsidR="00FD2547">
        <w:rPr>
          <w:rFonts w:hint="eastAsia"/>
        </w:rPr>
        <w:t>为</w:t>
      </w:r>
      <w:r w:rsidR="00FD2547">
        <w:rPr>
          <w:rFonts w:hint="eastAsia"/>
        </w:rPr>
        <w:t>89%</w:t>
      </w:r>
      <w:r w:rsidR="00FD2547">
        <w:rPr>
          <w:rFonts w:hint="eastAsia"/>
        </w:rPr>
        <w:t>左右</w:t>
      </w:r>
      <w:r w:rsidR="00576E1B">
        <w:rPr>
          <w:rFonts w:hint="eastAsia"/>
        </w:rPr>
        <w:t>（由于训练较少），采取</w:t>
      </w:r>
      <w:r w:rsidR="006F34AF">
        <w:rPr>
          <w:rFonts w:hint="eastAsia"/>
        </w:rPr>
        <w:t>规则修正后为</w:t>
      </w:r>
      <w:r w:rsidR="006F34AF">
        <w:rPr>
          <w:rFonts w:hint="eastAsia"/>
        </w:rPr>
        <w:t>91%</w:t>
      </w:r>
      <w:r w:rsidR="006F34AF">
        <w:rPr>
          <w:rFonts w:hint="eastAsia"/>
        </w:rPr>
        <w:t>左右</w:t>
      </w:r>
      <w:r w:rsidR="00F209FE">
        <w:rPr>
          <w:rFonts w:hint="eastAsia"/>
        </w:rPr>
        <w:t>。</w:t>
      </w:r>
    </w:p>
    <w:p w:rsidR="00982F0C" w:rsidRPr="00C7326C" w:rsidRDefault="00982F0C" w:rsidP="00982F0C">
      <w:pPr>
        <w:pStyle w:val="1"/>
        <w:rPr>
          <w:rFonts w:asciiTheme="minorEastAsia" w:eastAsiaTheme="minorEastAsia" w:hAnsiTheme="minorEastAsia"/>
        </w:rPr>
      </w:pPr>
      <w:r w:rsidRPr="00C7326C">
        <w:rPr>
          <w:rFonts w:asciiTheme="minorEastAsia" w:eastAsiaTheme="minorEastAsia" w:hAnsiTheme="minorEastAsia" w:hint="eastAsia"/>
        </w:rPr>
        <w:t>神经网络算法</w:t>
      </w:r>
    </w:p>
    <w:p w:rsidR="00982F0C" w:rsidRPr="00C7326C" w:rsidRDefault="00C7326C" w:rsidP="00982F0C">
      <w:pPr>
        <w:pStyle w:val="2"/>
        <w:rPr>
          <w:rFonts w:asciiTheme="minorEastAsia" w:eastAsiaTheme="minorEastAsia" w:hAnsiTheme="minorEastAsia"/>
        </w:rPr>
      </w:pPr>
      <w:r w:rsidRPr="00C7326C">
        <w:rPr>
          <w:rFonts w:asciiTheme="minorEastAsia" w:eastAsiaTheme="minorEastAsia" w:hAnsiTheme="minorEastAsia" w:hint="eastAsia"/>
        </w:rPr>
        <w:t>神经网络参数</w:t>
      </w:r>
    </w:p>
    <w:p w:rsidR="00EE42F8" w:rsidRDefault="00C7326C" w:rsidP="00C7326C">
      <w:r w:rsidRPr="00C7326C">
        <w:rPr>
          <w:rFonts w:asciiTheme="minorEastAsia" w:hAnsiTheme="minorEastAsia" w:cs="宋体" w:hint="eastAsia"/>
        </w:rPr>
        <w:t>①、</w:t>
      </w:r>
      <w:r w:rsidRPr="00C7326C">
        <w:rPr>
          <w:rFonts w:hint="eastAsia"/>
        </w:rPr>
        <w:t>网络节点</w:t>
      </w:r>
    </w:p>
    <w:p w:rsidR="00EE42F8" w:rsidRDefault="00C7326C" w:rsidP="00EE42F8">
      <w:pPr>
        <w:ind w:firstLine="420"/>
        <w:rPr>
          <w:rFonts w:asciiTheme="minorEastAsia" w:hAnsiTheme="minorEastAsia"/>
        </w:rPr>
      </w:pPr>
      <w:r w:rsidRPr="00C7326C">
        <w:rPr>
          <w:rFonts w:hint="eastAsia"/>
        </w:rPr>
        <w:t>输入</w:t>
      </w:r>
      <w:r w:rsidR="007E3CB6">
        <w:rPr>
          <w:rFonts w:asciiTheme="minorEastAsia" w:hAnsiTheme="minorEastAsia" w:hint="eastAsia"/>
        </w:rPr>
        <w:t>层神经元个数由输入词组的个数确定，</w:t>
      </w:r>
      <w:r w:rsidR="00471CD6">
        <w:rPr>
          <w:rFonts w:asciiTheme="minorEastAsia" w:hAnsiTheme="minorEastAsia" w:hint="eastAsia"/>
        </w:rPr>
        <w:t>125*</w:t>
      </w:r>
      <w:r w:rsidR="00471CD6">
        <w:rPr>
          <w:rFonts w:asciiTheme="minorEastAsia" w:hAnsiTheme="minorEastAsia"/>
        </w:rPr>
        <w:t>3</w:t>
      </w:r>
      <w:r w:rsidR="007E3CB6">
        <w:rPr>
          <w:rFonts w:asciiTheme="minorEastAsia" w:hAnsiTheme="minorEastAsia" w:hint="eastAsia"/>
        </w:rPr>
        <w:t>=</w:t>
      </w:r>
      <w:r w:rsidR="00471CD6">
        <w:rPr>
          <w:rFonts w:asciiTheme="minorEastAsia" w:hAnsiTheme="minorEastAsia"/>
        </w:rPr>
        <w:t>375</w:t>
      </w:r>
      <w:r w:rsidR="007E3CB6">
        <w:rPr>
          <w:rFonts w:asciiTheme="minorEastAsia" w:hAnsiTheme="minorEastAsia" w:hint="eastAsia"/>
        </w:rPr>
        <w:t>，即</w:t>
      </w:r>
      <w:proofErr w:type="gramStart"/>
      <w:r w:rsidR="007E3CB6">
        <w:rPr>
          <w:rFonts w:asciiTheme="minorEastAsia" w:hAnsiTheme="minorEastAsia" w:hint="eastAsia"/>
        </w:rPr>
        <w:t>输入由待标记</w:t>
      </w:r>
      <w:proofErr w:type="gramEnd"/>
      <w:r w:rsidR="007E3CB6">
        <w:rPr>
          <w:rFonts w:asciiTheme="minorEastAsia" w:hAnsiTheme="minorEastAsia" w:hint="eastAsia"/>
        </w:rPr>
        <w:t>次的前后各两个词的词性概率及待标记</w:t>
      </w:r>
      <w:proofErr w:type="gramStart"/>
      <w:r w:rsidR="007E3CB6">
        <w:rPr>
          <w:rFonts w:asciiTheme="minorEastAsia" w:hAnsiTheme="minorEastAsia" w:hint="eastAsia"/>
        </w:rPr>
        <w:t>次本身</w:t>
      </w:r>
      <w:proofErr w:type="gramEnd"/>
      <w:r w:rsidR="007E3CB6">
        <w:rPr>
          <w:rFonts w:asciiTheme="minorEastAsia" w:hAnsiTheme="minorEastAsia" w:hint="eastAsia"/>
        </w:rPr>
        <w:t>的词性概率表达。</w:t>
      </w:r>
    </w:p>
    <w:p w:rsidR="00EE42F8" w:rsidRDefault="00C7326C" w:rsidP="00EE42F8">
      <w:pPr>
        <w:ind w:firstLine="420"/>
        <w:rPr>
          <w:rFonts w:asciiTheme="minorEastAsia" w:hAnsiTheme="minorEastAsia"/>
        </w:rPr>
      </w:pPr>
      <w:r w:rsidRPr="00C7326C">
        <w:rPr>
          <w:rFonts w:asciiTheme="minorEastAsia" w:hAnsiTheme="minorEastAsia" w:hint="eastAsia"/>
        </w:rPr>
        <w:t>输出层神经元</w:t>
      </w:r>
      <w:r w:rsidR="008011D0">
        <w:rPr>
          <w:rFonts w:asciiTheme="minorEastAsia" w:hAnsiTheme="minorEastAsia" w:hint="eastAsia"/>
        </w:rPr>
        <w:t>（</w:t>
      </w:r>
      <w:r w:rsidR="008011D0">
        <w:rPr>
          <w:rFonts w:asciiTheme="minorEastAsia" w:hAnsiTheme="minorEastAsia" w:hint="eastAsia"/>
        </w:rPr>
        <w:t>输出待标记词</w:t>
      </w:r>
      <w:r w:rsidR="008011D0">
        <w:rPr>
          <w:rFonts w:asciiTheme="minorEastAsia" w:hAnsiTheme="minorEastAsia" w:hint="eastAsia"/>
        </w:rPr>
        <w:t>——中间词）</w:t>
      </w:r>
      <w:r w:rsidRPr="00C7326C">
        <w:rPr>
          <w:rFonts w:asciiTheme="minorEastAsia" w:hAnsiTheme="minorEastAsia" w:hint="eastAsia"/>
        </w:rPr>
        <w:t>个数由词的标注</w:t>
      </w:r>
      <w:proofErr w:type="gramStart"/>
      <w:r w:rsidRPr="00C7326C">
        <w:rPr>
          <w:rFonts w:asciiTheme="minorEastAsia" w:hAnsiTheme="minorEastAsia" w:hint="eastAsia"/>
        </w:rPr>
        <w:t>集大小</w:t>
      </w:r>
      <w:proofErr w:type="gramEnd"/>
      <w:r w:rsidRPr="00C7326C">
        <w:rPr>
          <w:rFonts w:asciiTheme="minorEastAsia" w:hAnsiTheme="minorEastAsia" w:hint="eastAsia"/>
        </w:rPr>
        <w:t>确定，标注</w:t>
      </w:r>
      <w:proofErr w:type="gramStart"/>
      <w:r w:rsidRPr="00C7326C">
        <w:rPr>
          <w:rFonts w:asciiTheme="minorEastAsia" w:hAnsiTheme="minorEastAsia" w:hint="eastAsia"/>
        </w:rPr>
        <w:t>集大小</w:t>
      </w:r>
      <w:proofErr w:type="gramEnd"/>
      <w:r w:rsidRPr="00C7326C">
        <w:rPr>
          <w:rFonts w:asciiTheme="minorEastAsia" w:hAnsiTheme="minorEastAsia" w:hint="eastAsia"/>
        </w:rPr>
        <w:t>为125，故输出层神经元个数为125</w:t>
      </w:r>
      <w:r w:rsidR="003E67A2">
        <w:rPr>
          <w:rFonts w:asciiTheme="minorEastAsia" w:hAnsiTheme="minorEastAsia" w:hint="eastAsia"/>
        </w:rPr>
        <w:t>，输出为0~</w:t>
      </w:r>
      <w:r w:rsidR="003E67A2">
        <w:rPr>
          <w:rFonts w:asciiTheme="minorEastAsia" w:hAnsiTheme="minorEastAsia"/>
        </w:rPr>
        <w:t>1</w:t>
      </w:r>
      <w:r w:rsidR="003E67A2">
        <w:rPr>
          <w:rFonts w:asciiTheme="minorEastAsia" w:hAnsiTheme="minorEastAsia" w:hint="eastAsia"/>
        </w:rPr>
        <w:t>，之间的数，代表</w:t>
      </w:r>
      <w:proofErr w:type="gramStart"/>
      <w:r w:rsidR="003E67A2">
        <w:rPr>
          <w:rFonts w:asciiTheme="minorEastAsia" w:hAnsiTheme="minorEastAsia" w:hint="eastAsia"/>
        </w:rPr>
        <w:t>中间词</w:t>
      </w:r>
      <w:proofErr w:type="gramEnd"/>
      <w:r w:rsidR="003E67A2">
        <w:rPr>
          <w:rFonts w:asciiTheme="minorEastAsia" w:hAnsiTheme="minorEastAsia" w:hint="eastAsia"/>
        </w:rPr>
        <w:t>在被标记为每个词性的概率</w:t>
      </w:r>
      <w:r w:rsidR="00336559">
        <w:rPr>
          <w:rFonts w:asciiTheme="minorEastAsia" w:hAnsiTheme="minorEastAsia" w:hint="eastAsia"/>
        </w:rPr>
        <w:t>，便于后面HMM的处理</w:t>
      </w:r>
      <w:r w:rsidR="007E3CB6">
        <w:rPr>
          <w:rFonts w:asciiTheme="minorEastAsia" w:hAnsiTheme="minorEastAsia" w:hint="eastAsia"/>
        </w:rPr>
        <w:t>。</w:t>
      </w:r>
    </w:p>
    <w:p w:rsidR="00C7326C" w:rsidRPr="00C7326C" w:rsidRDefault="00EE42F8" w:rsidP="00EE42F8">
      <w:pPr>
        <w:ind w:firstLine="420"/>
        <w:rPr>
          <w:rFonts w:asciiTheme="minorEastAsia" w:hAnsiTheme="minorEastAsia"/>
        </w:rPr>
      </w:pPr>
      <w:r w:rsidRPr="00C7326C">
        <w:rPr>
          <w:rFonts w:asciiTheme="minorEastAsia" w:hAnsiTheme="minorEastAsia" w:hint="eastAsia"/>
        </w:rPr>
        <w:t>隐含层神经元个数</w:t>
      </w:r>
      <w:r>
        <w:rPr>
          <w:rFonts w:asciiTheme="minorEastAsia" w:hAnsiTheme="minorEastAsia" w:hint="eastAsia"/>
        </w:rPr>
        <w:t>，经验公式</w:t>
      </w:r>
      <w:r w:rsidRPr="00EE42F8">
        <w:rPr>
          <w:rFonts w:asciiTheme="minorEastAsia" w:hAnsiTheme="minorEastAsia"/>
        </w:rPr>
        <w:t>s=</w:t>
      </w:r>
      <w:proofErr w:type="spellStart"/>
      <w:r w:rsidRPr="00EE42F8">
        <w:rPr>
          <w:rFonts w:asciiTheme="minorEastAsia" w:hAnsiTheme="minorEastAsia"/>
        </w:rPr>
        <w:t>sqrt</w:t>
      </w:r>
      <w:proofErr w:type="spellEnd"/>
      <w:r w:rsidRPr="00EE42F8">
        <w:rPr>
          <w:rFonts w:asciiTheme="minorEastAsia" w:hAnsiTheme="minorEastAsia"/>
        </w:rPr>
        <w:t>(0.43mn+0.12nn+2.54m+0.77n+0.35)+0.51</w:t>
      </w:r>
      <w:r>
        <w:rPr>
          <w:rFonts w:asciiTheme="minorEastAsia" w:hAnsiTheme="minorEastAsia" w:hint="eastAsia"/>
        </w:rPr>
        <w:t>，其中m为输入层个数，n为输出层个数；</w:t>
      </w:r>
      <w:r w:rsidR="007E3CB6">
        <w:rPr>
          <w:rFonts w:asciiTheme="minorEastAsia" w:hAnsiTheme="minorEastAsia" w:hint="eastAsia"/>
        </w:rPr>
        <w:t>s</w:t>
      </w:r>
      <w:r w:rsidR="007E3CB6">
        <w:rPr>
          <w:rFonts w:asciiTheme="minorEastAsia" w:hAnsiTheme="minorEastAsia"/>
        </w:rPr>
        <w:t xml:space="preserve"> </w:t>
      </w:r>
      <w:r w:rsidR="007E3CB6">
        <w:rPr>
          <w:rFonts w:asciiTheme="minorEastAsia" w:hAnsiTheme="minorEastAsia" w:hint="eastAsia"/>
        </w:rPr>
        <w:t>=</w:t>
      </w:r>
      <w:r w:rsidR="007E3CB6">
        <w:rPr>
          <w:rFonts w:asciiTheme="minorEastAsia" w:hAnsiTheme="minorEastAsia"/>
        </w:rPr>
        <w:t xml:space="preserve"> </w:t>
      </w:r>
      <w:r w:rsidR="00471CD6">
        <w:rPr>
          <w:rFonts w:asciiTheme="minorEastAsia" w:hAnsiTheme="minorEastAsia"/>
        </w:rPr>
        <w:t>152</w:t>
      </w:r>
      <w:r w:rsidR="00ED5D32">
        <w:rPr>
          <w:rFonts w:asciiTheme="minorEastAsia" w:hAnsiTheme="minorEastAsia" w:hint="eastAsia"/>
        </w:rPr>
        <w:t>，但是由于神经网络过大，训练时间过长，在试验后修改为100</w:t>
      </w:r>
    </w:p>
    <w:p w:rsidR="00EE42F8" w:rsidRDefault="00C7326C" w:rsidP="00C7326C">
      <w:pPr>
        <w:rPr>
          <w:rFonts w:asciiTheme="minorEastAsia" w:hAnsiTheme="minorEastAsia" w:cs="Calibri"/>
        </w:rPr>
      </w:pPr>
      <w:r w:rsidRPr="00C7326C">
        <w:rPr>
          <w:rFonts w:asciiTheme="minorEastAsia" w:hAnsiTheme="minorEastAsia" w:cs="宋体" w:hint="eastAsia"/>
        </w:rPr>
        <w:t>②、</w:t>
      </w:r>
      <w:proofErr w:type="gramStart"/>
      <w:r w:rsidRPr="00C7326C">
        <w:rPr>
          <w:rFonts w:asciiTheme="minorEastAsia" w:hAnsiTheme="minorEastAsia" w:cs="宋体" w:hint="eastAsia"/>
        </w:rPr>
        <w:t>初始权</w:t>
      </w:r>
      <w:proofErr w:type="gramEnd"/>
      <w:r w:rsidRPr="00C7326C">
        <w:rPr>
          <w:rFonts w:asciiTheme="minorEastAsia" w:hAnsiTheme="minorEastAsia" w:cs="宋体" w:hint="eastAsia"/>
        </w:rPr>
        <w:t>值的确定</w:t>
      </w:r>
    </w:p>
    <w:p w:rsidR="00C7326C" w:rsidRPr="00C7326C" w:rsidRDefault="00C7326C" w:rsidP="00C7326C">
      <w:pPr>
        <w:rPr>
          <w:rFonts w:asciiTheme="minorEastAsia" w:hAnsiTheme="minorEastAsia"/>
        </w:rPr>
      </w:pPr>
      <w:proofErr w:type="gramStart"/>
      <w:r w:rsidRPr="00C7326C">
        <w:rPr>
          <w:rFonts w:asciiTheme="minorEastAsia" w:hAnsiTheme="minorEastAsia" w:cs="宋体" w:hint="eastAsia"/>
        </w:rPr>
        <w:t>初始权</w:t>
      </w:r>
      <w:proofErr w:type="gramEnd"/>
      <w:r w:rsidRPr="00C7326C">
        <w:rPr>
          <w:rFonts w:asciiTheme="minorEastAsia" w:hAnsiTheme="minorEastAsia" w:cs="宋体" w:hint="eastAsia"/>
        </w:rPr>
        <w:t>值是不应完全相等的一组值。已经证明，即便确定</w:t>
      </w:r>
      <w:r w:rsidRPr="00C7326C">
        <w:rPr>
          <w:rFonts w:asciiTheme="minorEastAsia" w:hAnsiTheme="minorEastAsia" w:cs="Calibri"/>
        </w:rPr>
        <w:t> </w:t>
      </w:r>
      <w:r w:rsidRPr="00C7326C">
        <w:rPr>
          <w:rFonts w:asciiTheme="minorEastAsia" w:hAnsiTheme="minorEastAsia" w:cs="宋体" w:hint="eastAsia"/>
        </w:rPr>
        <w:t xml:space="preserve"> 存在一组互不相等的使系统误差更小的权值，如果所设</w:t>
      </w:r>
      <w:proofErr w:type="spellStart"/>
      <w:r w:rsidRPr="00C7326C">
        <w:rPr>
          <w:rFonts w:asciiTheme="minorEastAsia" w:hAnsiTheme="minorEastAsia" w:cs="宋体" w:hint="eastAsia"/>
          <w:i/>
          <w:iCs/>
        </w:rPr>
        <w:t>W</w:t>
      </w:r>
      <w:r w:rsidRPr="00C7326C">
        <w:rPr>
          <w:rFonts w:asciiTheme="minorEastAsia" w:hAnsiTheme="minorEastAsia" w:cs="宋体" w:hint="eastAsia"/>
          <w:vertAlign w:val="subscript"/>
        </w:rPr>
        <w:t>ji</w:t>
      </w:r>
      <w:proofErr w:type="spellEnd"/>
      <w:r w:rsidRPr="00C7326C">
        <w:rPr>
          <w:rFonts w:asciiTheme="minorEastAsia" w:hAnsiTheme="minorEastAsia" w:cs="宋体" w:hint="eastAsia"/>
        </w:rPr>
        <w:t>的</w:t>
      </w:r>
      <w:proofErr w:type="gramStart"/>
      <w:r w:rsidRPr="00C7326C">
        <w:rPr>
          <w:rFonts w:asciiTheme="minorEastAsia" w:hAnsiTheme="minorEastAsia" w:cs="宋体" w:hint="eastAsia"/>
        </w:rPr>
        <w:t>的</w:t>
      </w:r>
      <w:proofErr w:type="gramEnd"/>
      <w:r w:rsidRPr="00C7326C">
        <w:rPr>
          <w:rFonts w:asciiTheme="minorEastAsia" w:hAnsiTheme="minorEastAsia" w:cs="宋体" w:hint="eastAsia"/>
        </w:rPr>
        <w:t>初始值彼此相等，它们将在学习过程中始终保持相等。故而，在程序中，我们设计了一个随机发生器程序，产生一组一</w:t>
      </w:r>
      <w:proofErr w:type="gramStart"/>
      <w:r w:rsidR="00667661">
        <w:rPr>
          <w:rFonts w:asciiTheme="minorEastAsia" w:hAnsiTheme="minorEastAsia" w:cs="宋体" w:hint="eastAsia"/>
        </w:rPr>
        <w:t>0</w:t>
      </w:r>
      <w:proofErr w:type="gramEnd"/>
      <w:r w:rsidR="00667661">
        <w:rPr>
          <w:rFonts w:asciiTheme="minorEastAsia" w:hAnsiTheme="minorEastAsia" w:cs="宋体" w:hint="eastAsia"/>
        </w:rPr>
        <w:t>.2~+0.2</w:t>
      </w:r>
      <w:r w:rsidRPr="00C7326C">
        <w:rPr>
          <w:rFonts w:asciiTheme="minorEastAsia" w:hAnsiTheme="minorEastAsia" w:cs="宋体" w:hint="eastAsia"/>
        </w:rPr>
        <w:t>的随机数，作为网络的</w:t>
      </w:r>
      <w:r w:rsidR="00667661">
        <w:rPr>
          <w:rFonts w:asciiTheme="minorEastAsia" w:hAnsiTheme="minorEastAsia" w:cs="宋体" w:hint="eastAsia"/>
        </w:rPr>
        <w:t>输入层与隐含层之间的</w:t>
      </w:r>
      <w:proofErr w:type="gramStart"/>
      <w:r w:rsidRPr="00C7326C">
        <w:rPr>
          <w:rFonts w:asciiTheme="minorEastAsia" w:hAnsiTheme="minorEastAsia" w:cs="宋体" w:hint="eastAsia"/>
        </w:rPr>
        <w:t>初始权</w:t>
      </w:r>
      <w:proofErr w:type="gramEnd"/>
      <w:r w:rsidRPr="00C7326C">
        <w:rPr>
          <w:rFonts w:asciiTheme="minorEastAsia" w:hAnsiTheme="minorEastAsia" w:cs="宋体" w:hint="eastAsia"/>
        </w:rPr>
        <w:t>值</w:t>
      </w:r>
      <w:r w:rsidR="00667661">
        <w:rPr>
          <w:rFonts w:asciiTheme="minorEastAsia" w:hAnsiTheme="minorEastAsia" w:cs="宋体" w:hint="eastAsia"/>
        </w:rPr>
        <w:t>，</w:t>
      </w:r>
      <w:r w:rsidR="00667661" w:rsidRPr="00C7326C">
        <w:rPr>
          <w:rFonts w:asciiTheme="minorEastAsia" w:hAnsiTheme="minorEastAsia" w:cs="宋体" w:hint="eastAsia"/>
        </w:rPr>
        <w:t>产生一组一</w:t>
      </w:r>
      <w:proofErr w:type="gramStart"/>
      <w:r w:rsidR="00667661">
        <w:rPr>
          <w:rFonts w:asciiTheme="minorEastAsia" w:hAnsiTheme="minorEastAsia" w:cs="宋体" w:hint="eastAsia"/>
        </w:rPr>
        <w:t>2</w:t>
      </w:r>
      <w:proofErr w:type="gramEnd"/>
      <w:r w:rsidR="00667661">
        <w:rPr>
          <w:rFonts w:asciiTheme="minorEastAsia" w:hAnsiTheme="minorEastAsia" w:cs="宋体" w:hint="eastAsia"/>
        </w:rPr>
        <w:t>.0~+2.0</w:t>
      </w:r>
      <w:r w:rsidR="00667661" w:rsidRPr="00C7326C">
        <w:rPr>
          <w:rFonts w:asciiTheme="minorEastAsia" w:hAnsiTheme="minorEastAsia" w:cs="宋体" w:hint="eastAsia"/>
        </w:rPr>
        <w:t>的随机数，作为网络的</w:t>
      </w:r>
      <w:r w:rsidR="00667661">
        <w:rPr>
          <w:rFonts w:asciiTheme="minorEastAsia" w:hAnsiTheme="minorEastAsia" w:cs="宋体" w:hint="eastAsia"/>
        </w:rPr>
        <w:t>隐含层</w:t>
      </w:r>
      <w:r w:rsidR="00E636AB">
        <w:rPr>
          <w:rFonts w:asciiTheme="minorEastAsia" w:hAnsiTheme="minorEastAsia" w:cs="宋体" w:hint="eastAsia"/>
        </w:rPr>
        <w:t>与输出层</w:t>
      </w:r>
      <w:r w:rsidR="00667661">
        <w:rPr>
          <w:rFonts w:asciiTheme="minorEastAsia" w:hAnsiTheme="minorEastAsia" w:cs="宋体" w:hint="eastAsia"/>
        </w:rPr>
        <w:t>之间的</w:t>
      </w:r>
      <w:proofErr w:type="gramStart"/>
      <w:r w:rsidR="00667661" w:rsidRPr="00C7326C">
        <w:rPr>
          <w:rFonts w:asciiTheme="minorEastAsia" w:hAnsiTheme="minorEastAsia" w:cs="宋体" w:hint="eastAsia"/>
        </w:rPr>
        <w:t>初始权</w:t>
      </w:r>
      <w:proofErr w:type="gramEnd"/>
      <w:r w:rsidR="00667661" w:rsidRPr="00C7326C">
        <w:rPr>
          <w:rFonts w:asciiTheme="minorEastAsia" w:hAnsiTheme="minorEastAsia" w:cs="宋体" w:hint="eastAsia"/>
        </w:rPr>
        <w:t>值</w:t>
      </w:r>
      <w:r w:rsidRPr="00C7326C">
        <w:rPr>
          <w:rFonts w:asciiTheme="minorEastAsia" w:hAnsiTheme="minorEastAsia" w:cs="宋体" w:hint="eastAsia"/>
        </w:rPr>
        <w:t>。</w:t>
      </w:r>
    </w:p>
    <w:p w:rsidR="0027139A" w:rsidRDefault="00C7326C" w:rsidP="00C7326C">
      <w:pPr>
        <w:rPr>
          <w:rFonts w:asciiTheme="minorEastAsia" w:hAnsiTheme="minorEastAsia" w:cs="宋体"/>
        </w:rPr>
      </w:pPr>
      <w:r w:rsidRPr="00C7326C">
        <w:rPr>
          <w:rFonts w:asciiTheme="minorEastAsia" w:hAnsiTheme="minorEastAsia" w:cs="宋体" w:hint="eastAsia"/>
        </w:rPr>
        <w:t>④、</w:t>
      </w:r>
      <w:r w:rsidR="00762E6A">
        <w:rPr>
          <w:rFonts w:asciiTheme="minorEastAsia" w:hAnsiTheme="minorEastAsia" w:cs="宋体" w:hint="eastAsia"/>
        </w:rPr>
        <w:t>学习参数确定</w:t>
      </w:r>
      <w:r w:rsidR="005604FB">
        <w:rPr>
          <w:rFonts w:asciiTheme="minorEastAsia" w:hAnsiTheme="minorEastAsia" w:cs="宋体" w:hint="eastAsia"/>
        </w:rPr>
        <w:t>，</w:t>
      </w:r>
      <w:r w:rsidR="0027139A">
        <w:rPr>
          <w:rFonts w:asciiTheme="minorEastAsia" w:hAnsiTheme="minorEastAsia" w:cs="宋体" w:hint="eastAsia"/>
        </w:rPr>
        <w:t>本文采取学习率为0.05，修正率为0.1</w:t>
      </w:r>
      <w:r w:rsidR="00762E6A">
        <w:rPr>
          <w:rFonts w:asciiTheme="minorEastAsia" w:hAnsiTheme="minorEastAsia" w:cs="宋体" w:hint="eastAsia"/>
        </w:rPr>
        <w:t>的参数。</w:t>
      </w:r>
    </w:p>
    <w:p w:rsidR="00C7326C" w:rsidRPr="004B6E6A" w:rsidRDefault="00095DCD" w:rsidP="00C7326C">
      <w:pPr>
        <w:rPr>
          <w:rFonts w:asciiTheme="minorEastAsia" w:hAnsiTheme="minorEastAsia"/>
        </w:rPr>
      </w:pPr>
      <w:r>
        <w:rPr>
          <w:rFonts w:asciiTheme="minorEastAsia" w:hAnsiTheme="minorEastAsia" w:cs="宋体" w:hint="eastAsia"/>
        </w:rPr>
        <w:t>⑤</w:t>
      </w:r>
      <w:r w:rsidR="00C7326C" w:rsidRPr="00C7326C">
        <w:rPr>
          <w:rFonts w:asciiTheme="minorEastAsia" w:hAnsiTheme="minorEastAsia" w:cs="宋体" w:hint="eastAsia"/>
        </w:rPr>
        <w:t>、Sigmoid</w:t>
      </w:r>
      <w:r w:rsidR="005604FB">
        <w:rPr>
          <w:rFonts w:asciiTheme="minorEastAsia" w:hAnsiTheme="minorEastAsia" w:cs="宋体" w:hint="eastAsia"/>
        </w:rPr>
        <w:t>函数</w:t>
      </w:r>
      <w:r w:rsidR="004B6E6A">
        <w:rPr>
          <w:rFonts w:asciiTheme="minorEastAsia" w:hAnsiTheme="minorEastAsia" w:cs="宋体" w:hint="eastAsia"/>
        </w:rPr>
        <w:t>，本文采用较为简单的1/(</w:t>
      </w:r>
      <w:r w:rsidR="004B6E6A">
        <w:rPr>
          <w:rFonts w:asciiTheme="minorEastAsia" w:hAnsiTheme="minorEastAsia" w:cs="宋体"/>
        </w:rPr>
        <w:t>1+e</w:t>
      </w:r>
      <w:r w:rsidR="004B6E6A">
        <w:rPr>
          <w:rFonts w:asciiTheme="minorEastAsia" w:hAnsiTheme="minorEastAsia" w:cs="宋体"/>
          <w:vertAlign w:val="superscript"/>
        </w:rPr>
        <w:t>-t</w:t>
      </w:r>
      <w:r w:rsidR="004B6E6A">
        <w:rPr>
          <w:rFonts w:asciiTheme="minorEastAsia" w:hAnsiTheme="minorEastAsia" w:cs="宋体" w:hint="eastAsia"/>
        </w:rPr>
        <w:t>)为激励函数</w:t>
      </w:r>
    </w:p>
    <w:p w:rsidR="00C7326C" w:rsidRDefault="003D0316" w:rsidP="003D0316">
      <w:pPr>
        <w:pStyle w:val="1"/>
      </w:pPr>
      <w:r>
        <w:rPr>
          <w:rFonts w:hint="eastAsia"/>
        </w:rPr>
        <w:lastRenderedPageBreak/>
        <w:t>基于规则的</w:t>
      </w:r>
      <w:r>
        <w:rPr>
          <w:rFonts w:hint="eastAsia"/>
        </w:rPr>
        <w:t>HMM</w:t>
      </w:r>
      <w:r>
        <w:rPr>
          <w:rFonts w:hint="eastAsia"/>
        </w:rPr>
        <w:t>算法</w:t>
      </w:r>
    </w:p>
    <w:p w:rsidR="006E4EEA" w:rsidRDefault="009C5768" w:rsidP="006E4EEA">
      <w:r>
        <w:rPr>
          <w:rFonts w:hint="eastAsia"/>
        </w:rPr>
        <w:t xml:space="preserve">  </w:t>
      </w:r>
      <w:r>
        <w:rPr>
          <w:rFonts w:hint="eastAsia"/>
        </w:rPr>
        <w:t>本文，采取最为简单的三词的</w:t>
      </w:r>
      <w:r>
        <w:rPr>
          <w:rFonts w:hint="eastAsia"/>
        </w:rPr>
        <w:t>HMM</w:t>
      </w:r>
      <w:r>
        <w:rPr>
          <w:rFonts w:hint="eastAsia"/>
        </w:rPr>
        <w:t>算法，详见课件，在此不再赘述。</w:t>
      </w:r>
    </w:p>
    <w:p w:rsidR="008F57FB" w:rsidRDefault="008F57FB" w:rsidP="008F57FB">
      <w:pPr>
        <w:pStyle w:val="1"/>
      </w:pPr>
      <w:r>
        <w:rPr>
          <w:rFonts w:hint="eastAsia"/>
        </w:rPr>
        <w:t>融合</w:t>
      </w:r>
    </w:p>
    <w:p w:rsidR="008F57FB" w:rsidRDefault="008F57FB" w:rsidP="008F57FB">
      <w:pPr>
        <w:pStyle w:val="2"/>
      </w:pPr>
      <w:r>
        <w:rPr>
          <w:rFonts w:hint="eastAsia"/>
        </w:rPr>
        <w:t>融合方法</w:t>
      </w:r>
    </w:p>
    <w:p w:rsidR="00FD2547" w:rsidRPr="00FD2547" w:rsidRDefault="00FD2547" w:rsidP="00FD2547">
      <w:pPr>
        <w:rPr>
          <w:rFonts w:hint="eastAsia"/>
        </w:rPr>
      </w:pPr>
      <w:r>
        <w:rPr>
          <w:rFonts w:hint="eastAsia"/>
        </w:rPr>
        <w:t xml:space="preserve">  </w:t>
      </w:r>
      <w:r>
        <w:rPr>
          <w:rFonts w:hint="eastAsia"/>
        </w:rPr>
        <w:t>本文采取直接检测神经网络输出神经元输出的最大及次大两个词性的概率，如果</w:t>
      </w:r>
      <w:r w:rsidR="00863C84">
        <w:rPr>
          <w:rFonts w:hint="eastAsia"/>
        </w:rPr>
        <w:t>两个概率相差小于</w:t>
      </w:r>
      <w:r w:rsidR="00863C84">
        <w:rPr>
          <w:rFonts w:hint="eastAsia"/>
        </w:rPr>
        <w:t>0.85</w:t>
      </w:r>
      <w:r w:rsidR="00863C84">
        <w:rPr>
          <w:rFonts w:hint="eastAsia"/>
        </w:rPr>
        <w:t>（参数调节后的结果），就采用基于规则的方法进行重新词性标注</w:t>
      </w:r>
      <w:r w:rsidR="00DF045E">
        <w:rPr>
          <w:rFonts w:hint="eastAsia"/>
        </w:rPr>
        <w:t>。训练发现，有</w:t>
      </w:r>
      <w:r w:rsidR="00DF045E">
        <w:rPr>
          <w:rFonts w:hint="eastAsia"/>
        </w:rPr>
        <w:t>9%</w:t>
      </w:r>
      <w:r w:rsidR="00DF045E">
        <w:rPr>
          <w:rFonts w:hint="eastAsia"/>
        </w:rPr>
        <w:t>左右的数据采取神经网络词性标注会得到相近的两个结果</w:t>
      </w:r>
      <w:r w:rsidR="00BE544C">
        <w:rPr>
          <w:rFonts w:hint="eastAsia"/>
        </w:rPr>
        <w:t>。</w:t>
      </w:r>
    </w:p>
    <w:p w:rsidR="008F57FB" w:rsidRDefault="008F57FB" w:rsidP="008F57FB">
      <w:pPr>
        <w:pStyle w:val="2"/>
      </w:pPr>
      <w:r>
        <w:rPr>
          <w:rFonts w:hint="eastAsia"/>
        </w:rPr>
        <w:t>不足之处</w:t>
      </w:r>
    </w:p>
    <w:p w:rsidR="005723F4" w:rsidRDefault="00BE544C" w:rsidP="00310CDB">
      <w:pPr>
        <w:ind w:firstLineChars="200" w:firstLine="420"/>
      </w:pPr>
      <w:r>
        <w:rPr>
          <w:rFonts w:hint="eastAsia"/>
        </w:rPr>
        <w:t>不得不说，这次实验有很多不足之处。</w:t>
      </w:r>
    </w:p>
    <w:p w:rsidR="001A4E81" w:rsidRDefault="001A4E81" w:rsidP="001A4E81">
      <w:pPr>
        <w:ind w:firstLineChars="200" w:firstLine="420"/>
      </w:pPr>
      <w:r>
        <w:rPr>
          <w:rFonts w:hint="eastAsia"/>
        </w:rPr>
        <w:t>①</w:t>
      </w:r>
      <w:r w:rsidR="00BE544C">
        <w:rPr>
          <w:rFonts w:hint="eastAsia"/>
        </w:rPr>
        <w:t>首先由于神经网络构建过大、本身电脑性能约束，使得训练时间大大提升，使得我们不得不采用削减输入词数、削减隐含神经元个数、减小训练集（本身训练集是两百多万的数据，但是我们仅仅训练了前三十万，并且并没有全部利用这三十万数据，最重要的是我们仅在三十万数据上训练了一次</w:t>
      </w:r>
      <w:r w:rsidR="00537207">
        <w:rPr>
          <w:rFonts w:hint="eastAsia"/>
        </w:rPr>
        <w:t>，这还</w:t>
      </w:r>
      <w:r w:rsidR="00BE544C">
        <w:rPr>
          <w:rFonts w:hint="eastAsia"/>
        </w:rPr>
        <w:t>花费三个小时）的方法这就直接导致了</w:t>
      </w:r>
      <w:r>
        <w:rPr>
          <w:rFonts w:hint="eastAsia"/>
        </w:rPr>
        <w:t>神经网络词性标注仅有</w:t>
      </w:r>
      <w:r>
        <w:rPr>
          <w:rFonts w:hint="eastAsia"/>
        </w:rPr>
        <w:t>89%</w:t>
      </w:r>
      <w:r>
        <w:rPr>
          <w:rFonts w:hint="eastAsia"/>
        </w:rPr>
        <w:t>的正确率。</w:t>
      </w:r>
    </w:p>
    <w:p w:rsidR="001A4E81" w:rsidRDefault="001A4E81" w:rsidP="001A4E81">
      <w:pPr>
        <w:ind w:firstLineChars="200" w:firstLine="420"/>
      </w:pPr>
      <w:r>
        <w:rPr>
          <w:rFonts w:hint="eastAsia"/>
        </w:rPr>
        <w:t>②</w:t>
      </w:r>
      <w:r>
        <w:rPr>
          <w:rFonts w:hint="eastAsia"/>
        </w:rPr>
        <w:t>HMM</w:t>
      </w:r>
      <w:r>
        <w:rPr>
          <w:rFonts w:hint="eastAsia"/>
        </w:rPr>
        <w:t>算法截取的句子过短问题，我们仅仅截取了三个词作为一个句子进行计算概率，这会导致</w:t>
      </w:r>
      <w:r>
        <w:rPr>
          <w:rFonts w:hint="eastAsia"/>
        </w:rPr>
        <w:t>HMM</w:t>
      </w:r>
      <w:r>
        <w:rPr>
          <w:rFonts w:hint="eastAsia"/>
        </w:rPr>
        <w:t>算法对上下文的利用程度不够</w:t>
      </w:r>
      <w:r w:rsidR="006C11C4">
        <w:rPr>
          <w:rFonts w:hint="eastAsia"/>
        </w:rPr>
        <w:t>，但是为了与神经网络算法的融合，减少文本的读取时间，不得不如此。</w:t>
      </w:r>
    </w:p>
    <w:p w:rsidR="002F1855" w:rsidRDefault="002F1855" w:rsidP="001A4E81">
      <w:pPr>
        <w:ind w:firstLineChars="200" w:firstLine="420"/>
        <w:rPr>
          <w:rFonts w:hint="eastAsia"/>
        </w:rPr>
      </w:pPr>
      <w:r>
        <w:rPr>
          <w:rFonts w:hint="eastAsia"/>
        </w:rPr>
        <w:t>③融合问题</w:t>
      </w:r>
      <w:r w:rsidR="00B53DC8">
        <w:rPr>
          <w:rFonts w:hint="eastAsia"/>
        </w:rPr>
        <w:t>，我们的参数为人为</w:t>
      </w:r>
      <w:r>
        <w:rPr>
          <w:rFonts w:hint="eastAsia"/>
        </w:rPr>
        <w:t>调整</w:t>
      </w:r>
      <w:r w:rsidR="00F302BF">
        <w:rPr>
          <w:rFonts w:hint="eastAsia"/>
        </w:rPr>
        <w:t>。</w:t>
      </w:r>
      <w:r>
        <w:rPr>
          <w:rFonts w:hint="eastAsia"/>
        </w:rPr>
        <w:t>同时本应存在比这种‘</w:t>
      </w:r>
      <w:r>
        <w:rPr>
          <w:rFonts w:hint="eastAsia"/>
        </w:rPr>
        <w:t>硬链接</w:t>
      </w:r>
      <w:r>
        <w:rPr>
          <w:rFonts w:hint="eastAsia"/>
        </w:rPr>
        <w:t>’式方法更好地融合方法。</w:t>
      </w:r>
    </w:p>
    <w:p w:rsidR="001A4E81" w:rsidRDefault="001A4E81" w:rsidP="001A4E81">
      <w:pPr>
        <w:rPr>
          <w:rStyle w:val="af0"/>
        </w:rPr>
      </w:pPr>
      <w:r w:rsidRPr="001A4E81">
        <w:rPr>
          <w:rStyle w:val="af0"/>
        </w:rPr>
        <w:t>注：</w:t>
      </w:r>
      <w:r>
        <w:rPr>
          <w:rStyle w:val="af0"/>
          <w:rFonts w:hint="eastAsia"/>
        </w:rPr>
        <w:t>全文中</w:t>
      </w:r>
      <w:r w:rsidRPr="001A4E81">
        <w:rPr>
          <w:rStyle w:val="af0"/>
        </w:rPr>
        <w:t>我们</w:t>
      </w:r>
      <w:proofErr w:type="gramStart"/>
      <w:r w:rsidRPr="001A4E81">
        <w:rPr>
          <w:rStyle w:val="af0"/>
        </w:rPr>
        <w:t>没有进</w:t>
      </w:r>
      <w:r>
        <w:rPr>
          <w:rStyle w:val="af0"/>
          <w:rFonts w:hint="eastAsia"/>
        </w:rPr>
        <w:t>首词</w:t>
      </w:r>
      <w:proofErr w:type="gramEnd"/>
      <w:r>
        <w:rPr>
          <w:rStyle w:val="af0"/>
          <w:rFonts w:hint="eastAsia"/>
        </w:rPr>
        <w:t>和</w:t>
      </w:r>
      <w:proofErr w:type="gramStart"/>
      <w:r>
        <w:rPr>
          <w:rStyle w:val="af0"/>
          <w:rFonts w:hint="eastAsia"/>
        </w:rPr>
        <w:t>尾词</w:t>
      </w:r>
      <w:proofErr w:type="gramEnd"/>
      <w:r>
        <w:rPr>
          <w:rStyle w:val="af0"/>
          <w:rFonts w:hint="eastAsia"/>
        </w:rPr>
        <w:t>的词性标注</w:t>
      </w:r>
    </w:p>
    <w:p w:rsidR="00F302BF" w:rsidRDefault="00F302BF" w:rsidP="001A4E81">
      <w:pPr>
        <w:rPr>
          <w:rStyle w:val="af"/>
        </w:rPr>
      </w:pPr>
      <w:r w:rsidRPr="00F302BF">
        <w:rPr>
          <w:rStyle w:val="af"/>
        </w:rPr>
        <w:t>参</w:t>
      </w:r>
      <w:r w:rsidRPr="00F302BF">
        <w:rPr>
          <w:rStyle w:val="af"/>
          <w:rFonts w:hint="eastAsia"/>
        </w:rPr>
        <w:t xml:space="preserve"> </w:t>
      </w:r>
      <w:r w:rsidRPr="00F302BF">
        <w:rPr>
          <w:rStyle w:val="af"/>
        </w:rPr>
        <w:t>考</w:t>
      </w:r>
      <w:r w:rsidRPr="00F302BF">
        <w:rPr>
          <w:rStyle w:val="af"/>
          <w:rFonts w:hint="eastAsia"/>
        </w:rPr>
        <w:t xml:space="preserve"> </w:t>
      </w:r>
      <w:r w:rsidRPr="00F302BF">
        <w:rPr>
          <w:rStyle w:val="af"/>
        </w:rPr>
        <w:t>文</w:t>
      </w:r>
      <w:r w:rsidRPr="00F302BF">
        <w:rPr>
          <w:rStyle w:val="af"/>
          <w:rFonts w:hint="eastAsia"/>
        </w:rPr>
        <w:t xml:space="preserve"> </w:t>
      </w:r>
      <w:r w:rsidRPr="00F302BF">
        <w:rPr>
          <w:rStyle w:val="af"/>
        </w:rPr>
        <w:t>献</w:t>
      </w:r>
      <w:r>
        <w:rPr>
          <w:rStyle w:val="af"/>
          <w:rFonts w:hint="eastAsia"/>
        </w:rPr>
        <w:t>：</w:t>
      </w:r>
    </w:p>
    <w:p w:rsidR="00C7326C" w:rsidRDefault="00F302BF" w:rsidP="00F302BF">
      <w:pPr>
        <w:rPr>
          <w:rStyle w:val="af"/>
        </w:rPr>
      </w:pPr>
      <w:r>
        <w:rPr>
          <w:rStyle w:val="af"/>
        </w:rPr>
        <w:t>[1]</w:t>
      </w:r>
      <w:r w:rsidR="00485E3B">
        <w:rPr>
          <w:rStyle w:val="af"/>
        </w:rPr>
        <w:t xml:space="preserve"> </w:t>
      </w:r>
      <w:r w:rsidRPr="00F302BF">
        <w:rPr>
          <w:rStyle w:val="af"/>
          <w:rFonts w:hint="eastAsia"/>
        </w:rPr>
        <w:t>刘伟权</w:t>
      </w:r>
      <w:r w:rsidRPr="00F302BF">
        <w:rPr>
          <w:rStyle w:val="af"/>
          <w:rFonts w:hint="eastAsia"/>
        </w:rPr>
        <w:t xml:space="preserve">, </w:t>
      </w:r>
      <w:r w:rsidRPr="00F302BF">
        <w:rPr>
          <w:rStyle w:val="af"/>
          <w:rFonts w:hint="eastAsia"/>
        </w:rPr>
        <w:t>王明会</w:t>
      </w:r>
      <w:r w:rsidRPr="00F302BF">
        <w:rPr>
          <w:rStyle w:val="af"/>
          <w:rFonts w:hint="eastAsia"/>
        </w:rPr>
        <w:t>,</w:t>
      </w:r>
      <w:r w:rsidRPr="00F302BF">
        <w:rPr>
          <w:rStyle w:val="af"/>
          <w:rFonts w:hint="eastAsia"/>
        </w:rPr>
        <w:t>钟义信</w:t>
      </w:r>
      <w:r w:rsidRPr="00F302BF">
        <w:rPr>
          <w:rStyle w:val="af"/>
          <w:rFonts w:hint="eastAsia"/>
        </w:rPr>
        <w:t xml:space="preserve">. </w:t>
      </w:r>
      <w:r w:rsidRPr="00F302BF">
        <w:rPr>
          <w:rStyle w:val="af"/>
          <w:rFonts w:hint="eastAsia"/>
        </w:rPr>
        <w:t>应用两种神经网络模型自动标</w:t>
      </w:r>
      <w:r w:rsidRPr="00F302BF">
        <w:rPr>
          <w:rStyle w:val="af"/>
          <w:rFonts w:hint="eastAsia"/>
        </w:rPr>
        <w:t xml:space="preserve"> </w:t>
      </w:r>
      <w:r w:rsidRPr="00F302BF">
        <w:rPr>
          <w:rStyle w:val="af"/>
          <w:rFonts w:hint="eastAsia"/>
        </w:rPr>
        <w:t>注汉语词类</w:t>
      </w:r>
      <w:r w:rsidRPr="00F302BF">
        <w:rPr>
          <w:rStyle w:val="af"/>
          <w:rFonts w:hint="eastAsia"/>
        </w:rPr>
        <w:t>[ J ] .</w:t>
      </w:r>
      <w:r w:rsidRPr="00F302BF">
        <w:rPr>
          <w:rStyle w:val="af"/>
          <w:rFonts w:hint="eastAsia"/>
        </w:rPr>
        <w:t>北京邮电大学学报</w:t>
      </w:r>
      <w:r w:rsidRPr="00F302BF">
        <w:rPr>
          <w:rStyle w:val="af"/>
          <w:rFonts w:hint="eastAsia"/>
        </w:rPr>
        <w:t>, 1997, 34( 6):421 -426.</w:t>
      </w:r>
    </w:p>
    <w:p w:rsidR="00B37053" w:rsidRPr="00B37053" w:rsidRDefault="00B37053" w:rsidP="00B37053">
      <w:pPr>
        <w:rPr>
          <w:rStyle w:val="af"/>
        </w:rPr>
      </w:pPr>
      <w:r>
        <w:rPr>
          <w:rStyle w:val="af"/>
        </w:rPr>
        <w:t>[2]</w:t>
      </w:r>
      <w:r w:rsidR="00485E3B">
        <w:rPr>
          <w:rStyle w:val="af"/>
          <w:rFonts w:hint="eastAsia"/>
        </w:rPr>
        <w:t xml:space="preserve"> </w:t>
      </w:r>
      <w:r w:rsidRPr="00B37053">
        <w:rPr>
          <w:rStyle w:val="af"/>
          <w:rFonts w:hint="eastAsia"/>
        </w:rPr>
        <w:t xml:space="preserve">Qing Ma, Masaki Murata, </w:t>
      </w:r>
      <w:proofErr w:type="spellStart"/>
      <w:r w:rsidRPr="00B37053">
        <w:rPr>
          <w:rStyle w:val="af"/>
          <w:rFonts w:hint="eastAsia"/>
        </w:rPr>
        <w:t>Kiyotaka</w:t>
      </w:r>
      <w:proofErr w:type="spellEnd"/>
      <w:r w:rsidRPr="00B37053">
        <w:rPr>
          <w:rStyle w:val="af"/>
          <w:rFonts w:hint="eastAsia"/>
        </w:rPr>
        <w:t xml:space="preserve"> </w:t>
      </w:r>
      <w:proofErr w:type="spellStart"/>
      <w:r w:rsidRPr="00B37053">
        <w:rPr>
          <w:rStyle w:val="af"/>
          <w:rFonts w:hint="eastAsia"/>
        </w:rPr>
        <w:t>Uchimoto</w:t>
      </w:r>
      <w:proofErr w:type="spellEnd"/>
      <w:r w:rsidRPr="00B37053">
        <w:rPr>
          <w:rStyle w:val="af"/>
          <w:rFonts w:hint="eastAsia"/>
        </w:rPr>
        <w:t xml:space="preserve">, et </w:t>
      </w:r>
      <w:proofErr w:type="spellStart"/>
      <w:proofErr w:type="gramStart"/>
      <w:r w:rsidRPr="00B37053">
        <w:rPr>
          <w:rStyle w:val="af"/>
          <w:rFonts w:hint="eastAsia"/>
        </w:rPr>
        <w:t>al.Hybrid</w:t>
      </w:r>
      <w:proofErr w:type="spellEnd"/>
      <w:proofErr w:type="gramEnd"/>
      <w:r w:rsidRPr="00B37053">
        <w:rPr>
          <w:rStyle w:val="af"/>
          <w:rFonts w:hint="eastAsia"/>
        </w:rPr>
        <w:t xml:space="preserve"> neuro and rule-based part of spe</w:t>
      </w:r>
      <w:bookmarkStart w:id="0" w:name="_GoBack"/>
      <w:bookmarkEnd w:id="0"/>
      <w:r w:rsidRPr="00B37053">
        <w:rPr>
          <w:rStyle w:val="af"/>
          <w:rFonts w:hint="eastAsia"/>
        </w:rPr>
        <w:t xml:space="preserve">ech taggers[ J ] .Association for Computational Linguistics, 2000, 1( 4): 509-515. </w:t>
      </w:r>
    </w:p>
    <w:sectPr w:rsidR="00B37053" w:rsidRPr="00B37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112C14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D6"/>
    <w:rsid w:val="00095DCD"/>
    <w:rsid w:val="00151395"/>
    <w:rsid w:val="001641BE"/>
    <w:rsid w:val="00176E6E"/>
    <w:rsid w:val="001A4E81"/>
    <w:rsid w:val="001F2B08"/>
    <w:rsid w:val="0027139A"/>
    <w:rsid w:val="002B42F3"/>
    <w:rsid w:val="002F1855"/>
    <w:rsid w:val="00310CDB"/>
    <w:rsid w:val="00336559"/>
    <w:rsid w:val="003D0316"/>
    <w:rsid w:val="003E67A2"/>
    <w:rsid w:val="0041163C"/>
    <w:rsid w:val="00471CD6"/>
    <w:rsid w:val="00485E3B"/>
    <w:rsid w:val="004B6E6A"/>
    <w:rsid w:val="004F008A"/>
    <w:rsid w:val="00537207"/>
    <w:rsid w:val="005604FB"/>
    <w:rsid w:val="005723F4"/>
    <w:rsid w:val="00576E1B"/>
    <w:rsid w:val="00622ED6"/>
    <w:rsid w:val="00667661"/>
    <w:rsid w:val="006C0793"/>
    <w:rsid w:val="006C11C4"/>
    <w:rsid w:val="006E4EEA"/>
    <w:rsid w:val="006F34AF"/>
    <w:rsid w:val="00762E6A"/>
    <w:rsid w:val="007B3995"/>
    <w:rsid w:val="007E154D"/>
    <w:rsid w:val="007E3CB6"/>
    <w:rsid w:val="008011D0"/>
    <w:rsid w:val="00863C84"/>
    <w:rsid w:val="008F57FB"/>
    <w:rsid w:val="00910C05"/>
    <w:rsid w:val="009660A8"/>
    <w:rsid w:val="00980CF5"/>
    <w:rsid w:val="00982F0C"/>
    <w:rsid w:val="009C5768"/>
    <w:rsid w:val="00A35C3A"/>
    <w:rsid w:val="00B37053"/>
    <w:rsid w:val="00B53DC8"/>
    <w:rsid w:val="00BE544C"/>
    <w:rsid w:val="00C7326C"/>
    <w:rsid w:val="00D726B4"/>
    <w:rsid w:val="00DF045E"/>
    <w:rsid w:val="00E636AB"/>
    <w:rsid w:val="00ED5D32"/>
    <w:rsid w:val="00EE42F8"/>
    <w:rsid w:val="00EF7C0B"/>
    <w:rsid w:val="00F209FE"/>
    <w:rsid w:val="00F302BF"/>
    <w:rsid w:val="00FD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3FB2"/>
  <w15:chartTrackingRefBased/>
  <w15:docId w15:val="{BB87A43E-2B74-4137-91A9-538F2BE1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793"/>
  </w:style>
  <w:style w:type="paragraph" w:styleId="1">
    <w:name w:val="heading 1"/>
    <w:basedOn w:val="a"/>
    <w:next w:val="a"/>
    <w:link w:val="10"/>
    <w:uiPriority w:val="9"/>
    <w:qFormat/>
    <w:rsid w:val="006C079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6C079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semiHidden/>
    <w:unhideWhenUsed/>
    <w:qFormat/>
    <w:rsid w:val="006C079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6C079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6C079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6C079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6C079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6C079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6C079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0793"/>
    <w:rPr>
      <w:rFonts w:asciiTheme="majorHAnsi" w:eastAsiaTheme="majorEastAsia" w:hAnsiTheme="majorHAnsi" w:cstheme="majorBidi"/>
      <w:color w:val="262626" w:themeColor="text1" w:themeTint="D9"/>
      <w:sz w:val="40"/>
      <w:szCs w:val="40"/>
    </w:rPr>
  </w:style>
  <w:style w:type="character" w:customStyle="1" w:styleId="20">
    <w:name w:val="标题 2 字符"/>
    <w:basedOn w:val="a0"/>
    <w:link w:val="2"/>
    <w:uiPriority w:val="9"/>
    <w:rsid w:val="006C0793"/>
    <w:rPr>
      <w:rFonts w:asciiTheme="majorHAnsi" w:eastAsiaTheme="majorEastAsia" w:hAnsiTheme="majorHAnsi" w:cstheme="majorBidi"/>
      <w:color w:val="ED7D31" w:themeColor="accent2"/>
      <w:sz w:val="36"/>
      <w:szCs w:val="36"/>
    </w:rPr>
  </w:style>
  <w:style w:type="character" w:customStyle="1" w:styleId="30">
    <w:name w:val="标题 3 字符"/>
    <w:basedOn w:val="a0"/>
    <w:link w:val="3"/>
    <w:uiPriority w:val="9"/>
    <w:semiHidden/>
    <w:rsid w:val="006C0793"/>
    <w:rPr>
      <w:rFonts w:asciiTheme="majorHAnsi" w:eastAsiaTheme="majorEastAsia" w:hAnsiTheme="majorHAnsi" w:cstheme="majorBidi"/>
      <w:color w:val="C45911" w:themeColor="accent2" w:themeShade="BF"/>
      <w:sz w:val="32"/>
      <w:szCs w:val="32"/>
    </w:rPr>
  </w:style>
  <w:style w:type="character" w:customStyle="1" w:styleId="40">
    <w:name w:val="标题 4 字符"/>
    <w:basedOn w:val="a0"/>
    <w:link w:val="4"/>
    <w:uiPriority w:val="9"/>
    <w:semiHidden/>
    <w:rsid w:val="006C0793"/>
    <w:rPr>
      <w:rFonts w:asciiTheme="majorHAnsi" w:eastAsiaTheme="majorEastAsia" w:hAnsiTheme="majorHAnsi" w:cstheme="majorBidi"/>
      <w:i/>
      <w:iCs/>
      <w:color w:val="833C0B" w:themeColor="accent2" w:themeShade="80"/>
      <w:sz w:val="28"/>
      <w:szCs w:val="28"/>
    </w:rPr>
  </w:style>
  <w:style w:type="character" w:customStyle="1" w:styleId="50">
    <w:name w:val="标题 5 字符"/>
    <w:basedOn w:val="a0"/>
    <w:link w:val="5"/>
    <w:uiPriority w:val="9"/>
    <w:semiHidden/>
    <w:rsid w:val="006C0793"/>
    <w:rPr>
      <w:rFonts w:asciiTheme="majorHAnsi" w:eastAsiaTheme="majorEastAsia" w:hAnsiTheme="majorHAnsi" w:cstheme="majorBidi"/>
      <w:color w:val="C45911" w:themeColor="accent2" w:themeShade="BF"/>
      <w:sz w:val="24"/>
      <w:szCs w:val="24"/>
    </w:rPr>
  </w:style>
  <w:style w:type="character" w:customStyle="1" w:styleId="60">
    <w:name w:val="标题 6 字符"/>
    <w:basedOn w:val="a0"/>
    <w:link w:val="6"/>
    <w:uiPriority w:val="9"/>
    <w:semiHidden/>
    <w:rsid w:val="006C0793"/>
    <w:rPr>
      <w:rFonts w:asciiTheme="majorHAnsi" w:eastAsiaTheme="majorEastAsia" w:hAnsiTheme="majorHAnsi" w:cstheme="majorBidi"/>
      <w:i/>
      <w:iCs/>
      <w:color w:val="833C0B" w:themeColor="accent2" w:themeShade="80"/>
      <w:sz w:val="24"/>
      <w:szCs w:val="24"/>
    </w:rPr>
  </w:style>
  <w:style w:type="character" w:customStyle="1" w:styleId="70">
    <w:name w:val="标题 7 字符"/>
    <w:basedOn w:val="a0"/>
    <w:link w:val="7"/>
    <w:uiPriority w:val="9"/>
    <w:semiHidden/>
    <w:rsid w:val="006C0793"/>
    <w:rPr>
      <w:rFonts w:asciiTheme="majorHAnsi" w:eastAsiaTheme="majorEastAsia" w:hAnsiTheme="majorHAnsi" w:cstheme="majorBidi"/>
      <w:b/>
      <w:bCs/>
      <w:color w:val="833C0B" w:themeColor="accent2" w:themeShade="80"/>
      <w:sz w:val="22"/>
      <w:szCs w:val="22"/>
    </w:rPr>
  </w:style>
  <w:style w:type="character" w:customStyle="1" w:styleId="80">
    <w:name w:val="标题 8 字符"/>
    <w:basedOn w:val="a0"/>
    <w:link w:val="8"/>
    <w:uiPriority w:val="9"/>
    <w:semiHidden/>
    <w:rsid w:val="006C0793"/>
    <w:rPr>
      <w:rFonts w:asciiTheme="majorHAnsi" w:eastAsiaTheme="majorEastAsia" w:hAnsiTheme="majorHAnsi" w:cstheme="majorBidi"/>
      <w:color w:val="833C0B" w:themeColor="accent2" w:themeShade="80"/>
      <w:sz w:val="22"/>
      <w:szCs w:val="22"/>
    </w:rPr>
  </w:style>
  <w:style w:type="character" w:customStyle="1" w:styleId="90">
    <w:name w:val="标题 9 字符"/>
    <w:basedOn w:val="a0"/>
    <w:link w:val="9"/>
    <w:uiPriority w:val="9"/>
    <w:semiHidden/>
    <w:rsid w:val="006C0793"/>
    <w:rPr>
      <w:rFonts w:asciiTheme="majorHAnsi" w:eastAsiaTheme="majorEastAsia" w:hAnsiTheme="majorHAnsi" w:cstheme="majorBidi"/>
      <w:i/>
      <w:iCs/>
      <w:color w:val="833C0B" w:themeColor="accent2" w:themeShade="80"/>
      <w:sz w:val="22"/>
      <w:szCs w:val="22"/>
    </w:rPr>
  </w:style>
  <w:style w:type="paragraph" w:styleId="a3">
    <w:name w:val="caption"/>
    <w:basedOn w:val="a"/>
    <w:next w:val="a"/>
    <w:uiPriority w:val="35"/>
    <w:semiHidden/>
    <w:unhideWhenUsed/>
    <w:qFormat/>
    <w:rsid w:val="006C0793"/>
    <w:pPr>
      <w:spacing w:line="240" w:lineRule="auto"/>
    </w:pPr>
    <w:rPr>
      <w:b/>
      <w:bCs/>
      <w:color w:val="404040" w:themeColor="text1" w:themeTint="BF"/>
      <w:sz w:val="16"/>
      <w:szCs w:val="16"/>
    </w:rPr>
  </w:style>
  <w:style w:type="paragraph" w:styleId="a4">
    <w:name w:val="Title"/>
    <w:basedOn w:val="a"/>
    <w:next w:val="a"/>
    <w:link w:val="a5"/>
    <w:uiPriority w:val="10"/>
    <w:qFormat/>
    <w:rsid w:val="006C079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5">
    <w:name w:val="标题 字符"/>
    <w:basedOn w:val="a0"/>
    <w:link w:val="a4"/>
    <w:uiPriority w:val="10"/>
    <w:rsid w:val="006C0793"/>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6C0793"/>
    <w:pPr>
      <w:numPr>
        <w:ilvl w:val="1"/>
      </w:numPr>
      <w:spacing w:after="240"/>
    </w:pPr>
    <w:rPr>
      <w:caps/>
      <w:color w:val="404040" w:themeColor="text1" w:themeTint="BF"/>
      <w:spacing w:val="20"/>
      <w:sz w:val="28"/>
      <w:szCs w:val="28"/>
    </w:rPr>
  </w:style>
  <w:style w:type="character" w:customStyle="1" w:styleId="a7">
    <w:name w:val="副标题 字符"/>
    <w:basedOn w:val="a0"/>
    <w:link w:val="a6"/>
    <w:uiPriority w:val="11"/>
    <w:rsid w:val="006C0793"/>
    <w:rPr>
      <w:caps/>
      <w:color w:val="404040" w:themeColor="text1" w:themeTint="BF"/>
      <w:spacing w:val="20"/>
      <w:sz w:val="28"/>
      <w:szCs w:val="28"/>
    </w:rPr>
  </w:style>
  <w:style w:type="character" w:styleId="a8">
    <w:name w:val="Strong"/>
    <w:basedOn w:val="a0"/>
    <w:uiPriority w:val="22"/>
    <w:qFormat/>
    <w:rsid w:val="006C0793"/>
    <w:rPr>
      <w:b/>
      <w:bCs/>
    </w:rPr>
  </w:style>
  <w:style w:type="character" w:styleId="a9">
    <w:name w:val="Emphasis"/>
    <w:basedOn w:val="a0"/>
    <w:uiPriority w:val="20"/>
    <w:qFormat/>
    <w:rsid w:val="006C0793"/>
    <w:rPr>
      <w:i/>
      <w:iCs/>
      <w:color w:val="000000" w:themeColor="text1"/>
    </w:rPr>
  </w:style>
  <w:style w:type="paragraph" w:styleId="aa">
    <w:name w:val="No Spacing"/>
    <w:uiPriority w:val="1"/>
    <w:qFormat/>
    <w:rsid w:val="006C0793"/>
    <w:pPr>
      <w:spacing w:after="0" w:line="240" w:lineRule="auto"/>
    </w:pPr>
  </w:style>
  <w:style w:type="paragraph" w:styleId="ab">
    <w:name w:val="Quote"/>
    <w:basedOn w:val="a"/>
    <w:next w:val="a"/>
    <w:link w:val="ac"/>
    <w:uiPriority w:val="29"/>
    <w:qFormat/>
    <w:rsid w:val="006C079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c">
    <w:name w:val="引用 字符"/>
    <w:basedOn w:val="a0"/>
    <w:link w:val="ab"/>
    <w:uiPriority w:val="29"/>
    <w:rsid w:val="006C0793"/>
    <w:rPr>
      <w:rFonts w:asciiTheme="majorHAnsi" w:eastAsiaTheme="majorEastAsia" w:hAnsiTheme="majorHAnsi" w:cstheme="majorBidi"/>
      <w:color w:val="000000" w:themeColor="text1"/>
      <w:sz w:val="24"/>
      <w:szCs w:val="24"/>
    </w:rPr>
  </w:style>
  <w:style w:type="paragraph" w:styleId="ad">
    <w:name w:val="Intense Quote"/>
    <w:basedOn w:val="a"/>
    <w:next w:val="a"/>
    <w:link w:val="ae"/>
    <w:uiPriority w:val="30"/>
    <w:qFormat/>
    <w:rsid w:val="006C079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e">
    <w:name w:val="明显引用 字符"/>
    <w:basedOn w:val="a0"/>
    <w:link w:val="ad"/>
    <w:uiPriority w:val="30"/>
    <w:rsid w:val="006C0793"/>
    <w:rPr>
      <w:rFonts w:asciiTheme="majorHAnsi" w:eastAsiaTheme="majorEastAsia" w:hAnsiTheme="majorHAnsi" w:cstheme="majorBidi"/>
      <w:sz w:val="24"/>
      <w:szCs w:val="24"/>
    </w:rPr>
  </w:style>
  <w:style w:type="character" w:styleId="af">
    <w:name w:val="Subtle Emphasis"/>
    <w:basedOn w:val="a0"/>
    <w:uiPriority w:val="19"/>
    <w:qFormat/>
    <w:rsid w:val="006C0793"/>
    <w:rPr>
      <w:i/>
      <w:iCs/>
      <w:color w:val="595959" w:themeColor="text1" w:themeTint="A6"/>
    </w:rPr>
  </w:style>
  <w:style w:type="character" w:styleId="af0">
    <w:name w:val="Intense Emphasis"/>
    <w:basedOn w:val="a0"/>
    <w:uiPriority w:val="21"/>
    <w:qFormat/>
    <w:rsid w:val="006C0793"/>
    <w:rPr>
      <w:b/>
      <w:bCs/>
      <w:i/>
      <w:iCs/>
      <w:caps w:val="0"/>
      <w:smallCaps w:val="0"/>
      <w:strike w:val="0"/>
      <w:dstrike w:val="0"/>
      <w:color w:val="ED7D31" w:themeColor="accent2"/>
    </w:rPr>
  </w:style>
  <w:style w:type="character" w:styleId="af1">
    <w:name w:val="Subtle Reference"/>
    <w:basedOn w:val="a0"/>
    <w:uiPriority w:val="31"/>
    <w:qFormat/>
    <w:rsid w:val="006C0793"/>
    <w:rPr>
      <w:caps w:val="0"/>
      <w:smallCaps/>
      <w:color w:val="404040" w:themeColor="text1" w:themeTint="BF"/>
      <w:spacing w:val="0"/>
      <w:u w:val="single" w:color="7F7F7F" w:themeColor="text1" w:themeTint="80"/>
    </w:rPr>
  </w:style>
  <w:style w:type="character" w:styleId="af2">
    <w:name w:val="Intense Reference"/>
    <w:basedOn w:val="a0"/>
    <w:uiPriority w:val="32"/>
    <w:qFormat/>
    <w:rsid w:val="006C0793"/>
    <w:rPr>
      <w:b/>
      <w:bCs/>
      <w:caps w:val="0"/>
      <w:smallCaps/>
      <w:color w:val="auto"/>
      <w:spacing w:val="0"/>
      <w:u w:val="single"/>
    </w:rPr>
  </w:style>
  <w:style w:type="character" w:styleId="af3">
    <w:name w:val="Book Title"/>
    <w:basedOn w:val="a0"/>
    <w:uiPriority w:val="33"/>
    <w:qFormat/>
    <w:rsid w:val="006C0793"/>
    <w:rPr>
      <w:b/>
      <w:bCs/>
      <w:caps w:val="0"/>
      <w:smallCaps/>
      <w:spacing w:val="0"/>
    </w:rPr>
  </w:style>
  <w:style w:type="paragraph" w:styleId="TOC">
    <w:name w:val="TOC Heading"/>
    <w:basedOn w:val="1"/>
    <w:next w:val="a"/>
    <w:uiPriority w:val="39"/>
    <w:semiHidden/>
    <w:unhideWhenUsed/>
    <w:qFormat/>
    <w:rsid w:val="006C0793"/>
    <w:pPr>
      <w:outlineLvl w:val="9"/>
    </w:pPr>
  </w:style>
  <w:style w:type="paragraph" w:styleId="af4">
    <w:name w:val="Normal (Web)"/>
    <w:basedOn w:val="a"/>
    <w:uiPriority w:val="99"/>
    <w:semiHidden/>
    <w:unhideWhenUsed/>
    <w:rsid w:val="00C7326C"/>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36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郭佳楠</dc:creator>
  <cp:keywords/>
  <dc:description/>
  <cp:lastModifiedBy>郭佳楠</cp:lastModifiedBy>
  <cp:revision>51</cp:revision>
  <dcterms:created xsi:type="dcterms:W3CDTF">2017-12-30T07:57:00Z</dcterms:created>
  <dcterms:modified xsi:type="dcterms:W3CDTF">2018-01-21T03:05:00Z</dcterms:modified>
</cp:coreProperties>
</file>