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453F" w14:textId="68D0A8C3" w:rsidR="00453C4E" w:rsidRPr="000F611E" w:rsidRDefault="000F611E" w:rsidP="000F611E">
      <w:pPr>
        <w:jc w:val="center"/>
        <w:rPr>
          <w:b/>
          <w:bCs/>
        </w:rPr>
      </w:pPr>
      <w:proofErr w:type="spellStart"/>
      <w:r w:rsidRPr="000F611E">
        <w:rPr>
          <w:b/>
          <w:bCs/>
        </w:rPr>
        <w:t>Bioamp</w:t>
      </w:r>
      <w:proofErr w:type="spellEnd"/>
      <w:r w:rsidRPr="000F611E">
        <w:rPr>
          <w:b/>
          <w:bCs/>
        </w:rPr>
        <w:t xml:space="preserve"> </w:t>
      </w:r>
      <w:r w:rsidR="00453C4E" w:rsidRPr="000F611E">
        <w:rPr>
          <w:b/>
          <w:bCs/>
        </w:rPr>
        <w:t xml:space="preserve">Coding Assignment </w:t>
      </w:r>
      <w:r w:rsidRPr="000F611E">
        <w:rPr>
          <w:b/>
          <w:bCs/>
        </w:rPr>
        <w:t>1</w:t>
      </w:r>
    </w:p>
    <w:p w14:paraId="3FA06C2D" w14:textId="041A2A69" w:rsidR="00453C4E" w:rsidRDefault="00453C4E" w:rsidP="000F611E">
      <w:pPr>
        <w:pStyle w:val="ListParagraph"/>
        <w:ind w:left="0"/>
      </w:pPr>
      <w:r>
        <w:t xml:space="preserve">I think it is most fun to start by changing things you can see, so let’s start by changing some things about the GUI. </w:t>
      </w:r>
      <w:r w:rsidR="0062173F">
        <w:t xml:space="preserve">These will all be done by changing code in the </w:t>
      </w:r>
      <w:proofErr w:type="spellStart"/>
      <w:r w:rsidR="0062173F">
        <w:t>DAQ.kv</w:t>
      </w:r>
      <w:proofErr w:type="spellEnd"/>
      <w:r w:rsidR="0062173F">
        <w:t xml:space="preserve"> file. </w:t>
      </w:r>
      <w:r>
        <w:t>Here are some simple changes to get you started, I recommend doing them one at a time.</w:t>
      </w:r>
      <w:r w:rsidR="0062173F">
        <w:t xml:space="preserve"> For reference, this is what the original GUI looks like, I have showed each change in the </w:t>
      </w:r>
      <w:r w:rsidR="00EC3711">
        <w:t>questions below</w:t>
      </w:r>
      <w:r w:rsidR="0062173F">
        <w:t>.</w:t>
      </w:r>
    </w:p>
    <w:p w14:paraId="60023F4D" w14:textId="1DDCA94F" w:rsidR="0062173F" w:rsidRDefault="0062173F" w:rsidP="000F611E">
      <w:pPr>
        <w:pStyle w:val="ListParagraph"/>
        <w:ind w:left="0"/>
      </w:pPr>
    </w:p>
    <w:p w14:paraId="35580E59" w14:textId="3C161A1F" w:rsidR="0062173F" w:rsidRDefault="0062173F" w:rsidP="000F61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972A2B9" wp14:editId="2956B9FC">
            <wp:extent cx="5228906" cy="4193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172" cy="41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DEE5" w14:textId="65E15F56" w:rsidR="0062173F" w:rsidRDefault="0062173F" w:rsidP="000F61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F33">
        <w:rPr>
          <w:noProof/>
        </w:rPr>
        <w:t>1</w:t>
      </w:r>
      <w:r>
        <w:fldChar w:fldCharType="end"/>
      </w:r>
      <w:r>
        <w:t>. Original GUI with nothing changed</w:t>
      </w:r>
    </w:p>
    <w:p w14:paraId="093B8E5A" w14:textId="4CD0D9BA" w:rsidR="00453C4E" w:rsidRDefault="00453C4E" w:rsidP="000F611E">
      <w:pPr>
        <w:pStyle w:val="ListParagraph"/>
        <w:ind w:left="0"/>
      </w:pPr>
    </w:p>
    <w:p w14:paraId="033D95E8" w14:textId="173670EC" w:rsidR="00453C4E" w:rsidRPr="000F611E" w:rsidRDefault="00453C4E" w:rsidP="000F611E">
      <w:pPr>
        <w:pStyle w:val="ListParagraph"/>
        <w:keepNext/>
        <w:numPr>
          <w:ilvl w:val="0"/>
          <w:numId w:val="2"/>
        </w:numPr>
        <w:ind w:left="360"/>
        <w:rPr>
          <w:b/>
          <w:bCs/>
        </w:rPr>
      </w:pPr>
      <w:r w:rsidRPr="000F611E">
        <w:rPr>
          <w:b/>
          <w:bCs/>
        </w:rPr>
        <w:lastRenderedPageBreak/>
        <w:t>Change the top graph Y bounds from [-2, 2] to [-1, 1]</w:t>
      </w:r>
    </w:p>
    <w:p w14:paraId="1E96BD77" w14:textId="08993E18" w:rsidR="00453C4E" w:rsidRDefault="0062173F" w:rsidP="000F61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D3DBF" wp14:editId="673C6D74">
                <wp:simplePos x="0" y="0"/>
                <wp:positionH relativeFrom="column">
                  <wp:posOffset>852985</wp:posOffset>
                </wp:positionH>
                <wp:positionV relativeFrom="paragraph">
                  <wp:posOffset>307928</wp:posOffset>
                </wp:positionV>
                <wp:extent cx="245660" cy="1064440"/>
                <wp:effectExtent l="0" t="0" r="2159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064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3460F" id="Oval 3" o:spid="_x0000_s1026" style="position:absolute;margin-left:67.15pt;margin-top:24.25pt;width:19.35pt;height:8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53C4E">
        <w:rPr>
          <w:noProof/>
        </w:rPr>
        <w:drawing>
          <wp:inline distT="0" distB="0" distL="0" distR="0" wp14:anchorId="12C4C0B5" wp14:editId="20BF3E95">
            <wp:extent cx="4387755" cy="34797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765" cy="35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F0C0" w14:textId="275124E6" w:rsidR="00453C4E" w:rsidRDefault="00453C4E" w:rsidP="000F611E">
      <w:pPr>
        <w:pStyle w:val="Caption"/>
        <w:jc w:val="center"/>
      </w:pPr>
      <w:r>
        <w:t xml:space="preserve">Figure </w:t>
      </w:r>
      <w:fldSimple w:instr=" SEQ Figure \* ARABIC ">
        <w:r w:rsidR="00A25F33">
          <w:rPr>
            <w:noProof/>
          </w:rPr>
          <w:t>2</w:t>
        </w:r>
      </w:fldSimple>
      <w:r>
        <w:t>. GUI with Y bounds on top graph changed to [-1, 1]</w:t>
      </w:r>
    </w:p>
    <w:p w14:paraId="3D55B7A9" w14:textId="52B56643" w:rsidR="00453C4E" w:rsidRPr="000F611E" w:rsidRDefault="00453C4E" w:rsidP="000F611E">
      <w:pPr>
        <w:pStyle w:val="ListParagraph"/>
        <w:keepNext/>
        <w:numPr>
          <w:ilvl w:val="0"/>
          <w:numId w:val="2"/>
        </w:numPr>
        <w:ind w:left="360"/>
        <w:rPr>
          <w:b/>
          <w:bCs/>
        </w:rPr>
      </w:pPr>
      <w:r w:rsidRPr="000F611E">
        <w:rPr>
          <w:b/>
          <w:bCs/>
        </w:rPr>
        <w:t>Change the top graph from grey to blue. Don’t worry about the exact color of blue.</w:t>
      </w:r>
    </w:p>
    <w:p w14:paraId="38790BF8" w14:textId="37FC5FCF" w:rsidR="0062173F" w:rsidRDefault="0062173F" w:rsidP="000F611E">
      <w:pPr>
        <w:jc w:val="center"/>
      </w:pPr>
      <w:r>
        <w:rPr>
          <w:noProof/>
        </w:rPr>
        <w:drawing>
          <wp:inline distT="0" distB="0" distL="0" distR="0" wp14:anchorId="3CF4E50B" wp14:editId="6413AA8B">
            <wp:extent cx="4475784" cy="35270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811" cy="35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EAE" w14:textId="0168D144" w:rsidR="0062173F" w:rsidRDefault="0062173F" w:rsidP="000F611E">
      <w:pPr>
        <w:pStyle w:val="Caption"/>
        <w:jc w:val="center"/>
      </w:pPr>
      <w:r>
        <w:t xml:space="preserve">Figure </w:t>
      </w:r>
      <w:fldSimple w:instr=" SEQ Figure \* ARABIC ">
        <w:r w:rsidR="00A25F33">
          <w:rPr>
            <w:noProof/>
          </w:rPr>
          <w:t>3</w:t>
        </w:r>
      </w:fldSimple>
      <w:r>
        <w:t>. GUI with top plot changed to blue</w:t>
      </w:r>
    </w:p>
    <w:p w14:paraId="31F8E9D6" w14:textId="1A6795DE" w:rsidR="00453C4E" w:rsidRPr="00A25F33" w:rsidRDefault="00A25F33" w:rsidP="00A25F33">
      <w:pPr>
        <w:pStyle w:val="ListParagraph"/>
        <w:keepNext/>
        <w:numPr>
          <w:ilvl w:val="0"/>
          <w:numId w:val="2"/>
        </w:numPr>
        <w:ind w:left="36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27F4C" wp14:editId="083FF99B">
                <wp:simplePos x="0" y="0"/>
                <wp:positionH relativeFrom="column">
                  <wp:posOffset>4066224</wp:posOffset>
                </wp:positionH>
                <wp:positionV relativeFrom="paragraph">
                  <wp:posOffset>185348</wp:posOffset>
                </wp:positionV>
                <wp:extent cx="245110" cy="776725"/>
                <wp:effectExtent l="0" t="0" r="0" b="22542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110" cy="77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2FEB8" id="Oval 7" o:spid="_x0000_s1026" style="position:absolute;margin-left:320.2pt;margin-top:14.6pt;width:19.3pt;height:61.1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 w:rsidR="00453C4E" w:rsidRPr="00A25F33">
        <w:rPr>
          <w:b/>
          <w:bCs/>
        </w:rPr>
        <w:t>Change the start button to say “</w:t>
      </w:r>
      <w:r w:rsidR="000F611E" w:rsidRPr="00A25F33">
        <w:rPr>
          <w:b/>
          <w:bCs/>
        </w:rPr>
        <w:t>YOYOYO</w:t>
      </w:r>
      <w:r w:rsidR="00453C4E" w:rsidRPr="00A25F33">
        <w:rPr>
          <w:b/>
          <w:bCs/>
        </w:rPr>
        <w:t>” instead of “START”</w:t>
      </w:r>
    </w:p>
    <w:p w14:paraId="1673F026" w14:textId="507059CC" w:rsidR="000F611E" w:rsidRDefault="000F611E" w:rsidP="000F611E">
      <w:pPr>
        <w:jc w:val="center"/>
      </w:pPr>
      <w:r>
        <w:rPr>
          <w:noProof/>
        </w:rPr>
        <w:drawing>
          <wp:inline distT="0" distB="0" distL="0" distR="0" wp14:anchorId="1629EEF6" wp14:editId="700E360E">
            <wp:extent cx="4428699" cy="34899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78" cy="35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BE04" w14:textId="04314EEC" w:rsidR="000F611E" w:rsidRDefault="000F611E" w:rsidP="000F611E">
      <w:pPr>
        <w:pStyle w:val="Caption"/>
        <w:jc w:val="center"/>
      </w:pPr>
      <w:r>
        <w:t xml:space="preserve">Figure </w:t>
      </w:r>
      <w:fldSimple w:instr=" SEQ Figure \* ARABIC ">
        <w:r w:rsidR="00A25F33">
          <w:rPr>
            <w:noProof/>
          </w:rPr>
          <w:t>4</w:t>
        </w:r>
      </w:fldSimple>
      <w:r>
        <w:t>. Start button changed to “YOYOYO”</w:t>
      </w:r>
    </w:p>
    <w:p w14:paraId="2F156739" w14:textId="265905AB" w:rsidR="00453C4E" w:rsidRPr="00A25F33" w:rsidRDefault="00A25F33" w:rsidP="000F611E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A25F33">
        <w:rPr>
          <w:b/>
          <w:bCs/>
        </w:rPr>
        <w:t>Add another graph to the GUI</w:t>
      </w:r>
    </w:p>
    <w:p w14:paraId="4FBC294D" w14:textId="58DDFF2E" w:rsidR="00A25F33" w:rsidRDefault="00A25F33" w:rsidP="00A25F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DC89A" wp14:editId="0F93442D">
                <wp:simplePos x="0" y="0"/>
                <wp:positionH relativeFrom="column">
                  <wp:posOffset>750627</wp:posOffset>
                </wp:positionH>
                <wp:positionV relativeFrom="paragraph">
                  <wp:posOffset>1841699</wp:posOffset>
                </wp:positionV>
                <wp:extent cx="4435314" cy="893928"/>
                <wp:effectExtent l="0" t="0" r="2286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314" cy="893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4B1EA" id="Rectangle 10" o:spid="_x0000_s1026" style="position:absolute;margin-left:59.1pt;margin-top:145pt;width:349.25pt;height:7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923A2D" wp14:editId="3773B47B">
            <wp:extent cx="4450916" cy="350747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134" cy="35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54D" w14:textId="25895F43" w:rsidR="00A25F33" w:rsidRDefault="00A25F33" w:rsidP="00A25F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GUI with extra graph</w:t>
      </w:r>
    </w:p>
    <w:p w14:paraId="2B1090AB" w14:textId="49AF272B" w:rsidR="00A25F33" w:rsidRPr="00D129D2" w:rsidRDefault="00EC3711" w:rsidP="000F611E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D129D2">
        <w:rPr>
          <w:b/>
          <w:bCs/>
        </w:rPr>
        <w:lastRenderedPageBreak/>
        <w:t>Add a label to each graph describing the graph, see image for details</w:t>
      </w:r>
    </w:p>
    <w:p w14:paraId="5E11A29E" w14:textId="4810FA4B" w:rsidR="00D129D2" w:rsidRDefault="00D129D2" w:rsidP="00D129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EF213" wp14:editId="51090141">
                <wp:simplePos x="0" y="0"/>
                <wp:positionH relativeFrom="margin">
                  <wp:posOffset>2620370</wp:posOffset>
                </wp:positionH>
                <wp:positionV relativeFrom="paragraph">
                  <wp:posOffset>2730405</wp:posOffset>
                </wp:positionV>
                <wp:extent cx="675564" cy="170597"/>
                <wp:effectExtent l="0" t="0" r="1079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64" cy="170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27C8" id="Rectangle 14" o:spid="_x0000_s1026" style="position:absolute;margin-left:206.35pt;margin-top:215pt;width:53.2pt;height:13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FUlQIAAIYFAAAOAAAAZHJzL2Uyb0RvYy54bWysVMFu2zAMvQ/YPwi6r3aCpFmN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94030" wp14:editId="65365DE4">
                <wp:simplePos x="0" y="0"/>
                <wp:positionH relativeFrom="margin">
                  <wp:posOffset>2320119</wp:posOffset>
                </wp:positionH>
                <wp:positionV relativeFrom="paragraph">
                  <wp:posOffset>1461162</wp:posOffset>
                </wp:positionV>
                <wp:extent cx="1303362" cy="170597"/>
                <wp:effectExtent l="0" t="0" r="1143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2" cy="170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7A67" id="Rectangle 13" o:spid="_x0000_s1026" style="position:absolute;margin-left:182.7pt;margin-top:115.05pt;width:102.65pt;height:13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4470E" wp14:editId="440E892F">
                <wp:simplePos x="0" y="0"/>
                <wp:positionH relativeFrom="margin">
                  <wp:posOffset>2565779</wp:posOffset>
                </wp:positionH>
                <wp:positionV relativeFrom="paragraph">
                  <wp:posOffset>348871</wp:posOffset>
                </wp:positionV>
                <wp:extent cx="784746" cy="156532"/>
                <wp:effectExtent l="0" t="0" r="1587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56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4DFAD" id="Rectangle 12" o:spid="_x0000_s1026" style="position:absolute;margin-left:202.05pt;margin-top:27.45pt;width:61.8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pflwIAAIY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9B2801" wp14:editId="7F3DDF2D">
            <wp:extent cx="4865427" cy="3834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84" cy="38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FCFD" w14:textId="4B9FCA6A" w:rsidR="00D129D2" w:rsidRDefault="00D129D2" w:rsidP="00D129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GUI with </w:t>
      </w:r>
      <w:r>
        <w:t>labels</w:t>
      </w:r>
    </w:p>
    <w:p w14:paraId="2372652B" w14:textId="77777777" w:rsidR="00EC3711" w:rsidRDefault="00EC3711" w:rsidP="00EC3711"/>
    <w:sectPr w:rsidR="00EC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524"/>
    <w:multiLevelType w:val="hybridMultilevel"/>
    <w:tmpl w:val="FEE6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31B7"/>
    <w:multiLevelType w:val="hybridMultilevel"/>
    <w:tmpl w:val="A2CE4E44"/>
    <w:lvl w:ilvl="0" w:tplc="7A102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4E"/>
    <w:rsid w:val="000013A5"/>
    <w:rsid w:val="000F611E"/>
    <w:rsid w:val="00453C4E"/>
    <w:rsid w:val="0062173F"/>
    <w:rsid w:val="00912E4C"/>
    <w:rsid w:val="00A25F33"/>
    <w:rsid w:val="00D129D2"/>
    <w:rsid w:val="00E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D1D6"/>
  <w15:chartTrackingRefBased/>
  <w15:docId w15:val="{46811C2B-0B64-4706-A6E1-E47DB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3C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DB9896-6ABD-4A55-A1EE-B80D8AFD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Goodale</dc:creator>
  <cp:keywords/>
  <dc:description/>
  <cp:lastModifiedBy>Garett Goodale</cp:lastModifiedBy>
  <cp:revision>2</cp:revision>
  <dcterms:created xsi:type="dcterms:W3CDTF">2022-04-21T18:21:00Z</dcterms:created>
  <dcterms:modified xsi:type="dcterms:W3CDTF">2022-04-21T20:39:00Z</dcterms:modified>
</cp:coreProperties>
</file>