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3ED7" w:rsidRDefault="00B136CB" w:rsidP="00B136CB">
      <w:pPr>
        <w:ind w:left="-720"/>
        <w:jc w:val="center"/>
        <w:rPr>
          <w:b/>
          <w:sz w:val="28"/>
          <w:szCs w:val="28"/>
        </w:rPr>
      </w:pPr>
      <w:r w:rsidRPr="00C8222E">
        <w:rPr>
          <w:b/>
          <w:sz w:val="28"/>
          <w:szCs w:val="28"/>
        </w:rPr>
        <w:t xml:space="preserve">Explanation for ISO V3 XML Sample for </w:t>
      </w:r>
      <w:r w:rsidR="00CA1DCF">
        <w:rPr>
          <w:b/>
          <w:sz w:val="28"/>
          <w:szCs w:val="28"/>
        </w:rPr>
        <w:t>US</w:t>
      </w:r>
      <w:r>
        <w:rPr>
          <w:b/>
          <w:sz w:val="28"/>
          <w:szCs w:val="28"/>
        </w:rPr>
        <w:t xml:space="preserve"> </w:t>
      </w:r>
      <w:r w:rsidR="00163ED7">
        <w:rPr>
          <w:b/>
          <w:sz w:val="28"/>
          <w:szCs w:val="28"/>
        </w:rPr>
        <w:t>C</w:t>
      </w:r>
      <w:r w:rsidR="00227B04">
        <w:rPr>
          <w:b/>
          <w:sz w:val="28"/>
          <w:szCs w:val="28"/>
        </w:rPr>
        <w:t>CD</w:t>
      </w:r>
      <w:r w:rsidR="00163ED7">
        <w:rPr>
          <w:b/>
          <w:sz w:val="28"/>
          <w:szCs w:val="28"/>
        </w:rPr>
        <w:t>+</w:t>
      </w:r>
    </w:p>
    <w:p w:rsidR="00B136CB" w:rsidRPr="00C8222E" w:rsidRDefault="00163ED7" w:rsidP="00B136CB">
      <w:pPr>
        <w:ind w:left="-720"/>
        <w:jc w:val="center"/>
        <w:rPr>
          <w:b/>
          <w:sz w:val="28"/>
          <w:szCs w:val="28"/>
        </w:rPr>
      </w:pPr>
      <w:r>
        <w:rPr>
          <w:b/>
          <w:sz w:val="28"/>
          <w:szCs w:val="28"/>
        </w:rPr>
        <w:t xml:space="preserve">US Tax and Child Support </w:t>
      </w:r>
      <w:r w:rsidR="00B136CB" w:rsidRPr="00C8222E">
        <w:rPr>
          <w:b/>
          <w:sz w:val="28"/>
          <w:szCs w:val="28"/>
        </w:rPr>
        <w:t>Payments</w:t>
      </w:r>
    </w:p>
    <w:p w:rsidR="00B136CB" w:rsidRPr="00B52DEB" w:rsidRDefault="00B136CB" w:rsidP="00B136CB">
      <w:pPr>
        <w:ind w:left="-720"/>
        <w:rPr>
          <w:sz w:val="20"/>
          <w:szCs w:val="20"/>
        </w:rPr>
      </w:pPr>
    </w:p>
    <w:p w:rsidR="00227B04" w:rsidRDefault="00B136CB" w:rsidP="00BD48C9">
      <w:pPr>
        <w:pStyle w:val="Default"/>
        <w:rPr>
          <w:rFonts w:ascii="Calibri" w:hAnsi="Calibri"/>
          <w:color w:val="auto"/>
          <w:sz w:val="22"/>
          <w:szCs w:val="22"/>
        </w:rPr>
      </w:pPr>
      <w:r>
        <w:rPr>
          <w:rFonts w:ascii="Calibri" w:hAnsi="Calibri"/>
          <w:sz w:val="22"/>
          <w:szCs w:val="22"/>
        </w:rPr>
        <w:t xml:space="preserve">To </w:t>
      </w:r>
      <w:r w:rsidRPr="00227B04">
        <w:rPr>
          <w:rFonts w:ascii="Calibri" w:hAnsi="Calibri"/>
          <w:color w:val="auto"/>
          <w:sz w:val="22"/>
          <w:szCs w:val="22"/>
        </w:rPr>
        <w:t xml:space="preserve">assist you in better understanding the target XML, below is an ISO v3 XML sample of </w:t>
      </w:r>
      <w:r w:rsidR="00645071" w:rsidRPr="00227B04">
        <w:rPr>
          <w:rFonts w:ascii="Calibri" w:hAnsi="Calibri"/>
          <w:color w:val="auto"/>
          <w:sz w:val="22"/>
          <w:szCs w:val="22"/>
        </w:rPr>
        <w:t xml:space="preserve">US ACH </w:t>
      </w:r>
      <w:r w:rsidR="00227B04" w:rsidRPr="00227B04">
        <w:rPr>
          <w:rFonts w:ascii="Calibri" w:hAnsi="Calibri"/>
          <w:color w:val="auto"/>
          <w:sz w:val="22"/>
          <w:szCs w:val="22"/>
        </w:rPr>
        <w:t>CC</w:t>
      </w:r>
      <w:r w:rsidR="00CD7C7F">
        <w:rPr>
          <w:rFonts w:ascii="Calibri" w:hAnsi="Calibri"/>
          <w:color w:val="auto"/>
          <w:sz w:val="22"/>
          <w:szCs w:val="22"/>
        </w:rPr>
        <w:t xml:space="preserve">D+ Tax and Child Support </w:t>
      </w:r>
      <w:r w:rsidRPr="00227B04">
        <w:rPr>
          <w:rFonts w:ascii="Calibri" w:hAnsi="Calibri"/>
          <w:color w:val="auto"/>
          <w:sz w:val="22"/>
          <w:szCs w:val="22"/>
        </w:rPr>
        <w:t xml:space="preserve">payments based upon our mapping specifications for </w:t>
      </w:r>
      <w:r w:rsidR="00645071" w:rsidRPr="00227B04">
        <w:rPr>
          <w:rFonts w:ascii="Calibri" w:hAnsi="Calibri"/>
          <w:color w:val="auto"/>
          <w:sz w:val="22"/>
          <w:szCs w:val="22"/>
        </w:rPr>
        <w:t>WHEM</w:t>
      </w:r>
      <w:r w:rsidRPr="00227B04">
        <w:rPr>
          <w:rFonts w:ascii="Calibri" w:hAnsi="Calibri"/>
          <w:color w:val="auto"/>
          <w:sz w:val="22"/>
          <w:szCs w:val="22"/>
        </w:rPr>
        <w:t xml:space="preserve"> Low Value (LV) payments. </w:t>
      </w:r>
      <w:r w:rsidR="0029295A" w:rsidRPr="00227B04">
        <w:rPr>
          <w:rFonts w:ascii="Calibri" w:hAnsi="Calibri"/>
          <w:color w:val="auto"/>
          <w:sz w:val="22"/>
          <w:szCs w:val="22"/>
        </w:rPr>
        <w:t xml:space="preserve"> </w:t>
      </w:r>
      <w:r w:rsidR="00227B04" w:rsidRPr="00227B04">
        <w:rPr>
          <w:rFonts w:ascii="Calibri" w:hAnsi="Calibri"/>
          <w:color w:val="auto"/>
          <w:sz w:val="22"/>
          <w:szCs w:val="22"/>
        </w:rPr>
        <w:t>On US ACH payments, both the Debtor and Creditor Agents are within the US, and the payment currency is always USD.</w:t>
      </w:r>
    </w:p>
    <w:p w:rsidR="00227B04" w:rsidRDefault="00227B04" w:rsidP="00BD48C9">
      <w:pPr>
        <w:pStyle w:val="Default"/>
        <w:rPr>
          <w:rFonts w:ascii="Calibri" w:hAnsi="Calibri"/>
          <w:color w:val="auto"/>
          <w:sz w:val="22"/>
          <w:szCs w:val="22"/>
        </w:rPr>
      </w:pPr>
    </w:p>
    <w:p w:rsidR="00D205F8" w:rsidRDefault="00227B04" w:rsidP="00227B04">
      <w:pPr>
        <w:pStyle w:val="Default"/>
        <w:rPr>
          <w:rFonts w:ascii="Calibri" w:hAnsi="Calibri"/>
          <w:color w:val="auto"/>
          <w:sz w:val="22"/>
          <w:szCs w:val="22"/>
        </w:rPr>
      </w:pPr>
      <w:r w:rsidRPr="00BA6942">
        <w:rPr>
          <w:rFonts w:ascii="Calibri" w:hAnsi="Calibri"/>
          <w:b/>
          <w:color w:val="auto"/>
          <w:sz w:val="22"/>
          <w:szCs w:val="22"/>
          <w:u w:val="single"/>
        </w:rPr>
        <w:t xml:space="preserve">A </w:t>
      </w:r>
      <w:r w:rsidRPr="00227B04">
        <w:rPr>
          <w:rFonts w:ascii="Calibri" w:hAnsi="Calibri"/>
          <w:b/>
          <w:color w:val="auto"/>
          <w:sz w:val="22"/>
          <w:szCs w:val="22"/>
          <w:u w:val="single"/>
        </w:rPr>
        <w:t>US ACH CCD+</w:t>
      </w:r>
      <w:r w:rsidRPr="00227B04">
        <w:rPr>
          <w:rFonts w:ascii="Calibri" w:hAnsi="Calibri"/>
          <w:color w:val="auto"/>
          <w:sz w:val="22"/>
          <w:szCs w:val="22"/>
        </w:rPr>
        <w:t xml:space="preserve"> (Corporate Credit/Debit) is a low value, overnight payment of funds between corporate entities with the credit going to a corporate account. Basically, this is a payment between your corporation and another corporate account</w:t>
      </w:r>
      <w:r w:rsidR="00CD7C7F">
        <w:rPr>
          <w:rFonts w:ascii="Calibri" w:hAnsi="Calibri"/>
          <w:color w:val="auto"/>
          <w:sz w:val="22"/>
          <w:szCs w:val="22"/>
        </w:rPr>
        <w:t xml:space="preserve"> (or Federal, </w:t>
      </w:r>
      <w:r w:rsidR="00D205F8">
        <w:rPr>
          <w:rFonts w:ascii="Calibri" w:hAnsi="Calibri"/>
          <w:color w:val="auto"/>
          <w:sz w:val="22"/>
          <w:szCs w:val="22"/>
        </w:rPr>
        <w:t>S</w:t>
      </w:r>
      <w:r w:rsidR="00CD7C7F">
        <w:rPr>
          <w:rFonts w:ascii="Calibri" w:hAnsi="Calibri"/>
          <w:color w:val="auto"/>
          <w:sz w:val="22"/>
          <w:szCs w:val="22"/>
        </w:rPr>
        <w:t>tate, or local taxing or judicial authority</w:t>
      </w:r>
      <w:r w:rsidRPr="00227B04">
        <w:rPr>
          <w:rFonts w:ascii="Calibri" w:hAnsi="Calibri"/>
          <w:color w:val="auto"/>
          <w:sz w:val="22"/>
          <w:szCs w:val="22"/>
        </w:rPr>
        <w:t xml:space="preserve">. </w:t>
      </w:r>
      <w:r w:rsidR="00CD7C7F">
        <w:rPr>
          <w:rFonts w:ascii="Calibri" w:hAnsi="Calibri"/>
          <w:color w:val="auto"/>
          <w:sz w:val="22"/>
          <w:szCs w:val="22"/>
        </w:rPr>
        <w:t>A</w:t>
      </w:r>
      <w:r w:rsidRPr="00227B04">
        <w:rPr>
          <w:rFonts w:ascii="Calibri" w:hAnsi="Calibri"/>
          <w:color w:val="auto"/>
          <w:sz w:val="22"/>
          <w:szCs w:val="22"/>
        </w:rPr>
        <w:t xml:space="preserve"> CCD+ </w:t>
      </w:r>
      <w:r w:rsidR="00CD7C7F">
        <w:rPr>
          <w:rFonts w:ascii="Calibri" w:hAnsi="Calibri"/>
          <w:color w:val="auto"/>
          <w:sz w:val="22"/>
          <w:szCs w:val="22"/>
        </w:rPr>
        <w:t xml:space="preserve">Tax/Child Support payment </w:t>
      </w:r>
      <w:r w:rsidRPr="00227B04">
        <w:rPr>
          <w:rFonts w:ascii="Calibri" w:hAnsi="Calibri"/>
          <w:color w:val="auto"/>
          <w:sz w:val="22"/>
          <w:szCs w:val="22"/>
        </w:rPr>
        <w:t xml:space="preserve">allows for up to </w:t>
      </w:r>
      <w:r w:rsidR="00CD7C7F" w:rsidRPr="00CD7C7F">
        <w:rPr>
          <w:rFonts w:ascii="Calibri" w:hAnsi="Calibri"/>
          <w:color w:val="auto"/>
          <w:sz w:val="22"/>
          <w:szCs w:val="22"/>
          <w:u w:val="single"/>
        </w:rPr>
        <w:t>80</w:t>
      </w:r>
      <w:r w:rsidRPr="00CD7C7F">
        <w:rPr>
          <w:rFonts w:ascii="Calibri" w:hAnsi="Calibri"/>
          <w:color w:val="auto"/>
          <w:sz w:val="22"/>
          <w:szCs w:val="22"/>
          <w:u w:val="single"/>
        </w:rPr>
        <w:t xml:space="preserve"> characters</w:t>
      </w:r>
      <w:r w:rsidRPr="00227B04">
        <w:rPr>
          <w:rFonts w:ascii="Calibri" w:hAnsi="Calibri"/>
          <w:color w:val="auto"/>
          <w:sz w:val="22"/>
          <w:szCs w:val="22"/>
        </w:rPr>
        <w:t xml:space="preserve"> </w:t>
      </w:r>
      <w:r w:rsidR="00CD7C7F">
        <w:rPr>
          <w:rFonts w:ascii="Calibri" w:hAnsi="Calibri"/>
          <w:color w:val="auto"/>
          <w:sz w:val="22"/>
          <w:szCs w:val="22"/>
        </w:rPr>
        <w:t xml:space="preserve">of information </w:t>
      </w:r>
      <w:r w:rsidRPr="00227B04">
        <w:rPr>
          <w:rFonts w:ascii="Calibri" w:hAnsi="Calibri"/>
          <w:color w:val="auto"/>
          <w:sz w:val="22"/>
          <w:szCs w:val="22"/>
        </w:rPr>
        <w:t xml:space="preserve">to travel with the </w:t>
      </w:r>
      <w:r w:rsidR="00CD7C7F">
        <w:rPr>
          <w:rFonts w:ascii="Calibri" w:hAnsi="Calibri"/>
          <w:color w:val="auto"/>
          <w:sz w:val="22"/>
          <w:szCs w:val="22"/>
        </w:rPr>
        <w:t xml:space="preserve">electronic </w:t>
      </w:r>
      <w:r w:rsidRPr="00227B04">
        <w:rPr>
          <w:rFonts w:ascii="Calibri" w:hAnsi="Calibri"/>
          <w:color w:val="auto"/>
          <w:sz w:val="22"/>
          <w:szCs w:val="22"/>
        </w:rPr>
        <w:t>payment</w:t>
      </w:r>
      <w:r w:rsidR="00CD7C7F">
        <w:rPr>
          <w:rFonts w:ascii="Calibri" w:hAnsi="Calibri"/>
          <w:color w:val="auto"/>
          <w:sz w:val="22"/>
          <w:szCs w:val="22"/>
        </w:rPr>
        <w:t>,</w:t>
      </w:r>
      <w:r w:rsidRPr="00227B04">
        <w:rPr>
          <w:rFonts w:ascii="Calibri" w:hAnsi="Calibri"/>
          <w:color w:val="auto"/>
          <w:sz w:val="22"/>
          <w:szCs w:val="22"/>
        </w:rPr>
        <w:t xml:space="preserve"> </w:t>
      </w:r>
      <w:r w:rsidR="00CD7C7F">
        <w:rPr>
          <w:rFonts w:ascii="Calibri" w:hAnsi="Calibri"/>
          <w:color w:val="auto"/>
          <w:sz w:val="22"/>
          <w:szCs w:val="22"/>
        </w:rPr>
        <w:t>by supplying a single, X12-compliant, TX</w:t>
      </w:r>
      <w:r w:rsidR="00D205F8">
        <w:rPr>
          <w:rFonts w:ascii="Calibri" w:hAnsi="Calibri"/>
          <w:color w:val="auto"/>
          <w:sz w:val="22"/>
          <w:szCs w:val="22"/>
        </w:rPr>
        <w:t>P</w:t>
      </w:r>
      <w:r w:rsidR="00CD7C7F">
        <w:rPr>
          <w:rFonts w:ascii="Calibri" w:hAnsi="Calibri"/>
          <w:color w:val="auto"/>
          <w:sz w:val="22"/>
          <w:szCs w:val="22"/>
        </w:rPr>
        <w:t xml:space="preserve"> (for tax payments) or DED (for child support payments) addenda segment</w:t>
      </w:r>
      <w:r w:rsidR="00D205F8">
        <w:rPr>
          <w:rFonts w:ascii="Calibri" w:hAnsi="Calibri"/>
          <w:color w:val="auto"/>
          <w:sz w:val="22"/>
          <w:szCs w:val="22"/>
        </w:rPr>
        <w:t xml:space="preserve">. </w:t>
      </w:r>
    </w:p>
    <w:p w:rsidR="00D205F8" w:rsidRDefault="00D205F8" w:rsidP="00227B04">
      <w:pPr>
        <w:pStyle w:val="Default"/>
        <w:rPr>
          <w:rFonts w:ascii="Calibri" w:hAnsi="Calibri"/>
          <w:color w:val="auto"/>
          <w:sz w:val="22"/>
          <w:szCs w:val="22"/>
        </w:rPr>
      </w:pPr>
    </w:p>
    <w:p w:rsidR="00227B04" w:rsidRDefault="00D205F8" w:rsidP="00227B04">
      <w:pPr>
        <w:pStyle w:val="Default"/>
        <w:rPr>
          <w:rFonts w:ascii="Calibri" w:hAnsi="Calibri"/>
          <w:color w:val="auto"/>
          <w:sz w:val="22"/>
          <w:szCs w:val="22"/>
        </w:rPr>
      </w:pPr>
      <w:r>
        <w:rPr>
          <w:rFonts w:ascii="Calibri" w:hAnsi="Calibri"/>
          <w:color w:val="auto"/>
          <w:sz w:val="22"/>
          <w:szCs w:val="22"/>
        </w:rPr>
        <w:t>The properly formatted</w:t>
      </w:r>
      <w:r w:rsidR="00CD7C7F">
        <w:rPr>
          <w:rFonts w:ascii="Calibri" w:hAnsi="Calibri"/>
          <w:color w:val="auto"/>
          <w:sz w:val="22"/>
          <w:szCs w:val="22"/>
        </w:rPr>
        <w:t xml:space="preserve"> </w:t>
      </w:r>
      <w:r>
        <w:rPr>
          <w:rFonts w:ascii="Calibri" w:hAnsi="Calibri"/>
          <w:color w:val="auto"/>
          <w:sz w:val="22"/>
          <w:szCs w:val="22"/>
        </w:rPr>
        <w:t xml:space="preserve">TXP or DED addenda segment is </w:t>
      </w:r>
      <w:r w:rsidR="00227B04" w:rsidRPr="00227B04">
        <w:rPr>
          <w:rFonts w:ascii="Calibri" w:hAnsi="Calibri"/>
          <w:color w:val="auto"/>
          <w:sz w:val="22"/>
          <w:szCs w:val="22"/>
        </w:rPr>
        <w:t>entered in the Unstructured tag &lt;</w:t>
      </w:r>
      <w:proofErr w:type="spellStart"/>
      <w:r w:rsidR="00227B04" w:rsidRPr="00227B04">
        <w:rPr>
          <w:rFonts w:ascii="Calibri" w:hAnsi="Calibri"/>
          <w:color w:val="auto"/>
          <w:sz w:val="22"/>
          <w:szCs w:val="22"/>
        </w:rPr>
        <w:t>Ustrd</w:t>
      </w:r>
      <w:proofErr w:type="spellEnd"/>
      <w:r w:rsidR="00227B04" w:rsidRPr="00227B04">
        <w:rPr>
          <w:rFonts w:ascii="Calibri" w:hAnsi="Calibri"/>
          <w:color w:val="auto"/>
          <w:sz w:val="22"/>
          <w:szCs w:val="22"/>
        </w:rPr>
        <w:t>&gt; under Remittance Information</w:t>
      </w:r>
      <w:r>
        <w:rPr>
          <w:rFonts w:ascii="Calibri" w:hAnsi="Calibri"/>
          <w:color w:val="auto"/>
          <w:sz w:val="22"/>
          <w:szCs w:val="22"/>
        </w:rPr>
        <w:t xml:space="preserve"> &lt;</w:t>
      </w:r>
      <w:proofErr w:type="spellStart"/>
      <w:r>
        <w:rPr>
          <w:rFonts w:ascii="Calibri" w:hAnsi="Calibri"/>
          <w:color w:val="auto"/>
          <w:sz w:val="22"/>
          <w:szCs w:val="22"/>
        </w:rPr>
        <w:t>RmtInf</w:t>
      </w:r>
      <w:proofErr w:type="spellEnd"/>
      <w:r>
        <w:rPr>
          <w:rFonts w:ascii="Calibri" w:hAnsi="Calibri"/>
          <w:color w:val="auto"/>
          <w:sz w:val="22"/>
          <w:szCs w:val="22"/>
        </w:rPr>
        <w:t>&gt;</w:t>
      </w:r>
      <w:r w:rsidR="00227B04" w:rsidRPr="00227B04">
        <w:rPr>
          <w:rFonts w:ascii="Calibri" w:hAnsi="Calibri"/>
          <w:color w:val="auto"/>
          <w:sz w:val="22"/>
          <w:szCs w:val="22"/>
        </w:rPr>
        <w:t>.</w:t>
      </w:r>
      <w:r w:rsidR="00CD7C7F">
        <w:rPr>
          <w:rFonts w:ascii="Calibri" w:hAnsi="Calibri"/>
          <w:color w:val="auto"/>
          <w:sz w:val="22"/>
          <w:szCs w:val="22"/>
        </w:rPr>
        <w:t xml:space="preserve"> </w:t>
      </w:r>
      <w:r w:rsidR="00227B04" w:rsidRPr="00227B04">
        <w:rPr>
          <w:rFonts w:ascii="Calibri" w:hAnsi="Calibri"/>
          <w:color w:val="auto"/>
          <w:sz w:val="22"/>
          <w:szCs w:val="22"/>
        </w:rPr>
        <w:t xml:space="preserve"> </w:t>
      </w:r>
      <w:r>
        <w:rPr>
          <w:rFonts w:ascii="Calibri" w:hAnsi="Calibri"/>
          <w:color w:val="auto"/>
          <w:sz w:val="22"/>
          <w:szCs w:val="22"/>
        </w:rPr>
        <w:t xml:space="preserve">Note that the TXP/DED addenda segment must be both complete in syntax and content, and must not exceed 80 total characters including element delimiters and end of segment markers. </w:t>
      </w:r>
    </w:p>
    <w:p w:rsidR="00227B04" w:rsidRDefault="00227B04" w:rsidP="00227B04">
      <w:pPr>
        <w:pStyle w:val="Default"/>
        <w:rPr>
          <w:rFonts w:ascii="Calibri" w:hAnsi="Calibri"/>
          <w:color w:val="auto"/>
          <w:sz w:val="22"/>
          <w:szCs w:val="22"/>
        </w:rPr>
      </w:pPr>
    </w:p>
    <w:p w:rsidR="00417876" w:rsidRDefault="00B136CB" w:rsidP="00B136CB">
      <w:pPr>
        <w:rPr>
          <w:rFonts w:asciiTheme="minorHAnsi" w:hAnsiTheme="minorHAnsi"/>
          <w:sz w:val="22"/>
          <w:szCs w:val="22"/>
        </w:rPr>
      </w:pPr>
      <w:r>
        <w:rPr>
          <w:rFonts w:ascii="Calibri" w:hAnsi="Calibri"/>
          <w:sz w:val="22"/>
          <w:szCs w:val="22"/>
        </w:rPr>
        <w:t>Described below is a sample of the properly formatted ISO pain001 v3 message</w:t>
      </w:r>
      <w:r w:rsidR="00BD48C9">
        <w:rPr>
          <w:rFonts w:ascii="Calibri" w:hAnsi="Calibri"/>
          <w:sz w:val="22"/>
          <w:szCs w:val="22"/>
        </w:rPr>
        <w:t xml:space="preserve"> </w:t>
      </w:r>
      <w:r w:rsidR="00227B04">
        <w:rPr>
          <w:rFonts w:ascii="Calibri" w:hAnsi="Calibri"/>
          <w:sz w:val="22"/>
          <w:szCs w:val="22"/>
        </w:rPr>
        <w:t xml:space="preserve">that contains individual US ACH CCD+ </w:t>
      </w:r>
      <w:r w:rsidR="00D205F8">
        <w:rPr>
          <w:rFonts w:ascii="Calibri" w:hAnsi="Calibri"/>
          <w:sz w:val="22"/>
          <w:szCs w:val="22"/>
        </w:rPr>
        <w:t xml:space="preserve">Tax and Child Support </w:t>
      </w:r>
      <w:r w:rsidR="00BD48C9">
        <w:rPr>
          <w:rFonts w:ascii="Calibri" w:hAnsi="Calibri"/>
          <w:sz w:val="22"/>
          <w:szCs w:val="22"/>
        </w:rPr>
        <w:t>payment</w:t>
      </w:r>
      <w:r w:rsidR="00227B04">
        <w:rPr>
          <w:rFonts w:ascii="Calibri" w:hAnsi="Calibri"/>
          <w:sz w:val="22"/>
          <w:szCs w:val="22"/>
        </w:rPr>
        <w:t xml:space="preserve">s within a single batch </w:t>
      </w:r>
      <w:r w:rsidR="00417876" w:rsidRPr="00417876">
        <w:rPr>
          <w:rFonts w:asciiTheme="minorHAnsi" w:hAnsiTheme="minorHAnsi" w:cs="Arial"/>
          <w:color w:val="0000FF"/>
          <w:sz w:val="22"/>
          <w:szCs w:val="22"/>
          <w:highlight w:val="white"/>
        </w:rPr>
        <w:t>&lt;</w:t>
      </w:r>
      <w:proofErr w:type="spellStart"/>
      <w:r w:rsidR="00417876" w:rsidRPr="00417876">
        <w:rPr>
          <w:rFonts w:asciiTheme="minorHAnsi" w:hAnsiTheme="minorHAnsi" w:cs="Arial"/>
          <w:color w:val="800000"/>
          <w:sz w:val="22"/>
          <w:szCs w:val="22"/>
          <w:highlight w:val="white"/>
        </w:rPr>
        <w:t>PmtInf</w:t>
      </w:r>
      <w:proofErr w:type="spellEnd"/>
      <w:r w:rsidR="00417876" w:rsidRPr="00417876">
        <w:rPr>
          <w:rFonts w:asciiTheme="minorHAnsi" w:hAnsiTheme="minorHAnsi" w:cs="Arial"/>
          <w:color w:val="0000FF"/>
          <w:sz w:val="22"/>
          <w:szCs w:val="22"/>
          <w:highlight w:val="white"/>
        </w:rPr>
        <w:t>&gt;</w:t>
      </w:r>
      <w:r w:rsidR="00227B04">
        <w:rPr>
          <w:rFonts w:ascii="Calibri" w:hAnsi="Calibri"/>
          <w:sz w:val="22"/>
          <w:szCs w:val="22"/>
        </w:rPr>
        <w:t>, paid from the same Debtor Agent Account</w:t>
      </w:r>
      <w:r w:rsidR="00D205F8">
        <w:rPr>
          <w:rFonts w:ascii="Calibri" w:hAnsi="Calibri"/>
          <w:sz w:val="22"/>
          <w:szCs w:val="22"/>
        </w:rPr>
        <w:t>,</w:t>
      </w:r>
      <w:r w:rsidR="00227B04">
        <w:rPr>
          <w:rFonts w:ascii="Calibri" w:hAnsi="Calibri"/>
          <w:sz w:val="22"/>
          <w:szCs w:val="22"/>
        </w:rPr>
        <w:t xml:space="preserve"> on the same Requested Execution Date</w:t>
      </w:r>
      <w:r>
        <w:rPr>
          <w:rFonts w:ascii="Calibri" w:hAnsi="Calibri"/>
          <w:sz w:val="22"/>
          <w:szCs w:val="22"/>
        </w:rPr>
        <w:t xml:space="preserve">. </w:t>
      </w:r>
      <w:r w:rsidR="00227B04">
        <w:rPr>
          <w:rFonts w:ascii="Calibri" w:hAnsi="Calibri"/>
          <w:sz w:val="22"/>
          <w:szCs w:val="22"/>
        </w:rPr>
        <w:t>The Payment Information group at the start of the message defines default</w:t>
      </w:r>
      <w:r w:rsidR="00D205F8">
        <w:rPr>
          <w:rFonts w:ascii="Calibri" w:hAnsi="Calibri"/>
          <w:sz w:val="22"/>
          <w:szCs w:val="22"/>
        </w:rPr>
        <w:t xml:space="preserve"> value</w:t>
      </w:r>
      <w:r w:rsidR="00227B04">
        <w:rPr>
          <w:rFonts w:ascii="Calibri" w:hAnsi="Calibri"/>
          <w:sz w:val="22"/>
          <w:szCs w:val="22"/>
        </w:rPr>
        <w:t xml:space="preserve">s for </w:t>
      </w:r>
      <w:r w:rsidR="00417876">
        <w:rPr>
          <w:rFonts w:ascii="Calibri" w:hAnsi="Calibri"/>
          <w:sz w:val="22"/>
          <w:szCs w:val="22"/>
        </w:rPr>
        <w:t xml:space="preserve">each </w:t>
      </w:r>
      <w:r w:rsidR="00227B04" w:rsidRPr="00417876">
        <w:rPr>
          <w:rFonts w:asciiTheme="minorHAnsi" w:hAnsiTheme="minorHAnsi"/>
          <w:sz w:val="22"/>
          <w:szCs w:val="22"/>
        </w:rPr>
        <w:t xml:space="preserve">payment </w:t>
      </w:r>
      <w:r w:rsidR="00417876" w:rsidRPr="00417876">
        <w:rPr>
          <w:rFonts w:asciiTheme="minorHAnsi" w:hAnsiTheme="minorHAnsi"/>
          <w:sz w:val="22"/>
          <w:szCs w:val="22"/>
        </w:rPr>
        <w:t>(</w:t>
      </w:r>
      <w:r w:rsidR="00417876" w:rsidRPr="00417876">
        <w:rPr>
          <w:rFonts w:asciiTheme="minorHAnsi" w:hAnsiTheme="minorHAnsi" w:cs="Arial"/>
          <w:color w:val="0000FF"/>
          <w:sz w:val="22"/>
          <w:szCs w:val="22"/>
          <w:highlight w:val="white"/>
        </w:rPr>
        <w:t>&lt;</w:t>
      </w:r>
      <w:proofErr w:type="spellStart"/>
      <w:r w:rsidR="00417876" w:rsidRPr="00417876">
        <w:rPr>
          <w:rFonts w:asciiTheme="minorHAnsi" w:hAnsiTheme="minorHAnsi" w:cs="Arial"/>
          <w:color w:val="800000"/>
          <w:sz w:val="22"/>
          <w:szCs w:val="22"/>
          <w:highlight w:val="white"/>
        </w:rPr>
        <w:t>CdtTrfTxInf</w:t>
      </w:r>
      <w:proofErr w:type="spellEnd"/>
      <w:r w:rsidR="00417876" w:rsidRPr="00417876">
        <w:rPr>
          <w:rFonts w:asciiTheme="minorHAnsi" w:hAnsiTheme="minorHAnsi" w:cs="Arial"/>
          <w:color w:val="0000FF"/>
          <w:sz w:val="22"/>
          <w:szCs w:val="22"/>
          <w:highlight w:val="white"/>
        </w:rPr>
        <w:t xml:space="preserve">&gt; </w:t>
      </w:r>
      <w:r w:rsidR="00417876" w:rsidRPr="00417876">
        <w:rPr>
          <w:rFonts w:asciiTheme="minorHAnsi" w:hAnsiTheme="minorHAnsi" w:cs="Arial"/>
          <w:sz w:val="22"/>
          <w:szCs w:val="22"/>
          <w:highlight w:val="white"/>
        </w:rPr>
        <w:t xml:space="preserve">group) </w:t>
      </w:r>
      <w:r w:rsidR="00227B04" w:rsidRPr="00417876">
        <w:rPr>
          <w:rFonts w:asciiTheme="minorHAnsi" w:hAnsiTheme="minorHAnsi"/>
          <w:sz w:val="22"/>
          <w:szCs w:val="22"/>
        </w:rPr>
        <w:t>that follow</w:t>
      </w:r>
      <w:r w:rsidR="00417876">
        <w:rPr>
          <w:rFonts w:asciiTheme="minorHAnsi" w:hAnsiTheme="minorHAnsi"/>
          <w:sz w:val="22"/>
          <w:szCs w:val="22"/>
        </w:rPr>
        <w:t>s</w:t>
      </w:r>
      <w:r w:rsidR="00227B04" w:rsidRPr="00417876">
        <w:rPr>
          <w:rFonts w:asciiTheme="minorHAnsi" w:hAnsiTheme="minorHAnsi"/>
          <w:sz w:val="22"/>
          <w:szCs w:val="22"/>
        </w:rPr>
        <w:t xml:space="preserve"> in th</w:t>
      </w:r>
      <w:r w:rsidR="00417876" w:rsidRPr="00417876">
        <w:rPr>
          <w:rFonts w:asciiTheme="minorHAnsi" w:hAnsiTheme="minorHAnsi"/>
          <w:sz w:val="22"/>
          <w:szCs w:val="22"/>
        </w:rPr>
        <w:t xml:space="preserve">e </w:t>
      </w:r>
      <w:r w:rsidR="00417876" w:rsidRPr="00417876">
        <w:rPr>
          <w:rFonts w:asciiTheme="minorHAnsi" w:hAnsiTheme="minorHAnsi" w:cs="Arial"/>
          <w:color w:val="0000FF"/>
          <w:sz w:val="22"/>
          <w:szCs w:val="22"/>
          <w:highlight w:val="white"/>
        </w:rPr>
        <w:t>&lt;</w:t>
      </w:r>
      <w:proofErr w:type="spellStart"/>
      <w:r w:rsidR="00417876" w:rsidRPr="00417876">
        <w:rPr>
          <w:rFonts w:asciiTheme="minorHAnsi" w:hAnsiTheme="minorHAnsi" w:cs="Arial"/>
          <w:color w:val="800000"/>
          <w:sz w:val="22"/>
          <w:szCs w:val="22"/>
          <w:highlight w:val="white"/>
        </w:rPr>
        <w:t>PmtInf</w:t>
      </w:r>
      <w:proofErr w:type="spellEnd"/>
      <w:r w:rsidR="00417876" w:rsidRPr="00417876">
        <w:rPr>
          <w:rFonts w:asciiTheme="minorHAnsi" w:hAnsiTheme="minorHAnsi" w:cs="Arial"/>
          <w:color w:val="0000FF"/>
          <w:sz w:val="22"/>
          <w:szCs w:val="22"/>
          <w:highlight w:val="white"/>
        </w:rPr>
        <w:t xml:space="preserve">&gt; </w:t>
      </w:r>
      <w:r w:rsidR="00417876" w:rsidRPr="00417876">
        <w:rPr>
          <w:rFonts w:asciiTheme="minorHAnsi" w:hAnsiTheme="minorHAnsi"/>
          <w:sz w:val="22"/>
          <w:szCs w:val="22"/>
        </w:rPr>
        <w:t>group</w:t>
      </w:r>
      <w:r w:rsidR="00227B04" w:rsidRPr="00417876">
        <w:rPr>
          <w:rFonts w:asciiTheme="minorHAnsi" w:hAnsiTheme="minorHAnsi"/>
          <w:sz w:val="22"/>
          <w:szCs w:val="22"/>
        </w:rPr>
        <w:t xml:space="preserve">. </w:t>
      </w:r>
    </w:p>
    <w:p w:rsidR="00417876" w:rsidRDefault="00417876" w:rsidP="00B136CB">
      <w:pPr>
        <w:rPr>
          <w:rFonts w:asciiTheme="minorHAnsi" w:hAnsiTheme="minorHAnsi"/>
          <w:sz w:val="22"/>
          <w:szCs w:val="22"/>
        </w:rPr>
      </w:pPr>
    </w:p>
    <w:p w:rsidR="00B136CB" w:rsidRDefault="00417876" w:rsidP="00B136CB">
      <w:pPr>
        <w:rPr>
          <w:rFonts w:ascii="Calibri" w:hAnsi="Calibri"/>
          <w:sz w:val="22"/>
          <w:szCs w:val="22"/>
        </w:rPr>
      </w:pPr>
      <w:r w:rsidRPr="00417876">
        <w:rPr>
          <w:rFonts w:asciiTheme="minorHAnsi" w:hAnsiTheme="minorHAnsi"/>
          <w:sz w:val="22"/>
          <w:szCs w:val="22"/>
        </w:rPr>
        <w:t xml:space="preserve">In this example, </w:t>
      </w:r>
      <w:r w:rsidR="00945701">
        <w:rPr>
          <w:rFonts w:ascii="Calibri" w:hAnsi="Calibri"/>
          <w:sz w:val="22"/>
          <w:szCs w:val="22"/>
        </w:rPr>
        <w:t xml:space="preserve">a </w:t>
      </w:r>
      <w:r>
        <w:rPr>
          <w:rFonts w:ascii="Calibri" w:hAnsi="Calibri"/>
          <w:sz w:val="22"/>
          <w:szCs w:val="22"/>
        </w:rPr>
        <w:t>default Local Instrument</w:t>
      </w:r>
      <w:r w:rsidR="001E53AE">
        <w:rPr>
          <w:rFonts w:ascii="Calibri" w:hAnsi="Calibri"/>
          <w:sz w:val="22"/>
          <w:szCs w:val="22"/>
        </w:rPr>
        <w:t>,</w:t>
      </w:r>
      <w:r>
        <w:rPr>
          <w:rFonts w:ascii="Calibri" w:hAnsi="Calibri"/>
          <w:sz w:val="22"/>
          <w:szCs w:val="22"/>
        </w:rPr>
        <w:t xml:space="preserve"> Code tag </w:t>
      </w:r>
      <w:r w:rsidR="00945701">
        <w:rPr>
          <w:rFonts w:ascii="Calibri" w:hAnsi="Calibri"/>
          <w:sz w:val="22"/>
          <w:szCs w:val="22"/>
        </w:rPr>
        <w:t xml:space="preserve">value </w:t>
      </w:r>
      <w:r w:rsidR="001E53AE">
        <w:rPr>
          <w:rFonts w:ascii="Calibri" w:hAnsi="Calibri"/>
          <w:sz w:val="22"/>
          <w:szCs w:val="22"/>
        </w:rPr>
        <w:t>of</w:t>
      </w:r>
      <w:r w:rsidR="00945701">
        <w:rPr>
          <w:rFonts w:ascii="Calibri" w:hAnsi="Calibri"/>
          <w:sz w:val="22"/>
          <w:szCs w:val="22"/>
        </w:rPr>
        <w:t xml:space="preserve"> ‘</w:t>
      </w:r>
      <w:r w:rsidR="00D205F8">
        <w:rPr>
          <w:rFonts w:ascii="Calibri" w:hAnsi="Calibri"/>
          <w:sz w:val="22"/>
          <w:szCs w:val="22"/>
        </w:rPr>
        <w:t>CCD</w:t>
      </w:r>
      <w:r w:rsidR="00945701">
        <w:rPr>
          <w:rFonts w:ascii="Calibri" w:hAnsi="Calibri"/>
          <w:sz w:val="22"/>
          <w:szCs w:val="22"/>
        </w:rPr>
        <w:t xml:space="preserve">’ </w:t>
      </w:r>
      <w:r w:rsidR="00D205F8">
        <w:rPr>
          <w:rFonts w:ascii="Calibri" w:hAnsi="Calibri"/>
          <w:sz w:val="22"/>
          <w:szCs w:val="22"/>
        </w:rPr>
        <w:t xml:space="preserve">is provided </w:t>
      </w:r>
      <w:r w:rsidR="00227B04">
        <w:rPr>
          <w:rFonts w:ascii="Calibri" w:hAnsi="Calibri"/>
          <w:sz w:val="22"/>
          <w:szCs w:val="22"/>
        </w:rPr>
        <w:t xml:space="preserve">in the </w:t>
      </w:r>
      <w:r w:rsidRPr="00417876">
        <w:rPr>
          <w:rFonts w:asciiTheme="minorHAnsi" w:hAnsiTheme="minorHAnsi" w:cs="Arial"/>
          <w:color w:val="0000FF"/>
          <w:sz w:val="22"/>
          <w:szCs w:val="22"/>
          <w:highlight w:val="white"/>
        </w:rPr>
        <w:t>&lt;</w:t>
      </w:r>
      <w:proofErr w:type="spellStart"/>
      <w:r w:rsidRPr="00417876">
        <w:rPr>
          <w:rFonts w:asciiTheme="minorHAnsi" w:hAnsiTheme="minorHAnsi" w:cs="Arial"/>
          <w:color w:val="800000"/>
          <w:sz w:val="22"/>
          <w:szCs w:val="22"/>
          <w:highlight w:val="white"/>
        </w:rPr>
        <w:t>PmtInf</w:t>
      </w:r>
      <w:proofErr w:type="spellEnd"/>
      <w:r w:rsidRPr="00417876">
        <w:rPr>
          <w:rFonts w:asciiTheme="minorHAnsi" w:hAnsiTheme="minorHAnsi" w:cs="Arial"/>
          <w:color w:val="0000FF"/>
          <w:sz w:val="22"/>
          <w:szCs w:val="22"/>
          <w:highlight w:val="white"/>
        </w:rPr>
        <w:t xml:space="preserve">&gt; </w:t>
      </w:r>
      <w:r w:rsidRPr="00417876">
        <w:rPr>
          <w:rFonts w:asciiTheme="minorHAnsi" w:hAnsiTheme="minorHAnsi"/>
          <w:sz w:val="22"/>
          <w:szCs w:val="22"/>
        </w:rPr>
        <w:t>group</w:t>
      </w:r>
      <w:r>
        <w:rPr>
          <w:rFonts w:ascii="Calibri" w:hAnsi="Calibri"/>
          <w:sz w:val="22"/>
          <w:szCs w:val="22"/>
        </w:rPr>
        <w:t xml:space="preserve"> before </w:t>
      </w:r>
      <w:r w:rsidR="00227B04">
        <w:rPr>
          <w:rFonts w:ascii="Calibri" w:hAnsi="Calibri"/>
          <w:sz w:val="22"/>
          <w:szCs w:val="22"/>
        </w:rPr>
        <w:t>the first payment</w:t>
      </w:r>
      <w:r w:rsidR="00D205F8">
        <w:rPr>
          <w:rFonts w:ascii="Calibri" w:hAnsi="Calibri"/>
          <w:sz w:val="22"/>
          <w:szCs w:val="22"/>
        </w:rPr>
        <w:t xml:space="preserve">. The first payment is an example of a CCD+ payment with a properly formatted TXP </w:t>
      </w:r>
      <w:r w:rsidR="00245F48">
        <w:rPr>
          <w:rFonts w:ascii="Calibri" w:hAnsi="Calibri"/>
          <w:sz w:val="22"/>
          <w:szCs w:val="22"/>
        </w:rPr>
        <w:t xml:space="preserve">(Tax) addenda segment. The second payment reflects a CCD+ payment with a properly formatted DED (Child Support) addenda segment. Both examples use X12 version 4010 formatting for illustration purposes only. </w:t>
      </w:r>
      <w:r w:rsidR="00245F48" w:rsidRPr="00D205F8">
        <w:rPr>
          <w:rFonts w:ascii="Calibri" w:hAnsi="Calibri"/>
          <w:b/>
          <w:sz w:val="22"/>
          <w:szCs w:val="22"/>
        </w:rPr>
        <w:t xml:space="preserve">JPM Morgan recommends you always contact the Taxing or Judicial Authority </w:t>
      </w:r>
      <w:r w:rsidR="00245F48">
        <w:rPr>
          <w:rFonts w:ascii="Calibri" w:hAnsi="Calibri"/>
          <w:b/>
          <w:sz w:val="22"/>
          <w:szCs w:val="22"/>
        </w:rPr>
        <w:t xml:space="preserve">you are paying, </w:t>
      </w:r>
      <w:r w:rsidR="00245F48" w:rsidRPr="00D205F8">
        <w:rPr>
          <w:rFonts w:ascii="Calibri" w:hAnsi="Calibri"/>
          <w:b/>
          <w:sz w:val="22"/>
          <w:szCs w:val="22"/>
        </w:rPr>
        <w:t>for proper X12 syntax and content requirement</w:t>
      </w:r>
      <w:r w:rsidR="00245F48">
        <w:rPr>
          <w:rFonts w:ascii="Calibri" w:hAnsi="Calibri"/>
          <w:b/>
          <w:sz w:val="22"/>
          <w:szCs w:val="22"/>
        </w:rPr>
        <w:t>s</w:t>
      </w:r>
      <w:r w:rsidR="00245F48" w:rsidRPr="00D205F8">
        <w:rPr>
          <w:rFonts w:ascii="Calibri" w:hAnsi="Calibri"/>
          <w:b/>
          <w:sz w:val="22"/>
          <w:szCs w:val="22"/>
        </w:rPr>
        <w:t xml:space="preserve"> of the TX</w:t>
      </w:r>
      <w:r w:rsidR="00245F48">
        <w:rPr>
          <w:rFonts w:ascii="Calibri" w:hAnsi="Calibri"/>
          <w:b/>
          <w:sz w:val="22"/>
          <w:szCs w:val="22"/>
        </w:rPr>
        <w:t>P</w:t>
      </w:r>
      <w:r w:rsidR="00245F48" w:rsidRPr="00D205F8">
        <w:rPr>
          <w:rFonts w:ascii="Calibri" w:hAnsi="Calibri"/>
          <w:b/>
          <w:sz w:val="22"/>
          <w:szCs w:val="22"/>
        </w:rPr>
        <w:t xml:space="preserve">/DED segments they accept in electronic ACH payments. Authorities tend to vary in the version of X12 they accept, and some county authorities have </w:t>
      </w:r>
      <w:r w:rsidR="00245F48">
        <w:rPr>
          <w:rFonts w:ascii="Calibri" w:hAnsi="Calibri"/>
          <w:b/>
          <w:sz w:val="22"/>
          <w:szCs w:val="22"/>
        </w:rPr>
        <w:t xml:space="preserve">TXP/DED </w:t>
      </w:r>
      <w:r w:rsidR="00245F48" w:rsidRPr="00D205F8">
        <w:rPr>
          <w:rFonts w:ascii="Calibri" w:hAnsi="Calibri"/>
          <w:b/>
          <w:sz w:val="22"/>
          <w:szCs w:val="22"/>
        </w:rPr>
        <w:t xml:space="preserve">addenda </w:t>
      </w:r>
      <w:r w:rsidR="00245F48">
        <w:rPr>
          <w:rFonts w:ascii="Calibri" w:hAnsi="Calibri"/>
          <w:b/>
          <w:sz w:val="22"/>
          <w:szCs w:val="22"/>
        </w:rPr>
        <w:t xml:space="preserve">segment </w:t>
      </w:r>
      <w:r w:rsidR="00245F48" w:rsidRPr="00D205F8">
        <w:rPr>
          <w:rFonts w:ascii="Calibri" w:hAnsi="Calibri"/>
          <w:b/>
          <w:sz w:val="22"/>
          <w:szCs w:val="22"/>
        </w:rPr>
        <w:t xml:space="preserve">layouts unique to their own specifications. </w:t>
      </w:r>
    </w:p>
    <w:p w:rsidR="00B136CB" w:rsidRDefault="00B136CB" w:rsidP="00B136CB">
      <w:pPr>
        <w:rPr>
          <w:rFonts w:ascii="Calibri" w:hAnsi="Calibri"/>
          <w:sz w:val="22"/>
          <w:szCs w:val="22"/>
        </w:rPr>
      </w:pPr>
    </w:p>
    <w:p w:rsidR="00945701" w:rsidRDefault="00B136CB" w:rsidP="00B136CB">
      <w:pPr>
        <w:rPr>
          <w:rFonts w:asciiTheme="minorHAnsi" w:hAnsiTheme="minorHAnsi"/>
          <w:b/>
          <w:sz w:val="22"/>
          <w:szCs w:val="22"/>
        </w:rPr>
      </w:pPr>
      <w:r w:rsidRPr="00645071">
        <w:rPr>
          <w:rFonts w:ascii="Calibri" w:hAnsi="Calibri"/>
          <w:b/>
          <w:sz w:val="22"/>
          <w:szCs w:val="22"/>
        </w:rPr>
        <w:t xml:space="preserve">Note </w:t>
      </w:r>
      <w:r w:rsidR="001E53AE">
        <w:rPr>
          <w:rFonts w:ascii="Calibri" w:hAnsi="Calibri"/>
          <w:b/>
          <w:sz w:val="22"/>
          <w:szCs w:val="22"/>
        </w:rPr>
        <w:t>–</w:t>
      </w:r>
      <w:r w:rsidRPr="00645071">
        <w:rPr>
          <w:rFonts w:ascii="Calibri" w:hAnsi="Calibri"/>
          <w:b/>
          <w:sz w:val="22"/>
          <w:szCs w:val="22"/>
        </w:rPr>
        <w:t xml:space="preserve"> </w:t>
      </w:r>
      <w:r w:rsidR="001E53AE">
        <w:rPr>
          <w:rFonts w:asciiTheme="minorHAnsi" w:hAnsiTheme="minorHAnsi"/>
          <w:b/>
          <w:sz w:val="22"/>
          <w:szCs w:val="22"/>
        </w:rPr>
        <w:t xml:space="preserve">Also </w:t>
      </w:r>
      <w:r w:rsidRPr="007E5519">
        <w:rPr>
          <w:rFonts w:asciiTheme="minorHAnsi" w:hAnsiTheme="minorHAnsi"/>
          <w:b/>
          <w:sz w:val="22"/>
          <w:szCs w:val="22"/>
        </w:rPr>
        <w:t xml:space="preserve">shown </w:t>
      </w:r>
      <w:r w:rsidR="001E53AE">
        <w:rPr>
          <w:rFonts w:asciiTheme="minorHAnsi" w:hAnsiTheme="minorHAnsi"/>
          <w:b/>
          <w:sz w:val="22"/>
          <w:szCs w:val="22"/>
        </w:rPr>
        <w:t xml:space="preserve">is </w:t>
      </w:r>
      <w:r w:rsidRPr="007E5519">
        <w:rPr>
          <w:rFonts w:asciiTheme="minorHAnsi" w:hAnsiTheme="minorHAnsi"/>
          <w:b/>
          <w:sz w:val="22"/>
          <w:szCs w:val="22"/>
        </w:rPr>
        <w:t xml:space="preserve">where the </w:t>
      </w:r>
      <w:r w:rsidR="001E53AE">
        <w:rPr>
          <w:rFonts w:asciiTheme="minorHAnsi" w:hAnsiTheme="minorHAnsi"/>
          <w:b/>
          <w:sz w:val="22"/>
          <w:szCs w:val="22"/>
        </w:rPr>
        <w:t xml:space="preserve">JPM </w:t>
      </w:r>
      <w:r w:rsidRPr="007E5519">
        <w:rPr>
          <w:rFonts w:asciiTheme="minorHAnsi" w:hAnsiTheme="minorHAnsi"/>
          <w:b/>
          <w:sz w:val="22"/>
          <w:szCs w:val="22"/>
        </w:rPr>
        <w:t>Company Identification</w:t>
      </w:r>
      <w:r w:rsidR="001E53AE">
        <w:rPr>
          <w:rFonts w:asciiTheme="minorHAnsi" w:hAnsiTheme="minorHAnsi"/>
          <w:b/>
          <w:sz w:val="22"/>
          <w:szCs w:val="22"/>
        </w:rPr>
        <w:t>s</w:t>
      </w:r>
      <w:r w:rsidRPr="007E5519">
        <w:rPr>
          <w:rFonts w:asciiTheme="minorHAnsi" w:hAnsiTheme="minorHAnsi"/>
          <w:b/>
          <w:sz w:val="22"/>
          <w:szCs w:val="22"/>
        </w:rPr>
        <w:t xml:space="preserve"> </w:t>
      </w:r>
      <w:r w:rsidR="001E53AE">
        <w:rPr>
          <w:rFonts w:asciiTheme="minorHAnsi" w:hAnsiTheme="minorHAnsi"/>
          <w:b/>
          <w:sz w:val="22"/>
          <w:szCs w:val="22"/>
        </w:rPr>
        <w:t>are</w:t>
      </w:r>
      <w:r w:rsidRPr="007E5519">
        <w:rPr>
          <w:rFonts w:asciiTheme="minorHAnsi" w:hAnsiTheme="minorHAnsi"/>
          <w:b/>
          <w:sz w:val="22"/>
          <w:szCs w:val="22"/>
        </w:rPr>
        <w:t xml:space="preserve"> presented under the Debtor, with required tags </w:t>
      </w:r>
      <w:r w:rsidRPr="007E5519">
        <w:rPr>
          <w:rFonts w:asciiTheme="minorHAnsi" w:hAnsiTheme="minorHAnsi"/>
          <w:b/>
          <w:sz w:val="22"/>
          <w:szCs w:val="22"/>
          <w:highlight w:val="yellow"/>
        </w:rPr>
        <w:t>shaded in yellow</w:t>
      </w:r>
      <w:r w:rsidRPr="007E5519">
        <w:rPr>
          <w:rFonts w:asciiTheme="minorHAnsi" w:hAnsiTheme="minorHAnsi"/>
          <w:b/>
          <w:sz w:val="22"/>
          <w:szCs w:val="22"/>
        </w:rPr>
        <w:t>.</w:t>
      </w:r>
      <w:r w:rsidR="00637C69">
        <w:rPr>
          <w:rFonts w:asciiTheme="minorHAnsi" w:hAnsiTheme="minorHAnsi"/>
          <w:b/>
          <w:sz w:val="22"/>
          <w:szCs w:val="22"/>
        </w:rPr>
        <w:t xml:space="preserve"> </w:t>
      </w:r>
    </w:p>
    <w:p w:rsidR="00945701" w:rsidRPr="00945701" w:rsidRDefault="00945701" w:rsidP="00945701">
      <w:pPr>
        <w:rPr>
          <w:rFonts w:ascii="Calibri" w:hAnsi="Calibri"/>
          <w:sz w:val="22"/>
          <w:szCs w:val="22"/>
        </w:rPr>
      </w:pPr>
      <w:r w:rsidRPr="00945701">
        <w:rPr>
          <w:rFonts w:ascii="Calibri" w:hAnsi="Calibri"/>
          <w:sz w:val="22"/>
          <w:szCs w:val="22"/>
        </w:rPr>
        <w:t xml:space="preserve">Company Identifiers are associated to all JPMorgan Debtor Accounts that issue Low Value (LV) payments such as US ACH. On low value payments, rejects and returns can happen post the ISO translation either by our Back Office, </w:t>
      </w:r>
      <w:r w:rsidR="00245F48">
        <w:rPr>
          <w:rFonts w:ascii="Calibri" w:hAnsi="Calibri"/>
          <w:sz w:val="22"/>
          <w:szCs w:val="22"/>
        </w:rPr>
        <w:t xml:space="preserve">U.S. </w:t>
      </w:r>
      <w:r w:rsidRPr="00945701">
        <w:rPr>
          <w:rFonts w:ascii="Calibri" w:hAnsi="Calibri"/>
          <w:sz w:val="22"/>
          <w:szCs w:val="22"/>
        </w:rPr>
        <w:t>in-country clearing systems (NACHA), or the Creditor Agents themselves. An example might be where the Creditor Agent does not recognize the Creditor Account (it may have been closed) or the Creditor Name, and cannot apply the payment. The Company IDs allow our LV Back Office to route the return/reject to a specific party by fax or e-mail. Since many companies want payments to be known only to certain parties at their firm, Company IDs allow us to direct LV returns/rejections for individual accounts to specific individual(s) you designate. In this manner, only those intended to see that payment would see any return/reject associated to it.</w:t>
      </w:r>
    </w:p>
    <w:p w:rsidR="00945701" w:rsidRPr="00945701" w:rsidRDefault="00945701" w:rsidP="00945701">
      <w:pPr>
        <w:rPr>
          <w:rFonts w:ascii="Calibri" w:hAnsi="Calibri"/>
          <w:sz w:val="22"/>
          <w:szCs w:val="22"/>
        </w:rPr>
      </w:pPr>
    </w:p>
    <w:p w:rsidR="00945701" w:rsidRPr="00945701" w:rsidRDefault="00945701" w:rsidP="00945701">
      <w:pPr>
        <w:rPr>
          <w:rFonts w:ascii="Calibri" w:hAnsi="Calibri"/>
          <w:sz w:val="22"/>
          <w:szCs w:val="22"/>
        </w:rPr>
      </w:pPr>
      <w:r w:rsidRPr="00945701">
        <w:rPr>
          <w:rFonts w:ascii="Calibri" w:hAnsi="Calibri"/>
          <w:sz w:val="22"/>
          <w:szCs w:val="22"/>
        </w:rPr>
        <w:lastRenderedPageBreak/>
        <w:t xml:space="preserve">Company Identifiers are also useful in creating ‘batches’ within ISO XML messages, so that account statement debit/credit postings can be associated to specific company entities that might </w:t>
      </w:r>
      <w:r w:rsidR="00245F48">
        <w:rPr>
          <w:rFonts w:ascii="Calibri" w:hAnsi="Calibri"/>
          <w:sz w:val="22"/>
          <w:szCs w:val="22"/>
        </w:rPr>
        <w:t xml:space="preserve">be paid </w:t>
      </w:r>
      <w:r w:rsidRPr="00945701">
        <w:rPr>
          <w:rFonts w:ascii="Calibri" w:hAnsi="Calibri"/>
          <w:sz w:val="22"/>
          <w:szCs w:val="22"/>
        </w:rPr>
        <w:t xml:space="preserve">through the same account. </w:t>
      </w:r>
    </w:p>
    <w:p w:rsidR="00945701" w:rsidRDefault="00945701">
      <w:pPr>
        <w:rPr>
          <w:rFonts w:asciiTheme="minorHAnsi" w:hAnsiTheme="minorHAnsi"/>
          <w:b/>
          <w:sz w:val="22"/>
          <w:szCs w:val="22"/>
        </w:rPr>
      </w:pPr>
    </w:p>
    <w:p w:rsidR="00B136CB" w:rsidRPr="007E5519" w:rsidRDefault="00245F48" w:rsidP="00B136CB">
      <w:pPr>
        <w:rPr>
          <w:rFonts w:asciiTheme="minorHAnsi" w:hAnsiTheme="minorHAnsi"/>
          <w:b/>
          <w:sz w:val="22"/>
          <w:szCs w:val="22"/>
        </w:rPr>
      </w:pPr>
      <w:r>
        <w:rPr>
          <w:rFonts w:asciiTheme="minorHAnsi" w:hAnsiTheme="minorHAnsi"/>
          <w:b/>
          <w:sz w:val="22"/>
          <w:szCs w:val="22"/>
        </w:rPr>
        <w:t>S</w:t>
      </w:r>
      <w:r w:rsidR="00637C69">
        <w:rPr>
          <w:rFonts w:asciiTheme="minorHAnsi" w:hAnsiTheme="minorHAnsi"/>
          <w:b/>
          <w:sz w:val="22"/>
          <w:szCs w:val="22"/>
        </w:rPr>
        <w:t>ome of the content</w:t>
      </w:r>
      <w:r w:rsidR="00945701">
        <w:rPr>
          <w:rFonts w:asciiTheme="minorHAnsi" w:hAnsiTheme="minorHAnsi"/>
          <w:b/>
          <w:sz w:val="22"/>
          <w:szCs w:val="22"/>
        </w:rPr>
        <w:t xml:space="preserve"> within the message</w:t>
      </w:r>
      <w:r>
        <w:rPr>
          <w:rFonts w:asciiTheme="minorHAnsi" w:hAnsiTheme="minorHAnsi"/>
          <w:b/>
          <w:sz w:val="22"/>
          <w:szCs w:val="22"/>
        </w:rPr>
        <w:t xml:space="preserve"> has </w:t>
      </w:r>
      <w:proofErr w:type="gramStart"/>
      <w:r>
        <w:rPr>
          <w:rFonts w:asciiTheme="minorHAnsi" w:hAnsiTheme="minorHAnsi"/>
          <w:b/>
          <w:sz w:val="22"/>
          <w:szCs w:val="22"/>
        </w:rPr>
        <w:t>been  ‘generalized’</w:t>
      </w:r>
      <w:proofErr w:type="gramEnd"/>
      <w:r w:rsidR="00637C69">
        <w:rPr>
          <w:rFonts w:asciiTheme="minorHAnsi" w:hAnsiTheme="minorHAnsi"/>
          <w:b/>
          <w:sz w:val="22"/>
          <w:szCs w:val="22"/>
        </w:rPr>
        <w:t>.</w:t>
      </w:r>
    </w:p>
    <w:p w:rsidR="00B136CB" w:rsidRDefault="00B136CB" w:rsidP="00B136CB"/>
    <w:p w:rsidR="00A7330A" w:rsidRPr="008E7CBF" w:rsidRDefault="00A7330A" w:rsidP="00A7330A">
      <w:pPr>
        <w:autoSpaceDE w:val="0"/>
        <w:autoSpaceDN w:val="0"/>
        <w:adjustRightInd w:val="0"/>
        <w:rPr>
          <w:rFonts w:ascii="Arial" w:hAnsi="Arial" w:cs="Arial"/>
          <w:color w:val="0000FF"/>
          <w:sz w:val="18"/>
          <w:szCs w:val="18"/>
          <w:highlight w:val="white"/>
        </w:rPr>
      </w:pPr>
      <w:proofErr w:type="gramStart"/>
      <w:r w:rsidRPr="008E7CBF">
        <w:rPr>
          <w:rFonts w:ascii="Arial" w:hAnsi="Arial" w:cs="Arial"/>
          <w:color w:val="008080"/>
          <w:sz w:val="18"/>
          <w:szCs w:val="18"/>
          <w:highlight w:val="white"/>
        </w:rPr>
        <w:t>&lt;?xml</w:t>
      </w:r>
      <w:proofErr w:type="gramEnd"/>
      <w:r w:rsidRPr="008E7CBF">
        <w:rPr>
          <w:rFonts w:ascii="Arial" w:hAnsi="Arial" w:cs="Arial"/>
          <w:color w:val="008080"/>
          <w:sz w:val="18"/>
          <w:szCs w:val="18"/>
          <w:highlight w:val="white"/>
        </w:rPr>
        <w:t xml:space="preserve"> version="1.0" encoding="UTF-8" ?&gt;</w:t>
      </w:r>
      <w:r>
        <w:rPr>
          <w:rFonts w:ascii="Arial" w:hAnsi="Arial" w:cs="Arial"/>
          <w:color w:val="008080"/>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Start of ISO Header declaration. </w:t>
      </w:r>
      <w:proofErr w:type="gramStart"/>
      <w:r>
        <w:rPr>
          <w:rFonts w:ascii="Calibri" w:hAnsi="Calibri"/>
          <w:color w:val="FF0000"/>
          <w:sz w:val="20"/>
          <w:szCs w:val="20"/>
        </w:rPr>
        <w:t>Defines the XML version and character set being supported within the content.</w:t>
      </w:r>
      <w:proofErr w:type="gramEnd"/>
    </w:p>
    <w:p w:rsidR="00A7330A" w:rsidRDefault="00A7330A" w:rsidP="00A7330A">
      <w:pPr>
        <w:autoSpaceDE w:val="0"/>
        <w:autoSpaceDN w:val="0"/>
        <w:adjustRightInd w:val="0"/>
        <w:rPr>
          <w:rFonts w:ascii="Calibri" w:hAnsi="Calibri"/>
          <w:color w:val="FF0000"/>
          <w:sz w:val="20"/>
          <w:szCs w:val="20"/>
        </w:rPr>
      </w:pPr>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Document</w:t>
      </w:r>
      <w:r w:rsidRPr="008E7CBF">
        <w:rPr>
          <w:rFonts w:ascii="Arial" w:hAnsi="Arial" w:cs="Arial"/>
          <w:color w:val="FF0000"/>
          <w:sz w:val="18"/>
          <w:szCs w:val="18"/>
          <w:highlight w:val="white"/>
        </w:rPr>
        <w:t xml:space="preserve"> </w:t>
      </w:r>
      <w:proofErr w:type="spellStart"/>
      <w:r w:rsidRPr="008E7CBF">
        <w:rPr>
          <w:rFonts w:ascii="Arial" w:hAnsi="Arial" w:cs="Arial"/>
          <w:color w:val="FF0000"/>
          <w:sz w:val="18"/>
          <w:szCs w:val="18"/>
          <w:highlight w:val="white"/>
        </w:rPr>
        <w:t>xmlns</w:t>
      </w:r>
      <w:proofErr w:type="spellEnd"/>
      <w:r w:rsidRPr="008E7CBF">
        <w:rPr>
          <w:rFonts w:ascii="Arial" w:hAnsi="Arial" w:cs="Arial"/>
          <w:color w:val="0000FF"/>
          <w:sz w:val="18"/>
          <w:szCs w:val="18"/>
          <w:highlight w:val="white"/>
        </w:rPr>
        <w:t>="urn</w:t>
      </w:r>
      <w:proofErr w:type="gramStart"/>
      <w:r w:rsidRPr="008E7CBF">
        <w:rPr>
          <w:rFonts w:ascii="Arial" w:hAnsi="Arial" w:cs="Arial"/>
          <w:color w:val="0000FF"/>
          <w:sz w:val="18"/>
          <w:szCs w:val="18"/>
          <w:highlight w:val="white"/>
        </w:rPr>
        <w:t>:iso:std:iso:20022:tech:xsd:pain.001.001.03</w:t>
      </w:r>
      <w:proofErr w:type="gramEnd"/>
      <w:r w:rsidRPr="008E7CBF">
        <w:rPr>
          <w:rFonts w:ascii="Arial" w:hAnsi="Arial" w:cs="Arial"/>
          <w:color w:val="0000FF"/>
          <w:sz w:val="18"/>
          <w:szCs w:val="18"/>
          <w:highlight w:val="white"/>
        </w:rPr>
        <w:t>"</w:t>
      </w:r>
      <w:r w:rsidRPr="008E7CBF">
        <w:rPr>
          <w:rFonts w:ascii="Arial" w:hAnsi="Arial" w:cs="Arial"/>
          <w:color w:val="FF0000"/>
          <w:sz w:val="18"/>
          <w:szCs w:val="18"/>
          <w:highlight w:val="white"/>
        </w:rPr>
        <w:t xml:space="preserve"> </w:t>
      </w:r>
      <w:proofErr w:type="spellStart"/>
      <w:r w:rsidRPr="008E7CBF">
        <w:rPr>
          <w:rFonts w:ascii="Arial" w:hAnsi="Arial" w:cs="Arial"/>
          <w:color w:val="FF0000"/>
          <w:sz w:val="18"/>
          <w:szCs w:val="18"/>
          <w:highlight w:val="white"/>
        </w:rPr>
        <w:t>xmlns:xsi</w:t>
      </w:r>
      <w:proofErr w:type="spellEnd"/>
      <w:r w:rsidRPr="008E7CBF">
        <w:rPr>
          <w:rFonts w:ascii="Arial" w:hAnsi="Arial" w:cs="Arial"/>
          <w:color w:val="0000FF"/>
          <w:sz w:val="18"/>
          <w:szCs w:val="18"/>
          <w:highlight w:val="white"/>
        </w:rPr>
        <w:t>="http://www.w3.org/2001/XMLSchema-instance"&gt;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ISO </w:t>
      </w:r>
      <w:proofErr w:type="spellStart"/>
      <w:r>
        <w:rPr>
          <w:rFonts w:ascii="Calibri" w:hAnsi="Calibri"/>
          <w:color w:val="FF0000"/>
          <w:sz w:val="20"/>
          <w:szCs w:val="20"/>
        </w:rPr>
        <w:t>Msg</w:t>
      </w:r>
      <w:proofErr w:type="spellEnd"/>
      <w:r>
        <w:rPr>
          <w:rFonts w:ascii="Calibri" w:hAnsi="Calibri"/>
          <w:color w:val="FF0000"/>
          <w:sz w:val="20"/>
          <w:szCs w:val="20"/>
        </w:rPr>
        <w:t xml:space="preserve"> ID and schema location (for syntax</w:t>
      </w:r>
    </w:p>
    <w:p w:rsidR="00A7330A" w:rsidRPr="00417876" w:rsidRDefault="00A7330A" w:rsidP="00A7330A">
      <w:pPr>
        <w:autoSpaceDE w:val="0"/>
        <w:autoSpaceDN w:val="0"/>
        <w:adjustRightInd w:val="0"/>
        <w:ind w:firstLine="10530"/>
        <w:rPr>
          <w:rFonts w:ascii="Arial" w:hAnsi="Arial" w:cs="Arial"/>
          <w:color w:val="0000FF"/>
          <w:sz w:val="18"/>
          <w:szCs w:val="18"/>
          <w:highlight w:val="white"/>
        </w:rPr>
      </w:pPr>
      <w:r>
        <w:rPr>
          <w:rFonts w:ascii="Calibri" w:hAnsi="Calibri"/>
          <w:color w:val="FF0000"/>
          <w:sz w:val="20"/>
          <w:szCs w:val="20"/>
        </w:rPr>
        <w:t xml:space="preserve"> </w:t>
      </w:r>
      <w:proofErr w:type="gramStart"/>
      <w:r>
        <w:rPr>
          <w:rFonts w:ascii="Calibri" w:hAnsi="Calibri"/>
          <w:color w:val="FF0000"/>
          <w:sz w:val="20"/>
          <w:szCs w:val="20"/>
        </w:rPr>
        <w:t>and</w:t>
      </w:r>
      <w:proofErr w:type="gramEnd"/>
      <w:r>
        <w:rPr>
          <w:rFonts w:ascii="Calibri" w:hAnsi="Calibri"/>
          <w:color w:val="FF0000"/>
          <w:sz w:val="20"/>
          <w:szCs w:val="20"/>
        </w:rPr>
        <w:t xml:space="preserve"> well-formed XML validations).</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CstmrCdtTrfInitn</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Start of this ISO Message of Credit Payments</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GrpHdr</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sidRPr="006E313C">
        <w:rPr>
          <w:rFonts w:ascii="Wingdings" w:hAnsi="Wingdings"/>
          <w:color w:val="FF0000"/>
          <w:sz w:val="18"/>
          <w:szCs w:val="18"/>
        </w:rPr>
        <w:t></w:t>
      </w:r>
      <w:r w:rsidRPr="006E313C">
        <w:rPr>
          <w:rFonts w:ascii="Calibri" w:hAnsi="Calibri"/>
          <w:color w:val="FF0000"/>
          <w:sz w:val="18"/>
          <w:szCs w:val="18"/>
        </w:rPr>
        <w:t>Start of the Group Header declaration for this message</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MsgId</w:t>
      </w:r>
      <w:proofErr w:type="spellEnd"/>
      <w:r w:rsidRPr="008E7CBF">
        <w:rPr>
          <w:rFonts w:ascii="Arial" w:hAnsi="Arial" w:cs="Arial"/>
          <w:color w:val="0000FF"/>
          <w:sz w:val="18"/>
          <w:szCs w:val="18"/>
          <w:highlight w:val="white"/>
        </w:rPr>
        <w:t>&gt;YOUR FILE CONTROL NUMBER123&lt;/</w:t>
      </w:r>
      <w:proofErr w:type="spellStart"/>
      <w:r w:rsidRPr="008E7CBF">
        <w:rPr>
          <w:rFonts w:ascii="Arial" w:hAnsi="Arial" w:cs="Arial"/>
          <w:color w:val="800000"/>
          <w:sz w:val="18"/>
          <w:szCs w:val="18"/>
          <w:highlight w:val="white"/>
        </w:rPr>
        <w:t>MsgId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sidRPr="006E313C">
        <w:rPr>
          <w:rFonts w:ascii="Wingdings" w:hAnsi="Wingdings"/>
          <w:color w:val="FF0000"/>
          <w:sz w:val="18"/>
          <w:szCs w:val="18"/>
        </w:rPr>
        <w:t></w:t>
      </w:r>
      <w:r w:rsidRPr="006E313C">
        <w:rPr>
          <w:rFonts w:ascii="Calibri" w:hAnsi="Calibri"/>
          <w:color w:val="FF0000"/>
          <w:sz w:val="18"/>
          <w:szCs w:val="18"/>
        </w:rPr>
        <w:t>Unique identifier for this message over a minimum 90 day period.</w:t>
      </w:r>
      <w:proofErr w:type="gramEnd"/>
      <w:r>
        <w:rPr>
          <w:rFonts w:ascii="Arial" w:hAnsi="Arial" w:cs="Arial"/>
          <w:color w:val="0000FF"/>
          <w:sz w:val="18"/>
          <w:szCs w:val="18"/>
          <w:highlight w:val="white"/>
        </w:rPr>
        <w:t xml:space="preserve"> </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CreDtTm</w:t>
      </w:r>
      <w:proofErr w:type="spellEnd"/>
      <w:r w:rsidRPr="008E7CBF">
        <w:rPr>
          <w:rFonts w:ascii="Arial" w:hAnsi="Arial" w:cs="Arial"/>
          <w:color w:val="0000FF"/>
          <w:sz w:val="18"/>
          <w:szCs w:val="18"/>
          <w:highlight w:val="white"/>
        </w:rPr>
        <w:t>&gt;2012-05-03T08:45:51&lt;/</w:t>
      </w:r>
      <w:proofErr w:type="spellStart"/>
      <w:r w:rsidRPr="008E7CBF">
        <w:rPr>
          <w:rFonts w:ascii="Arial" w:hAnsi="Arial" w:cs="Arial"/>
          <w:color w:val="800000"/>
          <w:sz w:val="18"/>
          <w:szCs w:val="18"/>
          <w:highlight w:val="white"/>
        </w:rPr>
        <w:t>CreDtTm</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Date/Time this message was created by your system</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NbOfTxs</w:t>
      </w:r>
      <w:proofErr w:type="spellEnd"/>
      <w:r w:rsidRPr="008E7CBF">
        <w:rPr>
          <w:rFonts w:ascii="Arial" w:hAnsi="Arial" w:cs="Arial"/>
          <w:color w:val="0000FF"/>
          <w:sz w:val="18"/>
          <w:szCs w:val="18"/>
          <w:highlight w:val="white"/>
        </w:rPr>
        <w:t>&gt;2&lt;/</w:t>
      </w:r>
      <w:proofErr w:type="spellStart"/>
      <w:r w:rsidRPr="008E7CBF">
        <w:rPr>
          <w:rFonts w:ascii="Arial" w:hAnsi="Arial" w:cs="Arial"/>
          <w:color w:val="800000"/>
          <w:sz w:val="18"/>
          <w:szCs w:val="18"/>
          <w:highlight w:val="white"/>
        </w:rPr>
        <w:t>NbOfTxs</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Number of payments in this overall message (</w:t>
      </w:r>
      <w:proofErr w:type="spellStart"/>
      <w:r>
        <w:rPr>
          <w:rFonts w:ascii="Calibri" w:hAnsi="Calibri"/>
          <w:color w:val="FF0000"/>
          <w:sz w:val="20"/>
          <w:szCs w:val="20"/>
        </w:rPr>
        <w:t>Nbr</w:t>
      </w:r>
      <w:proofErr w:type="spellEnd"/>
      <w:r>
        <w:rPr>
          <w:rFonts w:ascii="Calibri" w:hAnsi="Calibri"/>
          <w:color w:val="FF0000"/>
          <w:sz w:val="20"/>
          <w:szCs w:val="20"/>
        </w:rPr>
        <w:t xml:space="preserve"> of &lt;</w:t>
      </w:r>
      <w:proofErr w:type="spellStart"/>
      <w:r>
        <w:rPr>
          <w:rFonts w:ascii="Calibri" w:hAnsi="Calibri"/>
          <w:color w:val="FF0000"/>
          <w:sz w:val="20"/>
          <w:szCs w:val="20"/>
        </w:rPr>
        <w:t>CdtTrfTxInf</w:t>
      </w:r>
      <w:proofErr w:type="spellEnd"/>
      <w:r>
        <w:rPr>
          <w:rFonts w:ascii="Calibri" w:hAnsi="Calibri"/>
          <w:color w:val="FF0000"/>
          <w:sz w:val="20"/>
          <w:szCs w:val="20"/>
        </w:rPr>
        <w:t>&gt; groups)</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CtrlSum</w:t>
      </w:r>
      <w:proofErr w:type="spellEnd"/>
      <w:r w:rsidRPr="008E7CBF">
        <w:rPr>
          <w:rFonts w:ascii="Arial" w:hAnsi="Arial" w:cs="Arial"/>
          <w:color w:val="0000FF"/>
          <w:sz w:val="18"/>
          <w:szCs w:val="18"/>
          <w:highlight w:val="white"/>
        </w:rPr>
        <w:t>&gt;35173.82&lt;/</w:t>
      </w:r>
      <w:proofErr w:type="spellStart"/>
      <w:r w:rsidRPr="008E7CBF">
        <w:rPr>
          <w:rFonts w:ascii="Arial" w:hAnsi="Arial" w:cs="Arial"/>
          <w:color w:val="800000"/>
          <w:sz w:val="18"/>
          <w:szCs w:val="18"/>
          <w:highlight w:val="white"/>
        </w:rPr>
        <w:t>CtrlSum</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Total of all Instructed Amounts in this message across all payments.</w:t>
      </w:r>
      <w:proofErr w:type="gramEnd"/>
      <w:r>
        <w:rPr>
          <w:rFonts w:ascii="Calibri" w:hAnsi="Calibri"/>
          <w:color w:val="FF0000"/>
          <w:sz w:val="20"/>
          <w:szCs w:val="20"/>
        </w:rPr>
        <w:t xml:space="preserve"> Ignores currency, observes decimal.</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InitgPty</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OrgId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Othr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&gt;YOURJPMID&lt;/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Your client identifier as assigned by JPM.</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Othr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OrgId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InitgPty</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GrpHdr</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Close of the &lt;</w:t>
      </w:r>
      <w:proofErr w:type="spellStart"/>
      <w:r>
        <w:rPr>
          <w:rFonts w:ascii="Calibri" w:hAnsi="Calibri"/>
          <w:color w:val="FF0000"/>
          <w:sz w:val="20"/>
          <w:szCs w:val="20"/>
        </w:rPr>
        <w:t>GrpHdr</w:t>
      </w:r>
      <w:proofErr w:type="spellEnd"/>
      <w:r>
        <w:rPr>
          <w:rFonts w:ascii="Calibri" w:hAnsi="Calibri"/>
          <w:color w:val="FF0000"/>
          <w:sz w:val="20"/>
          <w:szCs w:val="20"/>
        </w:rPr>
        <w:t>&gt; group.</w:t>
      </w:r>
      <w:proofErr w:type="gramEnd"/>
      <w:r>
        <w:rPr>
          <w:rFonts w:ascii="Calibri" w:hAnsi="Calibri"/>
          <w:color w:val="FF0000"/>
          <w:sz w:val="20"/>
          <w:szCs w:val="20"/>
        </w:rPr>
        <w:t xml:space="preserve"> Note - all groups and tags use a forward slash to identify the end of the group or tag.</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PmtInf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Start of the 1</w:t>
      </w:r>
      <w:r>
        <w:rPr>
          <w:rFonts w:ascii="Calibri" w:hAnsi="Calibri"/>
          <w:color w:val="FF0000"/>
          <w:sz w:val="20"/>
          <w:szCs w:val="20"/>
          <w:vertAlign w:val="superscript"/>
        </w:rPr>
        <w:t>st</w:t>
      </w:r>
      <w:r>
        <w:rPr>
          <w:rFonts w:ascii="Calibri" w:hAnsi="Calibri"/>
          <w:color w:val="FF0000"/>
          <w:sz w:val="20"/>
          <w:szCs w:val="20"/>
        </w:rPr>
        <w:t xml:space="preserve"> batch (&lt;</w:t>
      </w:r>
      <w:proofErr w:type="spellStart"/>
      <w:r>
        <w:rPr>
          <w:rFonts w:ascii="Calibri" w:hAnsi="Calibri"/>
          <w:color w:val="FF0000"/>
          <w:sz w:val="20"/>
          <w:szCs w:val="20"/>
        </w:rPr>
        <w:t>PmtInf</w:t>
      </w:r>
      <w:proofErr w:type="spellEnd"/>
      <w:r>
        <w:rPr>
          <w:rFonts w:ascii="Calibri" w:hAnsi="Calibri"/>
          <w:color w:val="FF0000"/>
          <w:sz w:val="20"/>
          <w:szCs w:val="20"/>
        </w:rPr>
        <w:t>&gt; group) for this Debtor and Account.</w:t>
      </w:r>
      <w:proofErr w:type="gramEnd"/>
      <w:r>
        <w:rPr>
          <w:rFonts w:ascii="Calibri" w:hAnsi="Calibri"/>
          <w:color w:val="FF0000"/>
          <w:sz w:val="20"/>
          <w:szCs w:val="20"/>
        </w:rPr>
        <w:t xml:space="preserve"> It has 2 payments. Each payment is a separate &lt;</w:t>
      </w:r>
      <w:proofErr w:type="spellStart"/>
      <w:r>
        <w:rPr>
          <w:rFonts w:ascii="Calibri" w:hAnsi="Calibri"/>
          <w:color w:val="FF0000"/>
          <w:sz w:val="20"/>
          <w:szCs w:val="20"/>
        </w:rPr>
        <w:t>CdtTrfTxInf</w:t>
      </w:r>
      <w:proofErr w:type="spellEnd"/>
      <w:r>
        <w:rPr>
          <w:rFonts w:ascii="Calibri" w:hAnsi="Calibri"/>
          <w:color w:val="FF0000"/>
          <w:sz w:val="20"/>
          <w:szCs w:val="20"/>
        </w:rPr>
        <w:t>&gt; group.</w:t>
      </w:r>
    </w:p>
    <w:p w:rsidR="00A7330A" w:rsidRDefault="00A7330A" w:rsidP="00A7330A">
      <w:pPr>
        <w:autoSpaceDE w:val="0"/>
        <w:autoSpaceDN w:val="0"/>
        <w:adjustRightInd w:val="0"/>
        <w:rPr>
          <w:rFonts w:ascii="Calibri" w:hAnsi="Calibri"/>
          <w:color w:val="FF0000"/>
          <w:sz w:val="20"/>
          <w:szCs w:val="20"/>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PmtInfId</w:t>
      </w:r>
      <w:proofErr w:type="spellEnd"/>
      <w:r w:rsidRPr="008E7CBF">
        <w:rPr>
          <w:rFonts w:ascii="Arial" w:hAnsi="Arial" w:cs="Arial"/>
          <w:color w:val="0000FF"/>
          <w:sz w:val="18"/>
          <w:szCs w:val="18"/>
          <w:highlight w:val="white"/>
        </w:rPr>
        <w:t>&gt;BATCH REF1&lt;/</w:t>
      </w:r>
      <w:proofErr w:type="spellStart"/>
      <w:r w:rsidRPr="008E7CBF">
        <w:rPr>
          <w:rFonts w:ascii="Arial" w:hAnsi="Arial" w:cs="Arial"/>
          <w:color w:val="800000"/>
          <w:sz w:val="18"/>
          <w:szCs w:val="18"/>
          <w:highlight w:val="white"/>
        </w:rPr>
        <w:t>PmtInfId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w:t>
      </w:r>
      <w:proofErr w:type="gramStart"/>
      <w:r>
        <w:rPr>
          <w:rFonts w:ascii="Calibri" w:hAnsi="Calibri"/>
          <w:color w:val="FF0000"/>
          <w:sz w:val="20"/>
          <w:szCs w:val="20"/>
        </w:rPr>
        <w:t>Unique</w:t>
      </w:r>
      <w:proofErr w:type="gramEnd"/>
      <w:r>
        <w:rPr>
          <w:rFonts w:ascii="Calibri" w:hAnsi="Calibri"/>
          <w:color w:val="FF0000"/>
          <w:sz w:val="20"/>
          <w:szCs w:val="20"/>
        </w:rPr>
        <w:t xml:space="preserve"> number for this batch within this message. Can also be unique over a period of time or simply </w:t>
      </w:r>
    </w:p>
    <w:p w:rsidR="00A7330A" w:rsidRPr="00417876" w:rsidRDefault="00A7330A" w:rsidP="00A7330A">
      <w:pPr>
        <w:autoSpaceDE w:val="0"/>
        <w:autoSpaceDN w:val="0"/>
        <w:adjustRightInd w:val="0"/>
        <w:ind w:firstLine="5400"/>
        <w:rPr>
          <w:rFonts w:ascii="Arial" w:hAnsi="Arial" w:cs="Arial"/>
          <w:color w:val="0000FF"/>
          <w:sz w:val="18"/>
          <w:szCs w:val="18"/>
          <w:highlight w:val="white"/>
        </w:rPr>
      </w:pPr>
      <w:proofErr w:type="gramStart"/>
      <w:r>
        <w:rPr>
          <w:rFonts w:ascii="Calibri" w:hAnsi="Calibri"/>
          <w:color w:val="FF0000"/>
          <w:sz w:val="20"/>
          <w:szCs w:val="20"/>
        </w:rPr>
        <w:t>Sequential.</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PmtMtd</w:t>
      </w:r>
      <w:proofErr w:type="spellEnd"/>
      <w:r w:rsidRPr="008E7CBF">
        <w:rPr>
          <w:rFonts w:ascii="Arial" w:hAnsi="Arial" w:cs="Arial"/>
          <w:color w:val="0000FF"/>
          <w:sz w:val="18"/>
          <w:szCs w:val="18"/>
          <w:highlight w:val="white"/>
        </w:rPr>
        <w:t>&gt;TRF&lt;/</w:t>
      </w:r>
      <w:proofErr w:type="spellStart"/>
      <w:r w:rsidRPr="008E7CBF">
        <w:rPr>
          <w:rFonts w:ascii="Arial" w:hAnsi="Arial" w:cs="Arial"/>
          <w:color w:val="800000"/>
          <w:sz w:val="18"/>
          <w:szCs w:val="18"/>
          <w:highlight w:val="white"/>
        </w:rPr>
        <w:t>PmtMtd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Declaration for an electronic transfer.</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NbOfTxs</w:t>
      </w:r>
      <w:proofErr w:type="spellEnd"/>
      <w:r w:rsidRPr="008E7CBF">
        <w:rPr>
          <w:rFonts w:ascii="Arial" w:hAnsi="Arial" w:cs="Arial"/>
          <w:color w:val="0000FF"/>
          <w:sz w:val="18"/>
          <w:szCs w:val="18"/>
          <w:highlight w:val="white"/>
        </w:rPr>
        <w:t>&gt;2&lt;/</w:t>
      </w:r>
      <w:proofErr w:type="spellStart"/>
      <w:r w:rsidRPr="008E7CBF">
        <w:rPr>
          <w:rFonts w:ascii="Arial" w:hAnsi="Arial" w:cs="Arial"/>
          <w:color w:val="800000"/>
          <w:sz w:val="18"/>
          <w:szCs w:val="18"/>
          <w:highlight w:val="white"/>
        </w:rPr>
        <w:t>NbOfTxs</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proofErr w:type="spellStart"/>
      <w:r>
        <w:rPr>
          <w:rFonts w:ascii="Calibri" w:hAnsi="Calibri"/>
          <w:color w:val="FF0000"/>
          <w:sz w:val="20"/>
          <w:szCs w:val="20"/>
        </w:rPr>
        <w:t>Nbr</w:t>
      </w:r>
      <w:proofErr w:type="spellEnd"/>
      <w:r>
        <w:rPr>
          <w:rFonts w:ascii="Calibri" w:hAnsi="Calibri"/>
          <w:color w:val="FF0000"/>
          <w:sz w:val="20"/>
          <w:szCs w:val="20"/>
        </w:rPr>
        <w:t xml:space="preserve"> of payments (&lt;</w:t>
      </w:r>
      <w:proofErr w:type="spellStart"/>
      <w:r>
        <w:rPr>
          <w:rFonts w:ascii="Calibri" w:hAnsi="Calibri"/>
          <w:color w:val="FF0000"/>
          <w:sz w:val="20"/>
          <w:szCs w:val="20"/>
        </w:rPr>
        <w:t>CdtTrfRxInf</w:t>
      </w:r>
      <w:proofErr w:type="spellEnd"/>
      <w:r>
        <w:rPr>
          <w:rFonts w:ascii="Calibri" w:hAnsi="Calibri"/>
          <w:color w:val="FF0000"/>
          <w:sz w:val="20"/>
          <w:szCs w:val="20"/>
        </w:rPr>
        <w:t>&gt; groups) within this &lt;</w:t>
      </w:r>
      <w:proofErr w:type="spellStart"/>
      <w:r>
        <w:rPr>
          <w:rFonts w:ascii="Calibri" w:hAnsi="Calibri"/>
          <w:color w:val="FF0000"/>
          <w:sz w:val="20"/>
          <w:szCs w:val="20"/>
        </w:rPr>
        <w:t>PmtInf</w:t>
      </w:r>
      <w:proofErr w:type="spellEnd"/>
      <w:r>
        <w:rPr>
          <w:rFonts w:ascii="Calibri" w:hAnsi="Calibri"/>
          <w:color w:val="FF0000"/>
          <w:sz w:val="20"/>
          <w:szCs w:val="20"/>
        </w:rPr>
        <w:t>&gt; group.</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CtrlSum</w:t>
      </w:r>
      <w:proofErr w:type="spellEnd"/>
      <w:r w:rsidRPr="008E7CBF">
        <w:rPr>
          <w:rFonts w:ascii="Arial" w:hAnsi="Arial" w:cs="Arial"/>
          <w:color w:val="0000FF"/>
          <w:sz w:val="18"/>
          <w:szCs w:val="18"/>
          <w:highlight w:val="white"/>
        </w:rPr>
        <w:t>&gt;35173.82&lt;/</w:t>
      </w:r>
      <w:proofErr w:type="spellStart"/>
      <w:r w:rsidRPr="008E7CBF">
        <w:rPr>
          <w:rFonts w:ascii="Arial" w:hAnsi="Arial" w:cs="Arial"/>
          <w:color w:val="800000"/>
          <w:sz w:val="18"/>
          <w:szCs w:val="18"/>
          <w:highlight w:val="white"/>
        </w:rPr>
        <w:t>CtrlSum</w:t>
      </w:r>
      <w:proofErr w:type="spellEnd"/>
      <w:proofErr w:type="gramStart"/>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proofErr w:type="gramEnd"/>
      <w:r>
        <w:rPr>
          <w:rFonts w:ascii="Calibri" w:hAnsi="Calibri"/>
          <w:color w:val="FF0000"/>
          <w:sz w:val="20"/>
          <w:szCs w:val="20"/>
        </w:rPr>
        <w:t>Total of all Instructed Amounts in this batch (&lt;</w:t>
      </w:r>
      <w:proofErr w:type="spellStart"/>
      <w:r>
        <w:rPr>
          <w:rFonts w:ascii="Calibri" w:hAnsi="Calibri"/>
          <w:color w:val="FF0000"/>
          <w:sz w:val="20"/>
          <w:szCs w:val="20"/>
        </w:rPr>
        <w:t>PmtInf</w:t>
      </w:r>
      <w:proofErr w:type="spellEnd"/>
      <w:r>
        <w:rPr>
          <w:rFonts w:ascii="Calibri" w:hAnsi="Calibri"/>
          <w:color w:val="FF0000"/>
          <w:sz w:val="20"/>
          <w:szCs w:val="20"/>
        </w:rPr>
        <w:t>&gt; group). Ignores currency, observes decimal.</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PmtTpInf</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SvcLvl</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w:t>
      </w:r>
      <w:proofErr w:type="spellEnd"/>
      <w:r w:rsidRPr="008E7CBF">
        <w:rPr>
          <w:rFonts w:ascii="Arial" w:hAnsi="Arial" w:cs="Arial"/>
          <w:color w:val="0000FF"/>
          <w:sz w:val="18"/>
          <w:szCs w:val="18"/>
          <w:highlight w:val="white"/>
        </w:rPr>
        <w:t>&gt;NURG&lt;/</w:t>
      </w:r>
      <w:proofErr w:type="spellStart"/>
      <w:r w:rsidRPr="008E7CBF">
        <w:rPr>
          <w:rFonts w:ascii="Arial" w:hAnsi="Arial" w:cs="Arial"/>
          <w:color w:val="800000"/>
          <w:sz w:val="18"/>
          <w:szCs w:val="18"/>
          <w:highlight w:val="white"/>
        </w:rPr>
        <w:t>Cd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Service Level Code used for Non-urgent payments.</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SvcLvl</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LclInstrm</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w:t>
      </w:r>
      <w:proofErr w:type="spellEnd"/>
      <w:r w:rsidRPr="008E7CBF">
        <w:rPr>
          <w:rFonts w:ascii="Arial" w:hAnsi="Arial" w:cs="Arial"/>
          <w:color w:val="0000FF"/>
          <w:sz w:val="18"/>
          <w:szCs w:val="18"/>
          <w:highlight w:val="white"/>
        </w:rPr>
        <w:t>&gt;CCD&lt;/</w:t>
      </w:r>
      <w:proofErr w:type="spellStart"/>
      <w:r w:rsidRPr="008E7CBF">
        <w:rPr>
          <w:rFonts w:ascii="Arial" w:hAnsi="Arial" w:cs="Arial"/>
          <w:color w:val="800000"/>
          <w:sz w:val="18"/>
          <w:szCs w:val="18"/>
          <w:highlight w:val="white"/>
        </w:rPr>
        <w:t>Cd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Local Instrument Code used for US ACH </w:t>
      </w:r>
      <w:r w:rsidRPr="00150E8C">
        <w:rPr>
          <w:rFonts w:ascii="Calibri" w:hAnsi="Calibri"/>
          <w:color w:val="FF0000"/>
          <w:sz w:val="20"/>
          <w:szCs w:val="20"/>
        </w:rPr>
        <w:t>CCD (</w:t>
      </w:r>
      <w:r w:rsidRPr="00150E8C">
        <w:rPr>
          <w:rFonts w:ascii="Calibri" w:hAnsi="Calibri"/>
          <w:color w:val="FF0000"/>
          <w:sz w:val="22"/>
          <w:szCs w:val="22"/>
        </w:rPr>
        <w:t>Corporate Credit/Debit</w:t>
      </w:r>
      <w:r w:rsidRPr="00150E8C">
        <w:rPr>
          <w:rFonts w:ascii="Calibri" w:hAnsi="Calibri"/>
          <w:color w:val="FF0000"/>
          <w:sz w:val="20"/>
          <w:szCs w:val="20"/>
        </w:rPr>
        <w:t>)</w:t>
      </w:r>
      <w:r>
        <w:rPr>
          <w:rFonts w:ascii="Calibri" w:hAnsi="Calibri"/>
          <w:color w:val="FF0000"/>
          <w:sz w:val="20"/>
          <w:szCs w:val="20"/>
        </w:rPr>
        <w:t xml:space="preserve"> payments.</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LclInstrm</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PmtTpInf</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ReqdExctnDt</w:t>
      </w:r>
      <w:proofErr w:type="spellEnd"/>
      <w:r w:rsidRPr="008E7CBF">
        <w:rPr>
          <w:rFonts w:ascii="Arial" w:hAnsi="Arial" w:cs="Arial"/>
          <w:color w:val="0000FF"/>
          <w:sz w:val="18"/>
          <w:szCs w:val="18"/>
          <w:highlight w:val="white"/>
        </w:rPr>
        <w:t>&gt;2012-05-18&lt;/</w:t>
      </w:r>
      <w:proofErr w:type="spellStart"/>
      <w:r w:rsidRPr="008E7CBF">
        <w:rPr>
          <w:rFonts w:ascii="Arial" w:hAnsi="Arial" w:cs="Arial"/>
          <w:color w:val="800000"/>
          <w:sz w:val="18"/>
          <w:szCs w:val="18"/>
          <w:highlight w:val="white"/>
        </w:rPr>
        <w:t>ReqdExctnDt</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Calibri" w:hAnsi="Calibri"/>
          <w:color w:val="FF0000"/>
          <w:sz w:val="20"/>
          <w:szCs w:val="20"/>
        </w:rPr>
        <w:t>Date (Value Date) the payments in this batch will be executed.</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Dbtr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lastRenderedPageBreak/>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&gt;YOUR COMPANY NAME&lt;/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Start of info about the Debtor (owner of the Debtor Account below) for this batch.</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&gt;US&lt;/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472BE6">
        <w:rPr>
          <w:rFonts w:ascii="Arial" w:hAnsi="Arial" w:cs="Arial"/>
          <w:color w:val="0000FF"/>
          <w:sz w:val="18"/>
          <w:szCs w:val="18"/>
          <w:highlight w:val="yellow"/>
        </w:rPr>
        <w:t>&lt;</w:t>
      </w:r>
      <w:r w:rsidRPr="00472BE6">
        <w:rPr>
          <w:rFonts w:ascii="Arial" w:hAnsi="Arial" w:cs="Arial"/>
          <w:color w:val="800000"/>
          <w:sz w:val="18"/>
          <w:szCs w:val="18"/>
          <w:highlight w:val="yellow"/>
        </w:rPr>
        <w:t>Id</w:t>
      </w:r>
      <w:r w:rsidRPr="00472BE6">
        <w:rPr>
          <w:rFonts w:ascii="Arial" w:hAnsi="Arial" w:cs="Arial"/>
          <w:color w:val="0000FF"/>
          <w:sz w:val="18"/>
          <w:szCs w:val="18"/>
          <w:highlight w:val="yellow"/>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472BE6">
        <w:rPr>
          <w:rFonts w:ascii="Arial" w:hAnsi="Arial" w:cs="Arial"/>
          <w:color w:val="0000FF"/>
          <w:sz w:val="18"/>
          <w:szCs w:val="18"/>
          <w:highlight w:val="yellow"/>
        </w:rPr>
        <w:t>&lt;</w:t>
      </w:r>
      <w:proofErr w:type="spellStart"/>
      <w:r w:rsidRPr="00472BE6">
        <w:rPr>
          <w:rFonts w:ascii="Arial" w:hAnsi="Arial" w:cs="Arial"/>
          <w:color w:val="800000"/>
          <w:sz w:val="18"/>
          <w:szCs w:val="18"/>
          <w:highlight w:val="yellow"/>
        </w:rPr>
        <w:t>OrgId</w:t>
      </w:r>
      <w:proofErr w:type="spellEnd"/>
      <w:r w:rsidRPr="00472BE6">
        <w:rPr>
          <w:rFonts w:ascii="Arial" w:hAnsi="Arial" w:cs="Arial"/>
          <w:color w:val="0000FF"/>
          <w:sz w:val="18"/>
          <w:szCs w:val="18"/>
          <w:highlight w:val="yellow"/>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472BE6">
        <w:rPr>
          <w:rFonts w:ascii="Arial" w:hAnsi="Arial" w:cs="Arial"/>
          <w:color w:val="0000FF"/>
          <w:sz w:val="18"/>
          <w:szCs w:val="18"/>
          <w:highlight w:val="yellow"/>
        </w:rPr>
        <w:t>&lt;</w:t>
      </w:r>
      <w:proofErr w:type="spellStart"/>
      <w:r w:rsidRPr="00472BE6">
        <w:rPr>
          <w:rFonts w:ascii="Arial" w:hAnsi="Arial" w:cs="Arial"/>
          <w:color w:val="800000"/>
          <w:sz w:val="18"/>
          <w:szCs w:val="18"/>
          <w:highlight w:val="yellow"/>
        </w:rPr>
        <w:t>Othr</w:t>
      </w:r>
      <w:proofErr w:type="spellEnd"/>
      <w:r w:rsidRPr="00472BE6">
        <w:rPr>
          <w:rFonts w:ascii="Arial" w:hAnsi="Arial" w:cs="Arial"/>
          <w:color w:val="0000FF"/>
          <w:sz w:val="18"/>
          <w:szCs w:val="18"/>
          <w:highlight w:val="yellow"/>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472BE6">
        <w:rPr>
          <w:rFonts w:ascii="Arial" w:hAnsi="Arial" w:cs="Arial"/>
          <w:color w:val="0000FF"/>
          <w:sz w:val="18"/>
          <w:szCs w:val="18"/>
          <w:highlight w:val="yellow"/>
        </w:rPr>
        <w:t>&lt;</w:t>
      </w:r>
      <w:r w:rsidRPr="00472BE6">
        <w:rPr>
          <w:rFonts w:ascii="Arial" w:hAnsi="Arial" w:cs="Arial"/>
          <w:color w:val="800000"/>
          <w:sz w:val="18"/>
          <w:szCs w:val="18"/>
          <w:highlight w:val="yellow"/>
        </w:rPr>
        <w:t>Id</w:t>
      </w:r>
      <w:r w:rsidRPr="00472BE6">
        <w:rPr>
          <w:rFonts w:ascii="Arial" w:hAnsi="Arial" w:cs="Arial"/>
          <w:color w:val="0000FF"/>
          <w:sz w:val="18"/>
          <w:szCs w:val="18"/>
          <w:highlight w:val="yellow"/>
        </w:rPr>
        <w:t>&gt;</w:t>
      </w:r>
      <w:r w:rsidRPr="00B62681">
        <w:rPr>
          <w:rFonts w:ascii="Arial" w:hAnsi="Arial" w:cs="Arial"/>
          <w:color w:val="0000FF"/>
          <w:sz w:val="18"/>
          <w:szCs w:val="18"/>
        </w:rPr>
        <w:t>1122334455&lt;/</w:t>
      </w:r>
      <w:r w:rsidRPr="00B62681">
        <w:rPr>
          <w:rFonts w:ascii="Arial" w:hAnsi="Arial" w:cs="Arial"/>
          <w:color w:val="800000"/>
          <w:sz w:val="18"/>
          <w:szCs w:val="18"/>
        </w:rPr>
        <w:t>Id</w:t>
      </w:r>
      <w:r w:rsidRPr="00B62681">
        <w:rPr>
          <w:rFonts w:ascii="Arial" w:hAnsi="Arial" w:cs="Arial"/>
          <w:color w:val="0000FF"/>
          <w:sz w:val="18"/>
          <w:szCs w:val="18"/>
        </w:rPr>
        <w:t>&gt;</w:t>
      </w:r>
      <w:r>
        <w:rPr>
          <w:rFonts w:ascii="Arial" w:hAnsi="Arial" w:cs="Arial"/>
          <w:color w:val="0000FF"/>
          <w:sz w:val="18"/>
          <w:szCs w:val="18"/>
        </w:rPr>
        <w:t xml:space="preserve"> </w:t>
      </w:r>
      <w:r w:rsidRPr="003738C2">
        <w:rPr>
          <w:rFonts w:ascii="Wingdings" w:hAnsi="Wingdings"/>
          <w:color w:val="FF0000"/>
          <w:sz w:val="20"/>
          <w:szCs w:val="20"/>
        </w:rPr>
        <w:t></w:t>
      </w:r>
      <w:r w:rsidRPr="003738C2">
        <w:rPr>
          <w:rFonts w:ascii="Arial" w:hAnsi="Arial" w:cs="Arial"/>
          <w:color w:val="FF0000"/>
          <w:sz w:val="18"/>
          <w:szCs w:val="18"/>
        </w:rPr>
        <w:t xml:space="preserve"> Your JPM Company ID assigned to your Debtor Account for reject/returns reporting.</w:t>
      </w:r>
      <w:proofErr w:type="gramEnd"/>
      <w:r w:rsidRPr="00150E8C">
        <w:rPr>
          <w:rFonts w:ascii="Arial" w:hAnsi="Arial" w:cs="Arial"/>
          <w:color w:val="0000FF"/>
          <w:sz w:val="18"/>
          <w:szCs w:val="18"/>
        </w:rPr>
        <w:t xml:space="preserve"> </w:t>
      </w:r>
    </w:p>
    <w:p w:rsidR="00A7330A" w:rsidRPr="00B62681" w:rsidRDefault="00A7330A" w:rsidP="00A7330A">
      <w:pPr>
        <w:autoSpaceDE w:val="0"/>
        <w:autoSpaceDN w:val="0"/>
        <w:adjustRightInd w:val="0"/>
        <w:rPr>
          <w:rFonts w:ascii="Arial" w:hAnsi="Arial" w:cs="Arial"/>
          <w:color w:val="0000FF"/>
          <w:sz w:val="18"/>
          <w:szCs w:val="18"/>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B62681">
        <w:rPr>
          <w:rFonts w:ascii="Arial" w:hAnsi="Arial" w:cs="Arial"/>
          <w:color w:val="0000FF"/>
          <w:sz w:val="18"/>
          <w:szCs w:val="18"/>
        </w:rPr>
        <w:tab/>
      </w:r>
      <w:r w:rsidRPr="00472BE6">
        <w:rPr>
          <w:rFonts w:ascii="Arial" w:hAnsi="Arial" w:cs="Arial"/>
          <w:color w:val="0000FF"/>
          <w:sz w:val="18"/>
          <w:szCs w:val="18"/>
          <w:highlight w:val="yellow"/>
        </w:rPr>
        <w:t>&lt;</w:t>
      </w:r>
      <w:proofErr w:type="spellStart"/>
      <w:r w:rsidRPr="00472BE6">
        <w:rPr>
          <w:rFonts w:ascii="Arial" w:hAnsi="Arial" w:cs="Arial"/>
          <w:color w:val="800000"/>
          <w:sz w:val="18"/>
          <w:szCs w:val="18"/>
          <w:highlight w:val="yellow"/>
        </w:rPr>
        <w:t>SchmeNm</w:t>
      </w:r>
      <w:proofErr w:type="spellEnd"/>
      <w:r w:rsidRPr="00472BE6">
        <w:rPr>
          <w:rFonts w:ascii="Arial" w:hAnsi="Arial" w:cs="Arial"/>
          <w:color w:val="0000FF"/>
          <w:sz w:val="18"/>
          <w:szCs w:val="18"/>
          <w:highlight w:val="yellow"/>
        </w:rPr>
        <w:t>&gt;</w:t>
      </w:r>
    </w:p>
    <w:p w:rsidR="00A7330A" w:rsidRPr="00B62681" w:rsidRDefault="00A7330A" w:rsidP="00A7330A">
      <w:pPr>
        <w:autoSpaceDE w:val="0"/>
        <w:autoSpaceDN w:val="0"/>
        <w:adjustRightInd w:val="0"/>
        <w:rPr>
          <w:rFonts w:ascii="Arial" w:hAnsi="Arial" w:cs="Arial"/>
          <w:color w:val="0000FF"/>
          <w:sz w:val="18"/>
          <w:szCs w:val="18"/>
        </w:rPr>
      </w:pP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472BE6">
        <w:rPr>
          <w:rFonts w:ascii="Arial" w:hAnsi="Arial" w:cs="Arial"/>
          <w:color w:val="0000FF"/>
          <w:sz w:val="18"/>
          <w:szCs w:val="18"/>
          <w:highlight w:val="yellow"/>
        </w:rPr>
        <w:t>&lt;</w:t>
      </w:r>
      <w:proofErr w:type="spellStart"/>
      <w:r w:rsidRPr="00472BE6">
        <w:rPr>
          <w:rFonts w:ascii="Arial" w:hAnsi="Arial" w:cs="Arial"/>
          <w:color w:val="800000"/>
          <w:sz w:val="18"/>
          <w:szCs w:val="18"/>
          <w:highlight w:val="yellow"/>
        </w:rPr>
        <w:t>Prtry</w:t>
      </w:r>
      <w:proofErr w:type="spellEnd"/>
      <w:r w:rsidRPr="00472BE6">
        <w:rPr>
          <w:rFonts w:ascii="Arial" w:hAnsi="Arial" w:cs="Arial"/>
          <w:color w:val="0000FF"/>
          <w:sz w:val="18"/>
          <w:szCs w:val="18"/>
          <w:highlight w:val="yellow"/>
        </w:rPr>
        <w:t>&gt;</w:t>
      </w:r>
      <w:r w:rsidRPr="00B62681">
        <w:rPr>
          <w:rFonts w:ascii="Arial" w:hAnsi="Arial" w:cs="Arial"/>
          <w:color w:val="0000FF"/>
          <w:sz w:val="18"/>
          <w:szCs w:val="18"/>
        </w:rPr>
        <w:t>JPMCOID&lt;/</w:t>
      </w:r>
      <w:proofErr w:type="spellStart"/>
      <w:r w:rsidRPr="00B62681">
        <w:rPr>
          <w:rFonts w:ascii="Arial" w:hAnsi="Arial" w:cs="Arial"/>
          <w:color w:val="800000"/>
          <w:sz w:val="18"/>
          <w:szCs w:val="18"/>
        </w:rPr>
        <w:t>Prtry</w:t>
      </w:r>
      <w:proofErr w:type="spellEnd"/>
      <w:r w:rsidRPr="00B62681">
        <w:rPr>
          <w:rFonts w:ascii="Arial" w:hAnsi="Arial" w:cs="Arial"/>
          <w:color w:val="0000FF"/>
          <w:sz w:val="18"/>
          <w:szCs w:val="18"/>
        </w:rPr>
        <w:t xml:space="preserve">&gt; </w:t>
      </w:r>
      <w:r w:rsidRPr="00B62681">
        <w:rPr>
          <w:rFonts w:ascii="Wingdings" w:hAnsi="Wingdings"/>
          <w:color w:val="FF0000"/>
          <w:sz w:val="20"/>
          <w:szCs w:val="20"/>
        </w:rPr>
        <w:t></w:t>
      </w:r>
      <w:r w:rsidRPr="00B62681">
        <w:rPr>
          <w:rFonts w:ascii="Arial" w:hAnsi="Arial" w:cs="Arial"/>
          <w:color w:val="FF0000"/>
          <w:sz w:val="18"/>
          <w:szCs w:val="18"/>
        </w:rPr>
        <w:t xml:space="preserve"> Value that qualifies the &lt;Id&gt; (your JPM Company ID) entered above.</w:t>
      </w:r>
    </w:p>
    <w:p w:rsidR="00A7330A" w:rsidRPr="00B62681" w:rsidRDefault="00A7330A" w:rsidP="00A7330A">
      <w:pPr>
        <w:autoSpaceDE w:val="0"/>
        <w:autoSpaceDN w:val="0"/>
        <w:adjustRightInd w:val="0"/>
        <w:rPr>
          <w:rFonts w:ascii="Arial" w:hAnsi="Arial" w:cs="Arial"/>
          <w:color w:val="0000FF"/>
          <w:sz w:val="18"/>
          <w:szCs w:val="18"/>
        </w:rPr>
      </w:pP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t>&lt;/</w:t>
      </w:r>
      <w:proofErr w:type="spellStart"/>
      <w:r w:rsidRPr="00B62681">
        <w:rPr>
          <w:rFonts w:ascii="Arial" w:hAnsi="Arial" w:cs="Arial"/>
          <w:color w:val="800000"/>
          <w:sz w:val="18"/>
          <w:szCs w:val="18"/>
        </w:rPr>
        <w:t>SchmeNm</w:t>
      </w:r>
      <w:proofErr w:type="spellEnd"/>
      <w:r w:rsidRPr="00B62681">
        <w:rPr>
          <w:rFonts w:ascii="Arial" w:hAnsi="Arial" w:cs="Arial"/>
          <w:color w:val="0000FF"/>
          <w:sz w:val="18"/>
          <w:szCs w:val="18"/>
        </w:rPr>
        <w:t>&gt;</w:t>
      </w:r>
    </w:p>
    <w:p w:rsidR="00A7330A" w:rsidRPr="00B62681" w:rsidRDefault="00A7330A" w:rsidP="00A7330A">
      <w:pPr>
        <w:autoSpaceDE w:val="0"/>
        <w:autoSpaceDN w:val="0"/>
        <w:adjustRightInd w:val="0"/>
        <w:rPr>
          <w:rFonts w:ascii="Arial" w:hAnsi="Arial" w:cs="Arial"/>
          <w:color w:val="0000FF"/>
          <w:sz w:val="18"/>
          <w:szCs w:val="18"/>
        </w:rPr>
      </w:pP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472BE6">
        <w:rPr>
          <w:rFonts w:ascii="Arial" w:hAnsi="Arial" w:cs="Arial"/>
          <w:color w:val="0000FF"/>
          <w:sz w:val="18"/>
          <w:szCs w:val="18"/>
          <w:highlight w:val="yellow"/>
        </w:rPr>
        <w:t>&lt;/</w:t>
      </w:r>
      <w:proofErr w:type="spellStart"/>
      <w:r w:rsidRPr="00472BE6">
        <w:rPr>
          <w:rFonts w:ascii="Arial" w:hAnsi="Arial" w:cs="Arial"/>
          <w:color w:val="800000"/>
          <w:sz w:val="18"/>
          <w:szCs w:val="18"/>
          <w:highlight w:val="yellow"/>
        </w:rPr>
        <w:t>Othr</w:t>
      </w:r>
      <w:proofErr w:type="spellEnd"/>
      <w:r w:rsidRPr="00472BE6">
        <w:rPr>
          <w:rFonts w:ascii="Arial" w:hAnsi="Arial" w:cs="Arial"/>
          <w:color w:val="0000FF"/>
          <w:sz w:val="18"/>
          <w:szCs w:val="18"/>
          <w:highlight w:val="yellow"/>
        </w:rPr>
        <w:t>&gt;</w:t>
      </w:r>
    </w:p>
    <w:p w:rsidR="00A7330A" w:rsidRPr="00B62681" w:rsidRDefault="00A7330A" w:rsidP="00A7330A">
      <w:pPr>
        <w:autoSpaceDE w:val="0"/>
        <w:autoSpaceDN w:val="0"/>
        <w:adjustRightInd w:val="0"/>
        <w:rPr>
          <w:rFonts w:ascii="Arial" w:hAnsi="Arial" w:cs="Arial"/>
          <w:color w:val="0000FF"/>
          <w:sz w:val="18"/>
          <w:szCs w:val="18"/>
        </w:rPr>
      </w:pP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472BE6">
        <w:rPr>
          <w:rFonts w:ascii="Arial" w:hAnsi="Arial" w:cs="Arial"/>
          <w:color w:val="0000FF"/>
          <w:sz w:val="18"/>
          <w:szCs w:val="18"/>
          <w:highlight w:val="yellow"/>
        </w:rPr>
        <w:t>&lt;/</w:t>
      </w:r>
      <w:proofErr w:type="spellStart"/>
      <w:r w:rsidRPr="00472BE6">
        <w:rPr>
          <w:rFonts w:ascii="Arial" w:hAnsi="Arial" w:cs="Arial"/>
          <w:color w:val="800000"/>
          <w:sz w:val="18"/>
          <w:szCs w:val="18"/>
          <w:highlight w:val="yellow"/>
        </w:rPr>
        <w:t>OrgId</w:t>
      </w:r>
      <w:proofErr w:type="spellEnd"/>
      <w:r w:rsidRPr="00472BE6">
        <w:rPr>
          <w:rFonts w:ascii="Arial" w:hAnsi="Arial" w:cs="Arial"/>
          <w:color w:val="0000FF"/>
          <w:sz w:val="18"/>
          <w:szCs w:val="18"/>
          <w:highlight w:val="yellow"/>
        </w:rPr>
        <w:t>&gt;</w:t>
      </w:r>
    </w:p>
    <w:p w:rsidR="00A7330A" w:rsidRPr="00B62681" w:rsidRDefault="00A7330A" w:rsidP="00A7330A">
      <w:pPr>
        <w:autoSpaceDE w:val="0"/>
        <w:autoSpaceDN w:val="0"/>
        <w:adjustRightInd w:val="0"/>
        <w:rPr>
          <w:rFonts w:ascii="Arial" w:hAnsi="Arial" w:cs="Arial"/>
          <w:color w:val="0000FF"/>
          <w:sz w:val="18"/>
          <w:szCs w:val="18"/>
        </w:rPr>
      </w:pP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B62681">
        <w:rPr>
          <w:rFonts w:ascii="Arial" w:hAnsi="Arial" w:cs="Arial"/>
          <w:color w:val="0000FF"/>
          <w:sz w:val="18"/>
          <w:szCs w:val="18"/>
        </w:rPr>
        <w:tab/>
      </w:r>
      <w:r w:rsidRPr="00472BE6">
        <w:rPr>
          <w:rFonts w:ascii="Arial" w:hAnsi="Arial" w:cs="Arial"/>
          <w:color w:val="0000FF"/>
          <w:sz w:val="18"/>
          <w:szCs w:val="18"/>
          <w:highlight w:val="yellow"/>
        </w:rPr>
        <w:t>&lt;/</w:t>
      </w:r>
      <w:r w:rsidRPr="00472BE6">
        <w:rPr>
          <w:rFonts w:ascii="Arial" w:hAnsi="Arial" w:cs="Arial"/>
          <w:color w:val="800000"/>
          <w:sz w:val="18"/>
          <w:szCs w:val="18"/>
          <w:highlight w:val="yellow"/>
        </w:rPr>
        <w:t>Id</w:t>
      </w:r>
      <w:r w:rsidRPr="00472BE6">
        <w:rPr>
          <w:rFonts w:ascii="Arial" w:hAnsi="Arial" w:cs="Arial"/>
          <w:color w:val="0000FF"/>
          <w:sz w:val="18"/>
          <w:szCs w:val="18"/>
          <w:highlight w:val="yellow"/>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Dbtr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DbtrAcct</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Start of the group that holds the Debtor’s Account number.</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Othr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&gt;4123456789&lt;/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Account Number to be debited for the payments in this batch.</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Othr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Ccy</w:t>
      </w:r>
      <w:proofErr w:type="spellEnd"/>
      <w:r w:rsidRPr="008E7CBF">
        <w:rPr>
          <w:rFonts w:ascii="Arial" w:hAnsi="Arial" w:cs="Arial"/>
          <w:color w:val="0000FF"/>
          <w:sz w:val="18"/>
          <w:szCs w:val="18"/>
          <w:highlight w:val="white"/>
        </w:rPr>
        <w:t>&gt;USD&lt;/</w:t>
      </w:r>
      <w:proofErr w:type="spellStart"/>
      <w:r w:rsidRPr="008E7CBF">
        <w:rPr>
          <w:rFonts w:ascii="Arial" w:hAnsi="Arial" w:cs="Arial"/>
          <w:color w:val="800000"/>
          <w:sz w:val="18"/>
          <w:szCs w:val="18"/>
          <w:highlight w:val="white"/>
        </w:rPr>
        <w:t>Ccy</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DbtrAcct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DbtrAgt</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Group info of JPM branch that holds the Debtor Account.</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FinInstnId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BIC</w:t>
      </w:r>
      <w:r w:rsidRPr="008E7CBF">
        <w:rPr>
          <w:rFonts w:ascii="Arial" w:hAnsi="Arial" w:cs="Arial"/>
          <w:color w:val="0000FF"/>
          <w:sz w:val="18"/>
          <w:szCs w:val="18"/>
          <w:highlight w:val="white"/>
        </w:rPr>
        <w:t>&gt;CHASUS33&lt;/</w:t>
      </w:r>
      <w:r w:rsidRPr="008E7CBF">
        <w:rPr>
          <w:rFonts w:ascii="Arial" w:hAnsi="Arial" w:cs="Arial"/>
          <w:color w:val="800000"/>
          <w:sz w:val="18"/>
          <w:szCs w:val="18"/>
          <w:highlight w:val="white"/>
        </w:rPr>
        <w:t>BIC</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JPM’s NYC BIC where the Debtor Account is held.</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ClrSysMmbId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MmbId</w:t>
      </w:r>
      <w:proofErr w:type="spellEnd"/>
      <w:r w:rsidRPr="008E7CBF">
        <w:rPr>
          <w:rFonts w:ascii="Arial" w:hAnsi="Arial" w:cs="Arial"/>
          <w:color w:val="0000FF"/>
          <w:sz w:val="18"/>
          <w:szCs w:val="18"/>
          <w:highlight w:val="white"/>
        </w:rPr>
        <w:t>&gt;021000021&lt;/</w:t>
      </w:r>
      <w:proofErr w:type="spellStart"/>
      <w:r w:rsidRPr="008E7CBF">
        <w:rPr>
          <w:rFonts w:ascii="Arial" w:hAnsi="Arial" w:cs="Arial"/>
          <w:color w:val="800000"/>
          <w:sz w:val="18"/>
          <w:szCs w:val="18"/>
          <w:highlight w:val="white"/>
        </w:rPr>
        <w:t>MmbId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JPM’s NYC FED ABA number where the Debtor Account is held.</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ClrSysMmbId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&gt;US&lt;/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FinInstnId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DbtrAgt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CdtTrfTxInf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Start of 1</w:t>
      </w:r>
      <w:r>
        <w:rPr>
          <w:rFonts w:ascii="Calibri" w:hAnsi="Calibri"/>
          <w:color w:val="FF0000"/>
          <w:sz w:val="20"/>
          <w:szCs w:val="20"/>
          <w:vertAlign w:val="superscript"/>
        </w:rPr>
        <w:t>st</w:t>
      </w:r>
      <w:r>
        <w:rPr>
          <w:rFonts w:ascii="Calibri" w:hAnsi="Calibri"/>
          <w:color w:val="FF0000"/>
          <w:sz w:val="20"/>
          <w:szCs w:val="20"/>
        </w:rPr>
        <w:t xml:space="preserve"> payment in this batch.</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PmtId</w:t>
      </w:r>
      <w:proofErr w:type="spellEnd"/>
      <w:r w:rsidRPr="008E7CBF">
        <w:rPr>
          <w:rFonts w:ascii="Arial" w:hAnsi="Arial" w:cs="Arial"/>
          <w:color w:val="0000FF"/>
          <w:sz w:val="18"/>
          <w:szCs w:val="18"/>
          <w:highlight w:val="white"/>
        </w:rPr>
        <w:t>&gt;</w:t>
      </w:r>
    </w:p>
    <w:p w:rsidR="00A7330A" w:rsidRDefault="00A7330A" w:rsidP="00A7330A">
      <w:pPr>
        <w:autoSpaceDE w:val="0"/>
        <w:autoSpaceDN w:val="0"/>
        <w:adjustRightInd w:val="0"/>
        <w:rPr>
          <w:rFonts w:ascii="Calibri" w:hAnsi="Calibri"/>
          <w:color w:val="FF0000"/>
          <w:sz w:val="20"/>
          <w:szCs w:val="20"/>
          <w:u w:val="singl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InstrId</w:t>
      </w:r>
      <w:proofErr w:type="spellEnd"/>
      <w:r w:rsidRPr="008E7CBF">
        <w:rPr>
          <w:rFonts w:ascii="Arial" w:hAnsi="Arial" w:cs="Arial"/>
          <w:color w:val="0000FF"/>
          <w:sz w:val="18"/>
          <w:szCs w:val="18"/>
          <w:highlight w:val="white"/>
        </w:rPr>
        <w:t>&gt;YOUR SYSTEM INSTRUCTION ID PMT1&lt;/</w:t>
      </w:r>
      <w:proofErr w:type="spellStart"/>
      <w:r w:rsidRPr="008E7CBF">
        <w:rPr>
          <w:rFonts w:ascii="Arial" w:hAnsi="Arial" w:cs="Arial"/>
          <w:color w:val="800000"/>
          <w:sz w:val="18"/>
          <w:szCs w:val="18"/>
          <w:highlight w:val="white"/>
        </w:rPr>
        <w:t>InstrId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Unique Number by your generating system to this payment.</w:t>
      </w:r>
      <w:proofErr w:type="gramEnd"/>
      <w:r>
        <w:rPr>
          <w:rFonts w:ascii="Calibri" w:hAnsi="Calibri"/>
          <w:color w:val="FF0000"/>
          <w:sz w:val="20"/>
          <w:szCs w:val="20"/>
        </w:rPr>
        <w:t xml:space="preserve"> </w:t>
      </w:r>
      <w:r>
        <w:rPr>
          <w:rFonts w:ascii="Calibri" w:hAnsi="Calibri"/>
          <w:color w:val="FF0000"/>
          <w:sz w:val="20"/>
          <w:szCs w:val="20"/>
          <w:u w:val="single"/>
        </w:rPr>
        <w:t>Does not</w:t>
      </w:r>
    </w:p>
    <w:p w:rsidR="00A7330A" w:rsidRPr="00CA1DCF" w:rsidRDefault="00A7330A" w:rsidP="00A7330A">
      <w:pPr>
        <w:autoSpaceDE w:val="0"/>
        <w:autoSpaceDN w:val="0"/>
        <w:adjustRightInd w:val="0"/>
        <w:ind w:firstLine="8640"/>
        <w:rPr>
          <w:rFonts w:ascii="Arial" w:hAnsi="Arial" w:cs="Arial"/>
          <w:color w:val="0000FF"/>
          <w:sz w:val="18"/>
          <w:szCs w:val="18"/>
          <w:highlight w:val="white"/>
        </w:rPr>
      </w:pPr>
      <w:r>
        <w:rPr>
          <w:rFonts w:ascii="Calibri" w:hAnsi="Calibri"/>
          <w:color w:val="FF0000"/>
          <w:sz w:val="20"/>
          <w:szCs w:val="20"/>
        </w:rPr>
        <w:t xml:space="preserve"> </w:t>
      </w:r>
      <w:proofErr w:type="gramStart"/>
      <w:r>
        <w:rPr>
          <w:rFonts w:ascii="Calibri" w:hAnsi="Calibri"/>
          <w:color w:val="FF0000"/>
          <w:sz w:val="20"/>
          <w:szCs w:val="20"/>
        </w:rPr>
        <w:t>travel</w:t>
      </w:r>
      <w:proofErr w:type="gramEnd"/>
      <w:r>
        <w:rPr>
          <w:rFonts w:ascii="Calibri" w:hAnsi="Calibri"/>
          <w:color w:val="FF0000"/>
          <w:sz w:val="20"/>
          <w:szCs w:val="20"/>
        </w:rPr>
        <w:t xml:space="preserve"> with payment.</w:t>
      </w:r>
    </w:p>
    <w:p w:rsidR="00A7330A" w:rsidRDefault="00A7330A" w:rsidP="00A7330A">
      <w:pPr>
        <w:autoSpaceDE w:val="0"/>
        <w:autoSpaceDN w:val="0"/>
        <w:adjustRightInd w:val="0"/>
        <w:rPr>
          <w:rFonts w:ascii="Calibri" w:hAnsi="Calibri"/>
          <w:color w:val="FF0000"/>
          <w:sz w:val="20"/>
          <w:szCs w:val="20"/>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EndToEndId</w:t>
      </w:r>
      <w:proofErr w:type="spellEnd"/>
      <w:r w:rsidRPr="008E7CBF">
        <w:rPr>
          <w:rFonts w:ascii="Arial" w:hAnsi="Arial" w:cs="Arial"/>
          <w:color w:val="0000FF"/>
          <w:sz w:val="18"/>
          <w:szCs w:val="18"/>
          <w:highlight w:val="white"/>
        </w:rPr>
        <w:t>&gt;YOUR PAYMENT REFERENCE NBR1&lt;/</w:t>
      </w:r>
      <w:proofErr w:type="spellStart"/>
      <w:r w:rsidRPr="008E7CBF">
        <w:rPr>
          <w:rFonts w:ascii="Arial" w:hAnsi="Arial" w:cs="Arial"/>
          <w:color w:val="800000"/>
          <w:sz w:val="18"/>
          <w:szCs w:val="18"/>
          <w:highlight w:val="white"/>
        </w:rPr>
        <w:t>EndToEndId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Unique Number by your generating system to this payment </w:t>
      </w:r>
    </w:p>
    <w:p w:rsidR="00A7330A" w:rsidRPr="00CA1DCF" w:rsidRDefault="00A7330A" w:rsidP="00A7330A">
      <w:pPr>
        <w:autoSpaceDE w:val="0"/>
        <w:autoSpaceDN w:val="0"/>
        <w:adjustRightInd w:val="0"/>
        <w:ind w:firstLine="9450"/>
        <w:rPr>
          <w:rFonts w:ascii="Arial" w:hAnsi="Arial" w:cs="Arial"/>
          <w:color w:val="0000FF"/>
          <w:sz w:val="18"/>
          <w:szCs w:val="18"/>
          <w:highlight w:val="white"/>
        </w:rPr>
      </w:pPr>
      <w:proofErr w:type="gramStart"/>
      <w:r>
        <w:rPr>
          <w:rFonts w:ascii="Calibri" w:hAnsi="Calibri"/>
          <w:color w:val="FF0000"/>
          <w:sz w:val="20"/>
          <w:szCs w:val="20"/>
        </w:rPr>
        <w:t>that</w:t>
      </w:r>
      <w:proofErr w:type="gramEnd"/>
      <w:r>
        <w:rPr>
          <w:rFonts w:ascii="Calibri" w:hAnsi="Calibri"/>
          <w:color w:val="FF0000"/>
          <w:sz w:val="20"/>
          <w:szCs w:val="20"/>
        </w:rPr>
        <w:t xml:space="preserve"> </w:t>
      </w:r>
      <w:r>
        <w:rPr>
          <w:rFonts w:ascii="Calibri" w:hAnsi="Calibri"/>
          <w:color w:val="FF0000"/>
          <w:sz w:val="20"/>
          <w:szCs w:val="20"/>
          <w:u w:val="single"/>
        </w:rPr>
        <w:t>does</w:t>
      </w:r>
      <w:r>
        <w:rPr>
          <w:rFonts w:ascii="Calibri" w:hAnsi="Calibri"/>
          <w:color w:val="FF0000"/>
          <w:sz w:val="20"/>
          <w:szCs w:val="20"/>
        </w:rPr>
        <w:t xml:space="preserve"> travel with payment!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Amt</w:t>
      </w:r>
      <w:r w:rsidRPr="008E7CBF">
        <w:rPr>
          <w:rFonts w:ascii="Arial" w:hAnsi="Arial" w:cs="Arial"/>
          <w:color w:val="0000FF"/>
          <w:sz w:val="18"/>
          <w:szCs w:val="18"/>
          <w:highlight w:val="white"/>
        </w:rPr>
        <w:t>&gt;</w:t>
      </w:r>
    </w:p>
    <w:p w:rsidR="00A7330A" w:rsidRDefault="00A7330A" w:rsidP="00A7330A">
      <w:pPr>
        <w:autoSpaceDE w:val="0"/>
        <w:autoSpaceDN w:val="0"/>
        <w:adjustRightInd w:val="0"/>
        <w:rPr>
          <w:rFonts w:ascii="Calibri" w:hAnsi="Calibri"/>
          <w:color w:val="FF0000"/>
          <w:sz w:val="20"/>
          <w:szCs w:val="20"/>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InstdAmt</w:t>
      </w:r>
      <w:proofErr w:type="spellEnd"/>
      <w:r w:rsidRPr="008E7CBF">
        <w:rPr>
          <w:rFonts w:ascii="Arial" w:hAnsi="Arial" w:cs="Arial"/>
          <w:color w:val="FF0000"/>
          <w:sz w:val="18"/>
          <w:szCs w:val="18"/>
          <w:highlight w:val="white"/>
        </w:rPr>
        <w:t xml:space="preserve"> </w:t>
      </w:r>
      <w:proofErr w:type="spellStart"/>
      <w:r w:rsidRPr="008E7CBF">
        <w:rPr>
          <w:rFonts w:ascii="Arial" w:hAnsi="Arial" w:cs="Arial"/>
          <w:color w:val="FF0000"/>
          <w:sz w:val="18"/>
          <w:szCs w:val="18"/>
          <w:highlight w:val="white"/>
        </w:rPr>
        <w:t>Ccy</w:t>
      </w:r>
      <w:proofErr w:type="spellEnd"/>
      <w:r w:rsidRPr="008E7CBF">
        <w:rPr>
          <w:rFonts w:ascii="Arial" w:hAnsi="Arial" w:cs="Arial"/>
          <w:color w:val="0000FF"/>
          <w:sz w:val="18"/>
          <w:szCs w:val="18"/>
          <w:highlight w:val="white"/>
        </w:rPr>
        <w:t>="USD"&gt;35048.82&lt;/</w:t>
      </w:r>
      <w:proofErr w:type="spellStart"/>
      <w:r w:rsidRPr="008E7CBF">
        <w:rPr>
          <w:rFonts w:ascii="Arial" w:hAnsi="Arial" w:cs="Arial"/>
          <w:color w:val="800000"/>
          <w:sz w:val="18"/>
          <w:szCs w:val="18"/>
          <w:highlight w:val="white"/>
        </w:rPr>
        <w:t>InstdAmt</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Amount to be credited to the Creditor’s Account and debited to your Debtor </w:t>
      </w:r>
    </w:p>
    <w:p w:rsidR="00A7330A" w:rsidRPr="00CA1DCF" w:rsidRDefault="00A7330A" w:rsidP="00A7330A">
      <w:pPr>
        <w:autoSpaceDE w:val="0"/>
        <w:autoSpaceDN w:val="0"/>
        <w:adjustRightInd w:val="0"/>
        <w:ind w:firstLine="7560"/>
        <w:rPr>
          <w:rFonts w:ascii="Arial" w:hAnsi="Arial" w:cs="Arial"/>
          <w:color w:val="0000FF"/>
          <w:sz w:val="18"/>
          <w:szCs w:val="18"/>
          <w:highlight w:val="white"/>
        </w:rPr>
      </w:pPr>
      <w:proofErr w:type="gramStart"/>
      <w:r>
        <w:rPr>
          <w:rFonts w:ascii="Calibri" w:hAnsi="Calibri"/>
          <w:color w:val="FF0000"/>
          <w:sz w:val="20"/>
          <w:szCs w:val="20"/>
        </w:rPr>
        <w:lastRenderedPageBreak/>
        <w:t>Account.</w:t>
      </w:r>
      <w:proofErr w:type="gramEnd"/>
      <w:r>
        <w:rPr>
          <w:rFonts w:ascii="Calibri" w:hAnsi="Calibri"/>
          <w:color w:val="FF0000"/>
          <w:sz w:val="20"/>
          <w:szCs w:val="20"/>
        </w:rPr>
        <w:t xml:space="preserve"> Must be USD currency!</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Amt</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CdtrAgt</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The Creditor’s Bank where the Creditor’s (Beneficiary) Account is held.</w:t>
      </w:r>
      <w:proofErr w:type="gramEnd"/>
      <w:r>
        <w:rPr>
          <w:rFonts w:ascii="Calibri" w:hAnsi="Calibri"/>
          <w:color w:val="FF0000"/>
          <w:sz w:val="20"/>
          <w:szCs w:val="20"/>
        </w:rPr>
        <w:t xml:space="preserve"> This bank will receive the funds for this payment.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FinInstnId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ClrSysMmbId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MmbId</w:t>
      </w:r>
      <w:proofErr w:type="spellEnd"/>
      <w:r w:rsidRPr="008E7CBF">
        <w:rPr>
          <w:rFonts w:ascii="Arial" w:hAnsi="Arial" w:cs="Arial"/>
          <w:color w:val="0000FF"/>
          <w:sz w:val="18"/>
          <w:szCs w:val="18"/>
          <w:highlight w:val="white"/>
        </w:rPr>
        <w:t>&gt;322070019 &lt;/</w:t>
      </w:r>
      <w:proofErr w:type="spellStart"/>
      <w:r w:rsidRPr="008E7CBF">
        <w:rPr>
          <w:rFonts w:ascii="Arial" w:hAnsi="Arial" w:cs="Arial"/>
          <w:color w:val="800000"/>
          <w:sz w:val="18"/>
          <w:szCs w:val="18"/>
          <w:highlight w:val="white"/>
        </w:rPr>
        <w:t>MmbId</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For US ACH payments, the 9 digit FED ABA for the Creditor’s Agent Is required.</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ClrSysMmbId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&gt;CITIBANK NA&lt;/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TwnNm</w:t>
      </w:r>
      <w:proofErr w:type="spellEnd"/>
      <w:r w:rsidRPr="008E7CBF">
        <w:rPr>
          <w:rFonts w:ascii="Arial" w:hAnsi="Arial" w:cs="Arial"/>
          <w:color w:val="0000FF"/>
          <w:sz w:val="18"/>
          <w:szCs w:val="18"/>
          <w:highlight w:val="white"/>
        </w:rPr>
        <w:t>&gt;LOS ANGELES&lt;/</w:t>
      </w:r>
      <w:proofErr w:type="spellStart"/>
      <w:r w:rsidRPr="008E7CBF">
        <w:rPr>
          <w:rFonts w:ascii="Arial" w:hAnsi="Arial" w:cs="Arial"/>
          <w:color w:val="800000"/>
          <w:sz w:val="18"/>
          <w:szCs w:val="18"/>
          <w:highlight w:val="white"/>
        </w:rPr>
        <w:t>TwnNm</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CtrySubDvsn</w:t>
      </w:r>
      <w:proofErr w:type="spellEnd"/>
      <w:r w:rsidRPr="008E7CBF">
        <w:rPr>
          <w:rFonts w:ascii="Arial" w:hAnsi="Arial" w:cs="Arial"/>
          <w:color w:val="0000FF"/>
          <w:sz w:val="18"/>
          <w:szCs w:val="18"/>
          <w:highlight w:val="white"/>
        </w:rPr>
        <w:t>&gt;CA&lt;/</w:t>
      </w:r>
      <w:proofErr w:type="spellStart"/>
      <w:r w:rsidRPr="008E7CBF">
        <w:rPr>
          <w:rFonts w:ascii="Arial" w:hAnsi="Arial" w:cs="Arial"/>
          <w:color w:val="800000"/>
          <w:sz w:val="18"/>
          <w:szCs w:val="18"/>
          <w:highlight w:val="white"/>
        </w:rPr>
        <w:t>CtrySubDvsn</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&gt;US&lt;/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FinInstnId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CdtrAgt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Cdtr</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The Creditor that owns the Creditor Agent Account.</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&gt;CALIFORNIA STATE TAX COMMISSION&lt;/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For tax payments, the collecting tax authority</w:t>
      </w:r>
      <w:proofErr w:type="gramStart"/>
      <w:r>
        <w:rPr>
          <w:rFonts w:ascii="Calibri" w:hAnsi="Calibri"/>
          <w:color w:val="FF0000"/>
          <w:sz w:val="20"/>
          <w:szCs w:val="20"/>
        </w:rPr>
        <w:t>..</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&gt;US&lt;/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w:t>
      </w:r>
    </w:p>
    <w:p w:rsidR="00A7330A" w:rsidRDefault="00A7330A" w:rsidP="00A7330A">
      <w:pPr>
        <w:autoSpaceDE w:val="0"/>
        <w:autoSpaceDN w:val="0"/>
        <w:adjustRightInd w:val="0"/>
        <w:rPr>
          <w:rFonts w:ascii="Arial" w:hAnsi="Arial" w:cs="Arial"/>
          <w:color w:val="FF0000"/>
          <w:sz w:val="18"/>
          <w:szCs w:val="18"/>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AdrLine</w:t>
      </w:r>
      <w:proofErr w:type="spellEnd"/>
      <w:r w:rsidRPr="008E7CBF">
        <w:rPr>
          <w:rFonts w:ascii="Arial" w:hAnsi="Arial" w:cs="Arial"/>
          <w:color w:val="0000FF"/>
          <w:sz w:val="18"/>
          <w:szCs w:val="18"/>
          <w:highlight w:val="white"/>
        </w:rPr>
        <w:t>&gt;14 MAIN STREET&lt;/</w:t>
      </w:r>
      <w:proofErr w:type="spellStart"/>
      <w:r w:rsidRPr="008E7CBF">
        <w:rPr>
          <w:rFonts w:ascii="Arial" w:hAnsi="Arial" w:cs="Arial"/>
          <w:color w:val="800000"/>
          <w:sz w:val="18"/>
          <w:szCs w:val="18"/>
          <w:highlight w:val="white"/>
        </w:rPr>
        <w:t>AdrLine</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Arial" w:hAnsi="Arial" w:cs="Arial"/>
          <w:color w:val="FF0000"/>
          <w:sz w:val="18"/>
          <w:szCs w:val="18"/>
        </w:rPr>
        <w:t xml:space="preserve">Creditor's address present in ‘unstructured’ or random text format. 1 of 3 suggested </w:t>
      </w:r>
    </w:p>
    <w:p w:rsidR="00A7330A" w:rsidRPr="00CA1DCF" w:rsidRDefault="00A7330A" w:rsidP="00A7330A">
      <w:pPr>
        <w:autoSpaceDE w:val="0"/>
        <w:autoSpaceDN w:val="0"/>
        <w:adjustRightInd w:val="0"/>
        <w:ind w:firstLine="7740"/>
        <w:rPr>
          <w:rFonts w:ascii="Arial" w:hAnsi="Arial" w:cs="Arial"/>
          <w:color w:val="0000FF"/>
          <w:sz w:val="18"/>
          <w:szCs w:val="18"/>
          <w:highlight w:val="white"/>
        </w:rPr>
      </w:pPr>
      <w:proofErr w:type="gramStart"/>
      <w:r>
        <w:rPr>
          <w:rFonts w:ascii="Arial" w:hAnsi="Arial" w:cs="Arial"/>
          <w:color w:val="FF0000"/>
          <w:sz w:val="18"/>
          <w:szCs w:val="18"/>
        </w:rPr>
        <w:t>addressing</w:t>
      </w:r>
      <w:proofErr w:type="gramEnd"/>
      <w:r>
        <w:rPr>
          <w:rFonts w:ascii="Arial" w:hAnsi="Arial" w:cs="Arial"/>
          <w:color w:val="FF0000"/>
          <w:sz w:val="18"/>
          <w:szCs w:val="18"/>
        </w:rPr>
        <w:t xml:space="preserve"> options.</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AdrLine</w:t>
      </w:r>
      <w:proofErr w:type="spellEnd"/>
      <w:r w:rsidRPr="008E7CBF">
        <w:rPr>
          <w:rFonts w:ascii="Arial" w:hAnsi="Arial" w:cs="Arial"/>
          <w:color w:val="0000FF"/>
          <w:sz w:val="18"/>
          <w:szCs w:val="18"/>
          <w:highlight w:val="white"/>
        </w:rPr>
        <w:t>&gt;SACRAMENTO, CA&lt;/</w:t>
      </w:r>
      <w:proofErr w:type="spellStart"/>
      <w:r w:rsidRPr="008E7CBF">
        <w:rPr>
          <w:rFonts w:ascii="Arial" w:hAnsi="Arial" w:cs="Arial"/>
          <w:color w:val="800000"/>
          <w:sz w:val="18"/>
          <w:szCs w:val="18"/>
          <w:highlight w:val="white"/>
        </w:rPr>
        <w:t>AdrLine</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CdtrAcct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Othr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&gt;987654321&lt;/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The Creditor Agent account that will receive (be credited) the funds for this payment.</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Othr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CdtrAcct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RmtInf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sidRPr="000C6383">
        <w:rPr>
          <w:rFonts w:ascii="Calibri" w:hAnsi="Calibri"/>
          <w:color w:val="FF0000"/>
          <w:sz w:val="20"/>
          <w:szCs w:val="20"/>
        </w:rPr>
        <w:t xml:space="preserve"> </w:t>
      </w:r>
      <w:r>
        <w:rPr>
          <w:rFonts w:ascii="Calibri" w:hAnsi="Calibri"/>
          <w:color w:val="FF0000"/>
          <w:sz w:val="20"/>
          <w:szCs w:val="20"/>
        </w:rPr>
        <w:t>Start of Remittance Information group on 1st payment in the batch.</w:t>
      </w:r>
      <w:proofErr w:type="gramEnd"/>
    </w:p>
    <w:p w:rsidR="00A7330A" w:rsidRDefault="00A7330A" w:rsidP="00A7330A">
      <w:pPr>
        <w:autoSpaceDE w:val="0"/>
        <w:autoSpaceDN w:val="0"/>
        <w:adjustRightInd w:val="0"/>
        <w:rPr>
          <w:rFonts w:ascii="Calibri" w:hAnsi="Calibri"/>
          <w:color w:val="FF0000"/>
          <w:sz w:val="20"/>
          <w:szCs w:val="20"/>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Ustrd</w:t>
      </w:r>
      <w:proofErr w:type="spellEnd"/>
      <w:r w:rsidRPr="008E7CBF">
        <w:rPr>
          <w:rFonts w:ascii="Arial" w:hAnsi="Arial" w:cs="Arial"/>
          <w:color w:val="0000FF"/>
          <w:sz w:val="18"/>
          <w:szCs w:val="18"/>
          <w:highlight w:val="white"/>
        </w:rPr>
        <w:t>&gt;TXP*38-2114518*01100*020430*ST*3504882\&lt;/</w:t>
      </w:r>
      <w:proofErr w:type="spellStart"/>
      <w:r w:rsidRPr="008E7CBF">
        <w:rPr>
          <w:rFonts w:ascii="Arial" w:hAnsi="Arial" w:cs="Arial"/>
          <w:color w:val="800000"/>
          <w:sz w:val="18"/>
          <w:szCs w:val="18"/>
          <w:highlight w:val="white"/>
        </w:rPr>
        <w:t>Ustrd</w:t>
      </w:r>
      <w:proofErr w:type="spellEnd"/>
      <w:proofErr w:type="gramStart"/>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proofErr w:type="gramEnd"/>
      <w:r>
        <w:rPr>
          <w:rFonts w:ascii="Calibri" w:hAnsi="Calibri"/>
          <w:color w:val="FF0000"/>
          <w:sz w:val="20"/>
          <w:szCs w:val="20"/>
        </w:rPr>
        <w:t xml:space="preserve"> Properly formatted X12 TXP (Tax) addenda segment for this payment, per </w:t>
      </w:r>
    </w:p>
    <w:p w:rsidR="00A7330A" w:rsidRPr="008E7CBF" w:rsidRDefault="00A7330A" w:rsidP="00A7330A">
      <w:pPr>
        <w:autoSpaceDE w:val="0"/>
        <w:autoSpaceDN w:val="0"/>
        <w:adjustRightInd w:val="0"/>
        <w:ind w:firstLine="8370"/>
        <w:rPr>
          <w:rFonts w:ascii="Arial" w:hAnsi="Arial" w:cs="Arial"/>
          <w:color w:val="0000FF"/>
          <w:sz w:val="18"/>
          <w:szCs w:val="18"/>
          <w:highlight w:val="white"/>
        </w:rPr>
      </w:pPr>
      <w:proofErr w:type="gramStart"/>
      <w:r>
        <w:rPr>
          <w:rFonts w:ascii="Calibri" w:hAnsi="Calibri"/>
          <w:color w:val="FF0000"/>
          <w:sz w:val="20"/>
          <w:szCs w:val="20"/>
        </w:rPr>
        <w:t>Taxing Authority’s guidelines.</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RmtInf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sidRPr="000C6383">
        <w:rPr>
          <w:rFonts w:ascii="Calibri" w:hAnsi="Calibri"/>
          <w:color w:val="FF0000"/>
          <w:sz w:val="20"/>
          <w:szCs w:val="20"/>
        </w:rPr>
        <w:t xml:space="preserve"> </w:t>
      </w:r>
      <w:r>
        <w:rPr>
          <w:rFonts w:ascii="Calibri" w:hAnsi="Calibri"/>
          <w:color w:val="FF0000"/>
          <w:sz w:val="20"/>
          <w:szCs w:val="20"/>
        </w:rPr>
        <w:t>End of Remittance Information group on 1st payment in the batch.</w:t>
      </w:r>
      <w:proofErr w:type="gramEnd"/>
    </w:p>
    <w:p w:rsidR="00A7330A" w:rsidRPr="00BA1EA7" w:rsidRDefault="00A7330A" w:rsidP="00A7330A">
      <w:pPr>
        <w:autoSpaceDE w:val="0"/>
        <w:autoSpaceDN w:val="0"/>
        <w:adjustRightInd w:val="0"/>
        <w:rPr>
          <w:rFonts w:ascii="Arial" w:hAnsi="Arial" w:cs="Arial"/>
          <w:b/>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CdtTrfTxInf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End of 1</w:t>
      </w:r>
      <w:r w:rsidRPr="00835109">
        <w:rPr>
          <w:rFonts w:ascii="Calibri" w:hAnsi="Calibri"/>
          <w:color w:val="FF0000"/>
          <w:sz w:val="20"/>
          <w:szCs w:val="20"/>
          <w:vertAlign w:val="superscript"/>
        </w:rPr>
        <w:t>st</w:t>
      </w:r>
      <w:r>
        <w:rPr>
          <w:rFonts w:ascii="Calibri" w:hAnsi="Calibri"/>
          <w:color w:val="FF0000"/>
          <w:sz w:val="20"/>
          <w:szCs w:val="20"/>
        </w:rPr>
        <w:t xml:space="preserve"> payment in the batch.</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CdtTrfTxInf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Start of the 2</w:t>
      </w:r>
      <w:r>
        <w:rPr>
          <w:rFonts w:ascii="Calibri" w:hAnsi="Calibri"/>
          <w:color w:val="FF0000"/>
          <w:sz w:val="20"/>
          <w:szCs w:val="20"/>
          <w:vertAlign w:val="superscript"/>
        </w:rPr>
        <w:t>nd</w:t>
      </w:r>
      <w:r>
        <w:rPr>
          <w:rFonts w:ascii="Calibri" w:hAnsi="Calibri"/>
          <w:color w:val="FF0000"/>
          <w:sz w:val="20"/>
          <w:szCs w:val="20"/>
        </w:rPr>
        <w:t xml:space="preserve"> payment for this batch.</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InstrId</w:t>
      </w:r>
      <w:proofErr w:type="spellEnd"/>
      <w:r w:rsidRPr="008E7CBF">
        <w:rPr>
          <w:rFonts w:ascii="Arial" w:hAnsi="Arial" w:cs="Arial"/>
          <w:color w:val="0000FF"/>
          <w:sz w:val="18"/>
          <w:szCs w:val="18"/>
          <w:highlight w:val="white"/>
        </w:rPr>
        <w:t>&gt;YOUR SYSTEM INSTRUCTION ID PMT2&lt;/</w:t>
      </w:r>
      <w:proofErr w:type="spellStart"/>
      <w:r w:rsidRPr="008E7CBF">
        <w:rPr>
          <w:rFonts w:ascii="Arial" w:hAnsi="Arial" w:cs="Arial"/>
          <w:color w:val="800000"/>
          <w:sz w:val="18"/>
          <w:szCs w:val="18"/>
          <w:highlight w:val="white"/>
        </w:rPr>
        <w:t>InstrId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EndToEndId</w:t>
      </w:r>
      <w:proofErr w:type="spellEnd"/>
      <w:r w:rsidRPr="008E7CBF">
        <w:rPr>
          <w:rFonts w:ascii="Arial" w:hAnsi="Arial" w:cs="Arial"/>
          <w:color w:val="0000FF"/>
          <w:sz w:val="18"/>
          <w:szCs w:val="18"/>
          <w:highlight w:val="white"/>
        </w:rPr>
        <w:t>&gt;YOUR PAYMENT REFERENCE NBR2&lt;/</w:t>
      </w:r>
      <w:proofErr w:type="spellStart"/>
      <w:r w:rsidRPr="008E7CBF">
        <w:rPr>
          <w:rFonts w:ascii="Arial" w:hAnsi="Arial" w:cs="Arial"/>
          <w:color w:val="800000"/>
          <w:sz w:val="18"/>
          <w:szCs w:val="18"/>
          <w:highlight w:val="white"/>
        </w:rPr>
        <w:t>EndToEndId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PmtTpInf</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LclInstrm</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lastRenderedPageBreak/>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w:t>
      </w:r>
      <w:proofErr w:type="spellEnd"/>
      <w:r w:rsidRPr="008E7CBF">
        <w:rPr>
          <w:rFonts w:ascii="Arial" w:hAnsi="Arial" w:cs="Arial"/>
          <w:color w:val="0000FF"/>
          <w:sz w:val="18"/>
          <w:szCs w:val="18"/>
          <w:highlight w:val="white"/>
        </w:rPr>
        <w:t>&gt;CCD&lt;/</w:t>
      </w:r>
      <w:proofErr w:type="spellStart"/>
      <w:r w:rsidRPr="008E7CBF">
        <w:rPr>
          <w:rFonts w:ascii="Arial" w:hAnsi="Arial" w:cs="Arial"/>
          <w:color w:val="800000"/>
          <w:sz w:val="18"/>
          <w:szCs w:val="18"/>
          <w:highlight w:val="white"/>
        </w:rPr>
        <w:t>Cd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LclInstrm</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PmtTpInf</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Amt</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InstdAmt</w:t>
      </w:r>
      <w:proofErr w:type="spellEnd"/>
      <w:r w:rsidRPr="008E7CBF">
        <w:rPr>
          <w:rFonts w:ascii="Arial" w:hAnsi="Arial" w:cs="Arial"/>
          <w:color w:val="FF0000"/>
          <w:sz w:val="18"/>
          <w:szCs w:val="18"/>
          <w:highlight w:val="white"/>
        </w:rPr>
        <w:t xml:space="preserve"> </w:t>
      </w:r>
      <w:proofErr w:type="spellStart"/>
      <w:r w:rsidRPr="008E7CBF">
        <w:rPr>
          <w:rFonts w:ascii="Arial" w:hAnsi="Arial" w:cs="Arial"/>
          <w:color w:val="FF0000"/>
          <w:sz w:val="18"/>
          <w:szCs w:val="18"/>
          <w:highlight w:val="white"/>
        </w:rPr>
        <w:t>Ccy</w:t>
      </w:r>
      <w:proofErr w:type="spellEnd"/>
      <w:r w:rsidRPr="008E7CBF">
        <w:rPr>
          <w:rFonts w:ascii="Arial" w:hAnsi="Arial" w:cs="Arial"/>
          <w:color w:val="0000FF"/>
          <w:sz w:val="18"/>
          <w:szCs w:val="18"/>
          <w:highlight w:val="white"/>
        </w:rPr>
        <w:t>="USD"&gt;125.00&lt;/</w:t>
      </w:r>
      <w:proofErr w:type="spellStart"/>
      <w:r w:rsidRPr="008E7CBF">
        <w:rPr>
          <w:rFonts w:ascii="Arial" w:hAnsi="Arial" w:cs="Arial"/>
          <w:color w:val="800000"/>
          <w:sz w:val="18"/>
          <w:szCs w:val="18"/>
          <w:highlight w:val="white"/>
        </w:rPr>
        <w:t>InstdAmt</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Amount to be credited to the Creditor Acct for 2</w:t>
      </w:r>
      <w:r>
        <w:rPr>
          <w:rFonts w:ascii="Calibri" w:hAnsi="Calibri"/>
          <w:color w:val="FF0000"/>
          <w:sz w:val="20"/>
          <w:szCs w:val="20"/>
          <w:vertAlign w:val="superscript"/>
        </w:rPr>
        <w:t>nd</w:t>
      </w:r>
      <w:r>
        <w:rPr>
          <w:rFonts w:ascii="Calibri" w:hAnsi="Calibri"/>
          <w:color w:val="FF0000"/>
          <w:sz w:val="20"/>
          <w:szCs w:val="20"/>
        </w:rPr>
        <w:t> payment.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Amt</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CdtrAgt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FinInstnId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ClrSysMmbId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MmbId</w:t>
      </w:r>
      <w:proofErr w:type="spellEnd"/>
      <w:r w:rsidRPr="008E7CBF">
        <w:rPr>
          <w:rFonts w:ascii="Arial" w:hAnsi="Arial" w:cs="Arial"/>
          <w:color w:val="0000FF"/>
          <w:sz w:val="18"/>
          <w:szCs w:val="18"/>
          <w:highlight w:val="white"/>
        </w:rPr>
        <w:t>&gt;121000248 &lt;/</w:t>
      </w:r>
      <w:proofErr w:type="spellStart"/>
      <w:r w:rsidRPr="008E7CBF">
        <w:rPr>
          <w:rFonts w:ascii="Arial" w:hAnsi="Arial" w:cs="Arial"/>
          <w:color w:val="800000"/>
          <w:sz w:val="18"/>
          <w:szCs w:val="18"/>
          <w:highlight w:val="white"/>
        </w:rPr>
        <w:t>MmbId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ClrSysMmbId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&gt;WELLS FARGO BANK NA&lt;/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TwnNm</w:t>
      </w:r>
      <w:proofErr w:type="spellEnd"/>
      <w:r w:rsidRPr="008E7CBF">
        <w:rPr>
          <w:rFonts w:ascii="Arial" w:hAnsi="Arial" w:cs="Arial"/>
          <w:color w:val="0000FF"/>
          <w:sz w:val="18"/>
          <w:szCs w:val="18"/>
          <w:highlight w:val="white"/>
        </w:rPr>
        <w:t>&gt;LOS ANGELES&lt;/</w:t>
      </w:r>
      <w:proofErr w:type="spellStart"/>
      <w:r w:rsidRPr="008E7CBF">
        <w:rPr>
          <w:rFonts w:ascii="Arial" w:hAnsi="Arial" w:cs="Arial"/>
          <w:color w:val="800000"/>
          <w:sz w:val="18"/>
          <w:szCs w:val="18"/>
          <w:highlight w:val="white"/>
        </w:rPr>
        <w:t>TwnNm</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CtrySubDvsn</w:t>
      </w:r>
      <w:proofErr w:type="spellEnd"/>
      <w:r w:rsidRPr="008E7CBF">
        <w:rPr>
          <w:rFonts w:ascii="Arial" w:hAnsi="Arial" w:cs="Arial"/>
          <w:color w:val="0000FF"/>
          <w:sz w:val="18"/>
          <w:szCs w:val="18"/>
          <w:highlight w:val="white"/>
        </w:rPr>
        <w:t>&gt;CA&lt;/</w:t>
      </w:r>
      <w:proofErr w:type="spellStart"/>
      <w:r w:rsidRPr="008E7CBF">
        <w:rPr>
          <w:rFonts w:ascii="Arial" w:hAnsi="Arial" w:cs="Arial"/>
          <w:color w:val="800000"/>
          <w:sz w:val="18"/>
          <w:szCs w:val="18"/>
          <w:highlight w:val="white"/>
        </w:rPr>
        <w:t>CtrySubDvsn</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&gt;US&lt;/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FinInstnId</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CdtrAgt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&gt;STATE OF CALIFORNIA&lt;/</w:t>
      </w:r>
      <w:r w:rsidRPr="008E7CBF">
        <w:rPr>
          <w:rFonts w:ascii="Arial" w:hAnsi="Arial" w:cs="Arial"/>
          <w:color w:val="800000"/>
          <w:sz w:val="18"/>
          <w:szCs w:val="18"/>
          <w:highlight w:val="white"/>
        </w:rPr>
        <w:t>Nm</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Creditor for 2</w:t>
      </w:r>
      <w:r>
        <w:rPr>
          <w:rFonts w:ascii="Calibri" w:hAnsi="Calibri"/>
          <w:color w:val="FF0000"/>
          <w:sz w:val="20"/>
          <w:szCs w:val="20"/>
          <w:vertAlign w:val="superscript"/>
        </w:rPr>
        <w:t>nd</w:t>
      </w:r>
      <w:r>
        <w:rPr>
          <w:rFonts w:ascii="Calibri" w:hAnsi="Calibri"/>
          <w:color w:val="FF0000"/>
          <w:sz w:val="20"/>
          <w:szCs w:val="20"/>
        </w:rPr>
        <w:t xml:space="preserve"> payment in this batch.</w:t>
      </w:r>
      <w:proofErr w:type="gramEnd"/>
      <w:r>
        <w:rPr>
          <w:rFonts w:ascii="Calibri" w:hAnsi="Calibri"/>
          <w:color w:val="FF0000"/>
          <w:sz w:val="20"/>
          <w:szCs w:val="20"/>
        </w:rPr>
        <w:t xml:space="preserve"> </w:t>
      </w:r>
      <w:proofErr w:type="gramStart"/>
      <w:r>
        <w:rPr>
          <w:rFonts w:ascii="Calibri" w:hAnsi="Calibri"/>
          <w:color w:val="FF0000"/>
          <w:sz w:val="20"/>
          <w:szCs w:val="20"/>
        </w:rPr>
        <w:t>For Child Support payments, the collecting authority.</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&gt;US&lt;/</w:t>
      </w:r>
      <w:proofErr w:type="spellStart"/>
      <w:r w:rsidRPr="008E7CBF">
        <w:rPr>
          <w:rFonts w:ascii="Arial" w:hAnsi="Arial" w:cs="Arial"/>
          <w:color w:val="800000"/>
          <w:sz w:val="18"/>
          <w:szCs w:val="18"/>
          <w:highlight w:val="white"/>
        </w:rPr>
        <w:t>Ctry</w:t>
      </w:r>
      <w:proofErr w:type="spellEnd"/>
      <w:r w:rsidRPr="008E7CBF">
        <w:rPr>
          <w:rFonts w:ascii="Arial" w:hAnsi="Arial" w:cs="Arial"/>
          <w:color w:val="0000FF"/>
          <w:sz w:val="18"/>
          <w:szCs w:val="18"/>
          <w:highlight w:val="white"/>
        </w:rPr>
        <w:t>&gt;</w:t>
      </w:r>
    </w:p>
    <w:p w:rsidR="00A7330A" w:rsidRPr="00CA1DC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AdrLine</w:t>
      </w:r>
      <w:proofErr w:type="spellEnd"/>
      <w:r w:rsidRPr="008E7CBF">
        <w:rPr>
          <w:rFonts w:ascii="Arial" w:hAnsi="Arial" w:cs="Arial"/>
          <w:color w:val="0000FF"/>
          <w:sz w:val="18"/>
          <w:szCs w:val="18"/>
          <w:highlight w:val="white"/>
        </w:rPr>
        <w:t>&gt;SKYLINE DRIVE&lt;/</w:t>
      </w:r>
      <w:proofErr w:type="spellStart"/>
      <w:r w:rsidRPr="008E7CBF">
        <w:rPr>
          <w:rFonts w:ascii="Arial" w:hAnsi="Arial" w:cs="Arial"/>
          <w:color w:val="800000"/>
          <w:sz w:val="18"/>
          <w:szCs w:val="18"/>
          <w:highlight w:val="white"/>
        </w:rPr>
        <w:t>AdrLine</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AdrLine</w:t>
      </w:r>
      <w:proofErr w:type="spellEnd"/>
      <w:r w:rsidRPr="008E7CBF">
        <w:rPr>
          <w:rFonts w:ascii="Arial" w:hAnsi="Arial" w:cs="Arial"/>
          <w:color w:val="0000FF"/>
          <w:sz w:val="18"/>
          <w:szCs w:val="18"/>
          <w:highlight w:val="white"/>
        </w:rPr>
        <w:t>&gt;LOS ANGELES, CA&lt;/</w:t>
      </w:r>
      <w:proofErr w:type="spellStart"/>
      <w:r w:rsidRPr="008E7CBF">
        <w:rPr>
          <w:rFonts w:ascii="Arial" w:hAnsi="Arial" w:cs="Arial"/>
          <w:color w:val="800000"/>
          <w:sz w:val="18"/>
          <w:szCs w:val="18"/>
          <w:highlight w:val="white"/>
        </w:rPr>
        <w:t>AdrLine</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PstlAdr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CdtrAcct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Othr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&gt;1234123111&lt;/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The Creditor’s Account Number at the Creditor Agent for the 2</w:t>
      </w:r>
      <w:r>
        <w:rPr>
          <w:rFonts w:ascii="Calibri" w:hAnsi="Calibri"/>
          <w:color w:val="FF0000"/>
          <w:sz w:val="20"/>
          <w:szCs w:val="20"/>
          <w:vertAlign w:val="superscript"/>
        </w:rPr>
        <w:t>nd</w:t>
      </w:r>
      <w:r>
        <w:rPr>
          <w:rFonts w:ascii="Calibri" w:hAnsi="Calibri"/>
          <w:color w:val="FF0000"/>
          <w:sz w:val="20"/>
          <w:szCs w:val="20"/>
        </w:rPr>
        <w:t xml:space="preserve"> payment in this batch.</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Othr</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Id</w:t>
      </w:r>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CdtrAcct</w:t>
      </w:r>
      <w:proofErr w:type="spellEnd"/>
      <w:r w:rsidRPr="008E7CBF">
        <w:rPr>
          <w:rFonts w:ascii="Arial" w:hAnsi="Arial" w:cs="Arial"/>
          <w:color w:val="0000FF"/>
          <w:sz w:val="18"/>
          <w:szCs w:val="18"/>
          <w:highlight w:val="white"/>
        </w:rPr>
        <w:t>&gt;</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RmtInf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sidRPr="000C6383">
        <w:rPr>
          <w:rFonts w:ascii="Calibri" w:hAnsi="Calibri"/>
          <w:color w:val="FF0000"/>
          <w:sz w:val="20"/>
          <w:szCs w:val="20"/>
        </w:rPr>
        <w:t xml:space="preserve"> </w:t>
      </w:r>
      <w:r>
        <w:rPr>
          <w:rFonts w:ascii="Calibri" w:hAnsi="Calibri"/>
          <w:color w:val="FF0000"/>
          <w:sz w:val="20"/>
          <w:szCs w:val="20"/>
        </w:rPr>
        <w:t>Start of Remittance Information group on 2</w:t>
      </w:r>
      <w:r w:rsidRPr="000C6383">
        <w:rPr>
          <w:rFonts w:ascii="Calibri" w:hAnsi="Calibri"/>
          <w:color w:val="FF0000"/>
          <w:sz w:val="20"/>
          <w:szCs w:val="20"/>
          <w:vertAlign w:val="superscript"/>
        </w:rPr>
        <w:t>nd</w:t>
      </w:r>
      <w:r>
        <w:rPr>
          <w:rFonts w:ascii="Calibri" w:hAnsi="Calibri"/>
          <w:color w:val="FF0000"/>
          <w:sz w:val="20"/>
          <w:szCs w:val="20"/>
        </w:rPr>
        <w:t xml:space="preserve"> payment in the batch.</w:t>
      </w:r>
      <w:proofErr w:type="gramEnd"/>
    </w:p>
    <w:p w:rsidR="00A7330A" w:rsidRDefault="00A7330A" w:rsidP="00A7330A">
      <w:pPr>
        <w:autoSpaceDE w:val="0"/>
        <w:autoSpaceDN w:val="0"/>
        <w:adjustRightInd w:val="0"/>
        <w:rPr>
          <w:rFonts w:ascii="Calibri" w:hAnsi="Calibri"/>
          <w:color w:val="FF0000"/>
          <w:sz w:val="20"/>
          <w:szCs w:val="20"/>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r w:rsidRPr="008E7CBF">
        <w:rPr>
          <w:rFonts w:ascii="Arial" w:hAnsi="Arial" w:cs="Arial"/>
          <w:color w:val="800000"/>
          <w:sz w:val="18"/>
          <w:szCs w:val="18"/>
          <w:highlight w:val="white"/>
        </w:rPr>
        <w:t>Ustrd</w:t>
      </w:r>
      <w:r w:rsidRPr="008E7CBF">
        <w:rPr>
          <w:rFonts w:ascii="Arial" w:hAnsi="Arial" w:cs="Arial"/>
          <w:color w:val="0000FF"/>
          <w:sz w:val="18"/>
          <w:szCs w:val="18"/>
          <w:highlight w:val="white"/>
        </w:rPr>
        <w:t>&gt;DED*CS*678901234*20090823*12500*000112333*Y*JONES</w:t>
      </w:r>
      <w:proofErr w:type="gramStart"/>
      <w:r w:rsidRPr="008E7CBF">
        <w:rPr>
          <w:rFonts w:ascii="Arial" w:hAnsi="Arial" w:cs="Arial"/>
          <w:color w:val="0000FF"/>
          <w:sz w:val="18"/>
          <w:szCs w:val="18"/>
          <w:highlight w:val="white"/>
        </w:rPr>
        <w:t>,THO</w:t>
      </w:r>
      <w:proofErr w:type="gramEnd"/>
      <w:r w:rsidRPr="008E7CBF">
        <w:rPr>
          <w:rFonts w:ascii="Arial" w:hAnsi="Arial" w:cs="Arial"/>
          <w:color w:val="0000FF"/>
          <w:sz w:val="18"/>
          <w:szCs w:val="18"/>
          <w:highlight w:val="white"/>
        </w:rPr>
        <w:t>*54321*Y\&lt;/</w:t>
      </w:r>
      <w:r w:rsidRPr="008E7CBF">
        <w:rPr>
          <w:rFonts w:ascii="Arial" w:hAnsi="Arial" w:cs="Arial"/>
          <w:color w:val="800000"/>
          <w:sz w:val="18"/>
          <w:szCs w:val="18"/>
          <w:highlight w:val="white"/>
        </w:rPr>
        <w:t>Ustrd</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 xml:space="preserve"> Properly formatted X12 DED (Child </w:t>
      </w:r>
    </w:p>
    <w:p w:rsidR="00A7330A" w:rsidRPr="008E7CBF" w:rsidRDefault="00A7330A" w:rsidP="00A7330A">
      <w:pPr>
        <w:autoSpaceDE w:val="0"/>
        <w:autoSpaceDN w:val="0"/>
        <w:adjustRightInd w:val="0"/>
        <w:ind w:firstLine="6300"/>
        <w:rPr>
          <w:rFonts w:ascii="Arial" w:hAnsi="Arial" w:cs="Arial"/>
          <w:color w:val="0000FF"/>
          <w:sz w:val="18"/>
          <w:szCs w:val="18"/>
          <w:highlight w:val="white"/>
        </w:rPr>
      </w:pPr>
      <w:r>
        <w:rPr>
          <w:rFonts w:ascii="Calibri" w:hAnsi="Calibri"/>
          <w:color w:val="FF0000"/>
          <w:sz w:val="20"/>
          <w:szCs w:val="20"/>
        </w:rPr>
        <w:t>Support Deduction) addenda segment for this payment, per judicial authority’s guidelines.</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RmtInf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sidRPr="000C6383">
        <w:rPr>
          <w:rFonts w:ascii="Calibri" w:hAnsi="Calibri"/>
          <w:color w:val="FF0000"/>
          <w:sz w:val="20"/>
          <w:szCs w:val="20"/>
        </w:rPr>
        <w:t xml:space="preserve"> </w:t>
      </w:r>
      <w:r>
        <w:rPr>
          <w:rFonts w:ascii="Calibri" w:hAnsi="Calibri"/>
          <w:color w:val="FF0000"/>
          <w:sz w:val="20"/>
          <w:szCs w:val="20"/>
        </w:rPr>
        <w:t>End of Remittance Information group on 2</w:t>
      </w:r>
      <w:r w:rsidRPr="000C6383">
        <w:rPr>
          <w:rFonts w:ascii="Calibri" w:hAnsi="Calibri"/>
          <w:color w:val="FF0000"/>
          <w:sz w:val="20"/>
          <w:szCs w:val="20"/>
          <w:vertAlign w:val="superscript"/>
        </w:rPr>
        <w:t>nd</w:t>
      </w:r>
      <w:r>
        <w:rPr>
          <w:rFonts w:ascii="Calibri" w:hAnsi="Calibri"/>
          <w:color w:val="FF0000"/>
          <w:sz w:val="20"/>
          <w:szCs w:val="20"/>
        </w:rPr>
        <w:t xml:space="preserve"> payment in the batch.</w:t>
      </w:r>
      <w:proofErr w:type="gramEnd"/>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CdtTrfTxInf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End of the 2</w:t>
      </w:r>
      <w:r>
        <w:rPr>
          <w:rFonts w:ascii="Calibri" w:hAnsi="Calibri"/>
          <w:color w:val="FF0000"/>
          <w:sz w:val="20"/>
          <w:szCs w:val="20"/>
          <w:vertAlign w:val="superscript"/>
        </w:rPr>
        <w:t>nd</w:t>
      </w:r>
      <w:r>
        <w:rPr>
          <w:rFonts w:ascii="Calibri" w:hAnsi="Calibri"/>
          <w:color w:val="FF0000"/>
          <w:sz w:val="20"/>
          <w:szCs w:val="20"/>
        </w:rPr>
        <w:t xml:space="preserve"> payment for this batch</w:t>
      </w:r>
    </w:p>
    <w:p w:rsidR="00A7330A" w:rsidRPr="008E7CBF" w:rsidRDefault="00A7330A" w:rsidP="00A7330A">
      <w:pPr>
        <w:autoSpaceDE w:val="0"/>
        <w:autoSpaceDN w:val="0"/>
        <w:adjustRightInd w:val="0"/>
        <w:rPr>
          <w:rFonts w:ascii="Arial" w:hAnsi="Arial" w:cs="Arial"/>
          <w:color w:val="0000FF"/>
          <w:sz w:val="18"/>
          <w:szCs w:val="18"/>
          <w:highlight w:val="white"/>
        </w:rPr>
      </w:pPr>
      <w:r w:rsidRPr="008E7CBF">
        <w:rPr>
          <w:rFonts w:ascii="Arial" w:hAnsi="Arial" w:cs="Arial"/>
          <w:color w:val="0000FF"/>
          <w:sz w:val="18"/>
          <w:szCs w:val="18"/>
          <w:highlight w:val="white"/>
        </w:rPr>
        <w:tab/>
      </w:r>
      <w:r w:rsidRPr="008E7CBF">
        <w:rPr>
          <w:rFonts w:ascii="Arial" w:hAnsi="Arial" w:cs="Arial"/>
          <w:color w:val="0000FF"/>
          <w:sz w:val="18"/>
          <w:szCs w:val="18"/>
          <w:highlight w:val="white"/>
        </w:rPr>
        <w:tab/>
      </w:r>
      <w:proofErr w:type="gramStart"/>
      <w:r w:rsidRPr="008E7CBF">
        <w:rPr>
          <w:rFonts w:ascii="Arial" w:hAnsi="Arial" w:cs="Arial"/>
          <w:color w:val="0000FF"/>
          <w:sz w:val="18"/>
          <w:szCs w:val="18"/>
          <w:highlight w:val="white"/>
        </w:rPr>
        <w:t>&lt;/</w:t>
      </w:r>
      <w:proofErr w:type="spellStart"/>
      <w:r w:rsidRPr="008E7CBF">
        <w:rPr>
          <w:rFonts w:ascii="Arial" w:hAnsi="Arial" w:cs="Arial"/>
          <w:color w:val="800000"/>
          <w:sz w:val="18"/>
          <w:szCs w:val="18"/>
          <w:highlight w:val="white"/>
        </w:rPr>
        <w:t>PmtInf</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End of this batch.</w:t>
      </w:r>
      <w:proofErr w:type="gramEnd"/>
    </w:p>
    <w:p w:rsidR="00A7330A" w:rsidRDefault="00A7330A" w:rsidP="00A7330A">
      <w:pPr>
        <w:autoSpaceDE w:val="0"/>
        <w:autoSpaceDN w:val="0"/>
        <w:adjustRightInd w:val="0"/>
        <w:rPr>
          <w:rFonts w:ascii="Calibri" w:hAnsi="Calibri"/>
          <w:color w:val="FF0000"/>
          <w:sz w:val="20"/>
          <w:szCs w:val="20"/>
        </w:rPr>
      </w:pPr>
      <w:r w:rsidRPr="008E7CBF">
        <w:rPr>
          <w:rFonts w:ascii="Arial" w:hAnsi="Arial" w:cs="Arial"/>
          <w:color w:val="0000FF"/>
          <w:sz w:val="18"/>
          <w:szCs w:val="18"/>
          <w:highlight w:val="white"/>
        </w:rPr>
        <w:tab/>
        <w:t>&lt;/</w:t>
      </w:r>
      <w:proofErr w:type="spellStart"/>
      <w:r w:rsidRPr="008E7CBF">
        <w:rPr>
          <w:rFonts w:ascii="Arial" w:hAnsi="Arial" w:cs="Arial"/>
          <w:color w:val="800000"/>
          <w:sz w:val="18"/>
          <w:szCs w:val="18"/>
          <w:highlight w:val="white"/>
        </w:rPr>
        <w:t>CstmrCdtTrfInitn</w:t>
      </w:r>
      <w:proofErr w:type="spellEnd"/>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End of this ISO Message of Credit Payments</w:t>
      </w:r>
    </w:p>
    <w:p w:rsidR="00A7330A" w:rsidRPr="008E7CBF" w:rsidRDefault="00A7330A" w:rsidP="00A7330A">
      <w:pPr>
        <w:autoSpaceDE w:val="0"/>
        <w:autoSpaceDN w:val="0"/>
        <w:adjustRightInd w:val="0"/>
        <w:rPr>
          <w:rFonts w:ascii="Arial" w:hAnsi="Arial" w:cs="Arial"/>
          <w:color w:val="0000FF"/>
          <w:sz w:val="18"/>
          <w:szCs w:val="18"/>
          <w:highlight w:val="white"/>
        </w:rPr>
      </w:pPr>
      <w:proofErr w:type="gramStart"/>
      <w:r w:rsidRPr="008E7CBF">
        <w:rPr>
          <w:rFonts w:ascii="Arial" w:hAnsi="Arial" w:cs="Arial"/>
          <w:color w:val="0000FF"/>
          <w:sz w:val="18"/>
          <w:szCs w:val="18"/>
          <w:highlight w:val="white"/>
        </w:rPr>
        <w:t>&lt;/</w:t>
      </w:r>
      <w:r w:rsidRPr="008E7CBF">
        <w:rPr>
          <w:rFonts w:ascii="Arial" w:hAnsi="Arial" w:cs="Arial"/>
          <w:color w:val="800000"/>
          <w:sz w:val="18"/>
          <w:szCs w:val="18"/>
          <w:highlight w:val="white"/>
        </w:rPr>
        <w:t>Document</w:t>
      </w:r>
      <w:r w:rsidRPr="008E7CBF">
        <w:rPr>
          <w:rFonts w:ascii="Arial" w:hAnsi="Arial" w:cs="Arial"/>
          <w:color w:val="0000FF"/>
          <w:sz w:val="18"/>
          <w:szCs w:val="18"/>
          <w:highlight w:val="white"/>
        </w:rPr>
        <w:t>&gt;</w:t>
      </w:r>
      <w:r>
        <w:rPr>
          <w:rFonts w:ascii="Arial" w:hAnsi="Arial" w:cs="Arial"/>
          <w:color w:val="0000FF"/>
          <w:sz w:val="18"/>
          <w:szCs w:val="18"/>
          <w:highlight w:val="white"/>
        </w:rPr>
        <w:t xml:space="preserve"> </w:t>
      </w:r>
      <w:r>
        <w:rPr>
          <w:rFonts w:ascii="Wingdings" w:hAnsi="Wingdings"/>
          <w:color w:val="FF0000"/>
          <w:sz w:val="20"/>
          <w:szCs w:val="20"/>
        </w:rPr>
        <w:t></w:t>
      </w:r>
      <w:r>
        <w:rPr>
          <w:rFonts w:ascii="Calibri" w:hAnsi="Calibri"/>
          <w:color w:val="FF0000"/>
          <w:sz w:val="20"/>
          <w:szCs w:val="20"/>
        </w:rPr>
        <w:t>End of overall Document declaration (the complete content for this file).</w:t>
      </w:r>
      <w:proofErr w:type="gramEnd"/>
    </w:p>
    <w:p w:rsidR="00B136CB" w:rsidRDefault="00B136CB" w:rsidP="00A7330A">
      <w:pPr>
        <w:autoSpaceDE w:val="0"/>
        <w:autoSpaceDN w:val="0"/>
        <w:adjustRightInd w:val="0"/>
      </w:pPr>
    </w:p>
    <w:sectPr w:rsidR="00B136CB" w:rsidSect="00E82E2F">
      <w:headerReference w:type="default" r:id="rId6"/>
      <w:footerReference w:type="default" r:id="rId7"/>
      <w:pgSz w:w="15840" w:h="12240" w:orient="landscape"/>
      <w:pgMar w:top="1152" w:right="720" w:bottom="1008" w:left="72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7C7F" w:rsidRDefault="00CD7C7F" w:rsidP="00E82E2F">
      <w:r>
        <w:separator/>
      </w:r>
    </w:p>
  </w:endnote>
  <w:endnote w:type="continuationSeparator" w:id="0">
    <w:p w:rsidR="00CD7C7F" w:rsidRDefault="00CD7C7F" w:rsidP="00E82E2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698344"/>
      <w:docPartObj>
        <w:docPartGallery w:val="Page Numbers (Bottom of Page)"/>
        <w:docPartUnique/>
      </w:docPartObj>
    </w:sdtPr>
    <w:sdtContent>
      <w:sdt>
        <w:sdtPr>
          <w:id w:val="98381352"/>
          <w:docPartObj>
            <w:docPartGallery w:val="Page Numbers (Top of Page)"/>
            <w:docPartUnique/>
          </w:docPartObj>
        </w:sdtPr>
        <w:sdtContent>
          <w:p w:rsidR="00CD7C7F" w:rsidRDefault="00CD7C7F" w:rsidP="00E82E2F">
            <w:pPr>
              <w:pStyle w:val="Footer"/>
              <w:jc w:val="center"/>
            </w:pPr>
          </w:p>
          <w:p w:rsidR="00CD7C7F" w:rsidRDefault="00CD7C7F" w:rsidP="00E82E2F">
            <w:pPr>
              <w:pStyle w:val="Footer"/>
              <w:jc w:val="center"/>
            </w:pPr>
            <w:r>
              <w:t xml:space="preserve">Page </w:t>
            </w:r>
            <w:r w:rsidR="00705FD2">
              <w:rPr>
                <w:b/>
              </w:rPr>
              <w:fldChar w:fldCharType="begin"/>
            </w:r>
            <w:r>
              <w:rPr>
                <w:b/>
              </w:rPr>
              <w:instrText xml:space="preserve"> PAGE </w:instrText>
            </w:r>
            <w:r w:rsidR="00705FD2">
              <w:rPr>
                <w:b/>
              </w:rPr>
              <w:fldChar w:fldCharType="separate"/>
            </w:r>
            <w:r w:rsidR="00A7330A">
              <w:rPr>
                <w:b/>
                <w:noProof/>
              </w:rPr>
              <w:t>1</w:t>
            </w:r>
            <w:r w:rsidR="00705FD2">
              <w:rPr>
                <w:b/>
              </w:rPr>
              <w:fldChar w:fldCharType="end"/>
            </w:r>
            <w:r>
              <w:t xml:space="preserve"> of </w:t>
            </w:r>
            <w:r w:rsidR="00705FD2">
              <w:rPr>
                <w:b/>
              </w:rPr>
              <w:fldChar w:fldCharType="begin"/>
            </w:r>
            <w:r>
              <w:rPr>
                <w:b/>
              </w:rPr>
              <w:instrText xml:space="preserve"> NUMPAGES  </w:instrText>
            </w:r>
            <w:r w:rsidR="00705FD2">
              <w:rPr>
                <w:b/>
              </w:rPr>
              <w:fldChar w:fldCharType="separate"/>
            </w:r>
            <w:r w:rsidR="00A7330A">
              <w:rPr>
                <w:b/>
                <w:noProof/>
              </w:rPr>
              <w:t>5</w:t>
            </w:r>
            <w:r w:rsidR="00705FD2">
              <w:rPr>
                <w:b/>
              </w:rPr>
              <w:fldChar w:fldCharType="end"/>
            </w:r>
          </w:p>
        </w:sdtContent>
      </w:sdt>
    </w:sdtContent>
  </w:sdt>
  <w:p w:rsidR="00CD7C7F" w:rsidRDefault="00CD7C7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7C7F" w:rsidRDefault="00CD7C7F" w:rsidP="00E82E2F">
      <w:r>
        <w:separator/>
      </w:r>
    </w:p>
  </w:footnote>
  <w:footnote w:type="continuationSeparator" w:id="0">
    <w:p w:rsidR="00CD7C7F" w:rsidRDefault="00CD7C7F" w:rsidP="00E82E2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C7F" w:rsidRDefault="00CD7C7F" w:rsidP="00E82E2F">
    <w:pPr>
      <w:pStyle w:val="Header"/>
      <w:jc w:val="right"/>
    </w:pPr>
    <w:r>
      <w:rPr>
        <w:noProof/>
      </w:rPr>
      <w:drawing>
        <wp:inline distT="0" distB="0" distL="0" distR="0">
          <wp:extent cx="1733550" cy="457200"/>
          <wp:effectExtent l="19050" t="0" r="0" b="0"/>
          <wp:docPr id="1" name="Picture 1" descr="Logo2008_JPM_C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08_JPM_C_Black"/>
                  <pic:cNvPicPr>
                    <a:picLocks noChangeAspect="1" noChangeArrowheads="1"/>
                  </pic:cNvPicPr>
                </pic:nvPicPr>
                <pic:blipFill>
                  <a:blip r:embed="rId1"/>
                  <a:srcRect/>
                  <a:stretch>
                    <a:fillRect/>
                  </a:stretch>
                </pic:blipFill>
                <pic:spPr bwMode="auto">
                  <a:xfrm>
                    <a:off x="0" y="0"/>
                    <a:ext cx="1733550" cy="4572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B136CB"/>
    <w:rsid w:val="00011FB7"/>
    <w:rsid w:val="0004511C"/>
    <w:rsid w:val="000C6383"/>
    <w:rsid w:val="001534D7"/>
    <w:rsid w:val="00163ED7"/>
    <w:rsid w:val="001C51AE"/>
    <w:rsid w:val="001D0144"/>
    <w:rsid w:val="001D1B7D"/>
    <w:rsid w:val="001E53AE"/>
    <w:rsid w:val="00227B04"/>
    <w:rsid w:val="00245F48"/>
    <w:rsid w:val="00251562"/>
    <w:rsid w:val="00282535"/>
    <w:rsid w:val="0029295A"/>
    <w:rsid w:val="00330911"/>
    <w:rsid w:val="003356EF"/>
    <w:rsid w:val="003738C2"/>
    <w:rsid w:val="003F4C6C"/>
    <w:rsid w:val="00417876"/>
    <w:rsid w:val="0051733E"/>
    <w:rsid w:val="00583C41"/>
    <w:rsid w:val="005D2CA4"/>
    <w:rsid w:val="00637C69"/>
    <w:rsid w:val="00645071"/>
    <w:rsid w:val="00696A08"/>
    <w:rsid w:val="00705FD2"/>
    <w:rsid w:val="007314EC"/>
    <w:rsid w:val="00772570"/>
    <w:rsid w:val="007E5519"/>
    <w:rsid w:val="00835109"/>
    <w:rsid w:val="008C3E92"/>
    <w:rsid w:val="00945701"/>
    <w:rsid w:val="009C1C25"/>
    <w:rsid w:val="009E32DA"/>
    <w:rsid w:val="00A7330A"/>
    <w:rsid w:val="00AC43D0"/>
    <w:rsid w:val="00B05A62"/>
    <w:rsid w:val="00B136CB"/>
    <w:rsid w:val="00B15D7A"/>
    <w:rsid w:val="00B42395"/>
    <w:rsid w:val="00BA6942"/>
    <w:rsid w:val="00BD48C9"/>
    <w:rsid w:val="00BD653A"/>
    <w:rsid w:val="00CA1DCF"/>
    <w:rsid w:val="00CD7C7F"/>
    <w:rsid w:val="00D205F8"/>
    <w:rsid w:val="00D231C0"/>
    <w:rsid w:val="00D862ED"/>
    <w:rsid w:val="00E3047A"/>
    <w:rsid w:val="00E82E2F"/>
    <w:rsid w:val="00E9146B"/>
    <w:rsid w:val="00E97AAE"/>
    <w:rsid w:val="00EA0B09"/>
    <w:rsid w:val="00EA7C15"/>
    <w:rsid w:val="00EC0C87"/>
    <w:rsid w:val="00EF6EDF"/>
    <w:rsid w:val="00FC4369"/>
    <w:rsid w:val="00FC65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6C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36CB"/>
    <w:rPr>
      <w:color w:val="0000FF"/>
      <w:u w:val="single"/>
    </w:rPr>
  </w:style>
  <w:style w:type="paragraph" w:styleId="Header">
    <w:name w:val="header"/>
    <w:basedOn w:val="Normal"/>
    <w:link w:val="HeaderChar"/>
    <w:uiPriority w:val="99"/>
    <w:semiHidden/>
    <w:unhideWhenUsed/>
    <w:rsid w:val="00E82E2F"/>
    <w:pPr>
      <w:tabs>
        <w:tab w:val="center" w:pos="4680"/>
        <w:tab w:val="right" w:pos="9360"/>
      </w:tabs>
    </w:pPr>
  </w:style>
  <w:style w:type="character" w:customStyle="1" w:styleId="HeaderChar">
    <w:name w:val="Header Char"/>
    <w:basedOn w:val="DefaultParagraphFont"/>
    <w:link w:val="Header"/>
    <w:uiPriority w:val="99"/>
    <w:semiHidden/>
    <w:rsid w:val="00E82E2F"/>
    <w:rPr>
      <w:rFonts w:ascii="Times New Roman" w:hAnsi="Times New Roman" w:cs="Times New Roman"/>
      <w:sz w:val="24"/>
      <w:szCs w:val="24"/>
    </w:rPr>
  </w:style>
  <w:style w:type="paragraph" w:styleId="Footer">
    <w:name w:val="footer"/>
    <w:basedOn w:val="Normal"/>
    <w:link w:val="FooterChar"/>
    <w:uiPriority w:val="99"/>
    <w:unhideWhenUsed/>
    <w:rsid w:val="00E82E2F"/>
    <w:pPr>
      <w:tabs>
        <w:tab w:val="center" w:pos="4680"/>
        <w:tab w:val="right" w:pos="9360"/>
      </w:tabs>
    </w:pPr>
  </w:style>
  <w:style w:type="character" w:customStyle="1" w:styleId="FooterChar">
    <w:name w:val="Footer Char"/>
    <w:basedOn w:val="DefaultParagraphFont"/>
    <w:link w:val="Footer"/>
    <w:uiPriority w:val="99"/>
    <w:rsid w:val="00E82E2F"/>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E82E2F"/>
    <w:rPr>
      <w:rFonts w:ascii="Tahoma" w:hAnsi="Tahoma" w:cs="Tahoma"/>
      <w:sz w:val="16"/>
      <w:szCs w:val="16"/>
    </w:rPr>
  </w:style>
  <w:style w:type="character" w:customStyle="1" w:styleId="BalloonTextChar">
    <w:name w:val="Balloon Text Char"/>
    <w:basedOn w:val="DefaultParagraphFont"/>
    <w:link w:val="BalloonText"/>
    <w:uiPriority w:val="99"/>
    <w:semiHidden/>
    <w:rsid w:val="00E82E2F"/>
    <w:rPr>
      <w:rFonts w:ascii="Tahoma" w:hAnsi="Tahoma" w:cs="Tahoma"/>
      <w:sz w:val="16"/>
      <w:szCs w:val="16"/>
    </w:rPr>
  </w:style>
  <w:style w:type="paragraph" w:customStyle="1" w:styleId="Default">
    <w:name w:val="Default"/>
    <w:basedOn w:val="Normal"/>
    <w:rsid w:val="0029295A"/>
    <w:pPr>
      <w:autoSpaceDE w:val="0"/>
      <w:autoSpaceDN w:val="0"/>
    </w:pPr>
    <w:rPr>
      <w:rFonts w:ascii="Arial" w:hAnsi="Arial" w:cs="Arial"/>
      <w:color w:val="000000"/>
    </w:rPr>
  </w:style>
</w:styles>
</file>

<file path=word/webSettings.xml><?xml version="1.0" encoding="utf-8"?>
<w:webSettings xmlns:r="http://schemas.openxmlformats.org/officeDocument/2006/relationships" xmlns:w="http://schemas.openxmlformats.org/wordprocessingml/2006/main">
  <w:divs>
    <w:div w:id="1756780710">
      <w:bodyDiv w:val="1"/>
      <w:marLeft w:val="0"/>
      <w:marRight w:val="0"/>
      <w:marTop w:val="0"/>
      <w:marBottom w:val="0"/>
      <w:divBdr>
        <w:top w:val="none" w:sz="0" w:space="0" w:color="auto"/>
        <w:left w:val="none" w:sz="0" w:space="0" w:color="auto"/>
        <w:bottom w:val="none" w:sz="0" w:space="0" w:color="auto"/>
        <w:right w:val="none" w:sz="0" w:space="0" w:color="auto"/>
      </w:divBdr>
    </w:div>
    <w:div w:id="2037849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4.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3C85888248564D876C318E5BFC7CC6" ma:contentTypeVersion="1" ma:contentTypeDescription="Create a new document." ma:contentTypeScope="" ma:versionID="3d4cbe4862724883633f6da343e50b14">
  <xsd:schema xmlns:xsd="http://www.w3.org/2001/XMLSchema" xmlns:xs="http://www.w3.org/2001/XMLSchema" xmlns:p="http://schemas.microsoft.com/office/2006/metadata/properties" xmlns:ns2="aa1f8f1f-be23-4374-8459-75a4ebe608c9" xmlns:ns3="http://schemas.microsoft.com/sharepoint/v4" targetNamespace="http://schemas.microsoft.com/office/2006/metadata/properties" ma:root="true" ma:fieldsID="68175e2c15ede2d56b2092aa4af42d9f" ns2:_="" ns3:_="">
    <xsd:import namespace="aa1f8f1f-be23-4374-8459-75a4ebe608c9"/>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1f8f1f-be23-4374-8459-75a4ebe608c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xmlns:pc="http://schemas.microsoft.com/office/infopath/2007/PartnerControls">
  <documentManagement>
    <_dlc_DocId xmlns="aa1f8f1f-be23-4374-8459-75a4ebe608c9">CBCOB-65-589</_dlc_DocId>
    <_dlc_DocIdUrl xmlns="aa1f8f1f-be23-4374-8459-75a4ebe608c9">
      <Url>https://sp.jpmchase.net/sites2/spjcchmr/tim/_layouts/DocIdRedir.aspx?ID=CBCOB-65-589</Url>
      <Description>CBCOB-65-589</Description>
    </_dlc_DocIdUrl>
    <IconOverlay xmlns="http://schemas.microsoft.com/sharepoint/v4" xsi:nil="true"/>
  </documentManagement>
</p:properties>
</file>

<file path=customXml/itemProps1.xml><?xml version="1.0" encoding="utf-8"?>
<ds:datastoreItem xmlns:ds="http://schemas.openxmlformats.org/officeDocument/2006/customXml" ds:itemID="{1813F68A-CD81-4F7F-8139-0381380FCA58}"/>
</file>

<file path=customXml/itemProps2.xml><?xml version="1.0" encoding="utf-8"?>
<ds:datastoreItem xmlns:ds="http://schemas.openxmlformats.org/officeDocument/2006/customXml" ds:itemID="{943F8802-E9D4-498D-A373-EECBB0F1ABF1}"/>
</file>

<file path=customXml/itemProps3.xml><?xml version="1.0" encoding="utf-8"?>
<ds:datastoreItem xmlns:ds="http://schemas.openxmlformats.org/officeDocument/2006/customXml" ds:itemID="{85FB5350-97CE-4AC9-8C74-F5B6F40C0137}"/>
</file>

<file path=customXml/itemProps4.xml><?xml version="1.0" encoding="utf-8"?>
<ds:datastoreItem xmlns:ds="http://schemas.openxmlformats.org/officeDocument/2006/customXml" ds:itemID="{4F9D0CA5-7887-46CC-8F52-219B6D5A6C24}"/>
</file>

<file path=docProps/app.xml><?xml version="1.0" encoding="utf-8"?>
<Properties xmlns="http://schemas.openxmlformats.org/officeDocument/2006/extended-properties" xmlns:vt="http://schemas.openxmlformats.org/officeDocument/2006/docPropsVTypes">
  <Template>Normal.dotm</Template>
  <TotalTime>1</TotalTime>
  <Pages>5</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10856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Kizner</dc:creator>
  <cp:keywords/>
  <dc:description/>
  <cp:lastModifiedBy>Thomas Kizner</cp:lastModifiedBy>
  <cp:revision>2</cp:revision>
  <dcterms:created xsi:type="dcterms:W3CDTF">2013-01-30T15:30:00Z</dcterms:created>
  <dcterms:modified xsi:type="dcterms:W3CDTF">2013-01-30T15:30:00Z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c198b8e3-4dac-49d1-b940-c08906453267</vt:lpwstr>
  </property>
  <property fmtid="{D5CDD505-2E9C-101B-9397-08002B2CF9AE}" pid="3" name="ContentTypeId">
    <vt:lpwstr>0x010100673C85888248564D876C318E5BFC7CC6</vt:lpwstr>
  </property>
</Properties>
</file>