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3" w:rsidRDefault="00020B63" w:rsidP="00020B63">
      <w:pPr>
        <w:pStyle w:val="Balk1"/>
      </w:pPr>
      <w:r w:rsidRPr="00020B63">
        <w:t xml:space="preserve">6.Hafta </w:t>
      </w:r>
      <w:r>
        <w:t xml:space="preserve">Ders </w:t>
      </w:r>
      <w:r w:rsidRPr="00020B63">
        <w:t>Örnekleri</w:t>
      </w:r>
    </w:p>
    <w:p w:rsidR="00020B63" w:rsidRPr="00020B63" w:rsidRDefault="00020B63" w:rsidP="00020B63">
      <w:pPr>
        <w:rPr>
          <w:rStyle w:val="Gl"/>
        </w:rPr>
      </w:pPr>
      <w:r w:rsidRPr="00020B63">
        <w:rPr>
          <w:rStyle w:val="Gl"/>
        </w:rPr>
        <w:t>Aşağıdaki</w:t>
      </w:r>
      <w:r>
        <w:rPr>
          <w:rStyle w:val="Gl"/>
        </w:rPr>
        <w:t xml:space="preserve"> Form Application</w:t>
      </w:r>
      <w:r w:rsidRPr="00020B63">
        <w:rPr>
          <w:rStyle w:val="Gl"/>
        </w:rPr>
        <w:t xml:space="preserve"> örnekleri</w:t>
      </w:r>
      <w:r>
        <w:rPr>
          <w:rStyle w:val="Gl"/>
        </w:rPr>
        <w:t>ni</w:t>
      </w:r>
      <w:r w:rsidRPr="00020B63">
        <w:rPr>
          <w:rStyle w:val="Gl"/>
        </w:rPr>
        <w:t xml:space="preserve"> Visual </w:t>
      </w:r>
      <w:proofErr w:type="spellStart"/>
      <w:r w:rsidRPr="00020B63">
        <w:rPr>
          <w:rStyle w:val="Gl"/>
        </w:rPr>
        <w:t>Studio</w:t>
      </w:r>
      <w:proofErr w:type="spellEnd"/>
      <w:r w:rsidRPr="00020B63">
        <w:rPr>
          <w:rStyle w:val="Gl"/>
        </w:rPr>
        <w:t xml:space="preserve"> C# ile tasarlayıp, kodlayınız.</w:t>
      </w:r>
    </w:p>
    <w:p w:rsidR="006C117A" w:rsidRPr="00020B63" w:rsidRDefault="006C117A" w:rsidP="00020B63">
      <w:pPr>
        <w:pStyle w:val="Balk2"/>
      </w:pPr>
      <w:r w:rsidRPr="00020B63">
        <w:t xml:space="preserve">Bu örnekte </w:t>
      </w:r>
      <w:proofErr w:type="spellStart"/>
      <w:r w:rsidRPr="00020B63">
        <w:t>Buttonlar</w:t>
      </w:r>
      <w:proofErr w:type="spellEnd"/>
      <w:r w:rsidRPr="00020B63">
        <w:t xml:space="preserve"> ile topun sadece bir kere hareket ettirilmesi sağlanmıştır.</w:t>
      </w:r>
    </w:p>
    <w:p w:rsidR="006C117A" w:rsidRDefault="006C117A" w:rsidP="006C117A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98321" cy="3238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14" cy="32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A" w:rsidRDefault="006C117A" w:rsidP="006C117A"/>
    <w:p w:rsidR="00020B63" w:rsidRDefault="00020B63" w:rsidP="00020B63">
      <w:pPr>
        <w:pStyle w:val="Balk2"/>
      </w:pPr>
      <w:r>
        <w:t xml:space="preserve">Bu örnekte </w:t>
      </w:r>
      <w:proofErr w:type="spellStart"/>
      <w:r>
        <w:t>B</w:t>
      </w:r>
      <w:r w:rsidRPr="00020B63">
        <w:t>uttonlar</w:t>
      </w:r>
      <w:proofErr w:type="spellEnd"/>
      <w:r w:rsidRPr="00020B63">
        <w:t xml:space="preserve"> ile topun sürekli hareket ettirilmesi sağlanmıştır.</w:t>
      </w:r>
    </w:p>
    <w:p w:rsidR="00020B63" w:rsidRDefault="00020B63" w:rsidP="00020B63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113494" cy="35128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22" cy="3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63" w:rsidRDefault="00020B63">
      <w:r>
        <w:br w:type="page"/>
      </w:r>
    </w:p>
    <w:p w:rsidR="00020B63" w:rsidRDefault="00020B63" w:rsidP="00020B63">
      <w:pPr>
        <w:pStyle w:val="Balk2"/>
      </w:pPr>
      <w:r w:rsidRPr="00020B63">
        <w:lastRenderedPageBreak/>
        <w:t>Bu örnekte klavyedeki ok tuşları ile topun hareket ettirilmesi sağlanmıştır.</w:t>
      </w:r>
    </w:p>
    <w:p w:rsidR="00020B63" w:rsidRDefault="00020B63" w:rsidP="00020B63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180633" cy="4076699"/>
            <wp:effectExtent l="0" t="0" r="127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06" cy="40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63" w:rsidRDefault="00020B63" w:rsidP="00020B63">
      <w:pPr>
        <w:pStyle w:val="Balk2"/>
      </w:pPr>
      <w:r w:rsidRPr="00020B63">
        <w:t xml:space="preserve">Bu örnekte topun </w:t>
      </w:r>
      <w:proofErr w:type="spellStart"/>
      <w:r w:rsidRPr="00020B63">
        <w:t>label</w:t>
      </w:r>
      <w:proofErr w:type="spellEnd"/>
      <w:r w:rsidRPr="00020B63">
        <w:t xml:space="preserve"> nesnelerine çarpması durumunda konumunun ilk konuma dönmesi sağlanmıştır.</w:t>
      </w:r>
    </w:p>
    <w:p w:rsidR="00020B63" w:rsidRDefault="00020B63" w:rsidP="00020B63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314700" cy="3060677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2" cy="30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63" w:rsidRDefault="00020B63">
      <w:r>
        <w:br w:type="page"/>
      </w:r>
    </w:p>
    <w:p w:rsidR="00020B63" w:rsidRDefault="00020B63" w:rsidP="00020B63">
      <w:pPr>
        <w:pStyle w:val="Balk2"/>
      </w:pPr>
      <w:r w:rsidRPr="00020B63">
        <w:lastRenderedPageBreak/>
        <w:t xml:space="preserve">Bu örnekte </w:t>
      </w:r>
      <w:proofErr w:type="spellStart"/>
      <w:r w:rsidRPr="00020B63">
        <w:t>mouse</w:t>
      </w:r>
      <w:proofErr w:type="spellEnd"/>
      <w:r w:rsidRPr="00020B63">
        <w:t xml:space="preserve"> imlecinin konumuna göre topun hareket ettirilmesi sağlanmıştır.</w:t>
      </w:r>
    </w:p>
    <w:p w:rsidR="00020B63" w:rsidRDefault="00020B63" w:rsidP="00020B6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155639" cy="3829050"/>
            <wp:effectExtent l="0" t="0" r="698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98" cy="3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04" w:rsidRDefault="003B5E04" w:rsidP="003B5E04">
      <w:pPr>
        <w:pStyle w:val="Balk2"/>
      </w:pPr>
      <w:r w:rsidRPr="00020B63">
        <w:lastRenderedPageBreak/>
        <w:t xml:space="preserve">Bu örnekte </w:t>
      </w:r>
      <w:proofErr w:type="spellStart"/>
      <w:r w:rsidRPr="00020B63">
        <w:t>mouse</w:t>
      </w:r>
      <w:proofErr w:type="spellEnd"/>
      <w:r w:rsidRPr="00020B63">
        <w:t xml:space="preserve"> imlecinin konumuna göre topun hareket ettirilmesi sağlanmıştır.</w:t>
      </w:r>
      <w:bookmarkStart w:id="0" w:name="_GoBack"/>
      <w:bookmarkEnd w:id="0"/>
    </w:p>
    <w:p w:rsidR="003B5E04" w:rsidRPr="006C117A" w:rsidRDefault="003B5E04" w:rsidP="003B5E0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223425" cy="4667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771" cy="46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04" w:rsidRPr="006C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E66"/>
    <w:multiLevelType w:val="hybridMultilevel"/>
    <w:tmpl w:val="495CAB8C"/>
    <w:lvl w:ilvl="0" w:tplc="F4C24C50">
      <w:start w:val="1"/>
      <w:numFmt w:val="decimal"/>
      <w:pStyle w:val="Balk2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3CA"/>
    <w:multiLevelType w:val="hybridMultilevel"/>
    <w:tmpl w:val="C9402C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7A"/>
    <w:rsid w:val="00020B63"/>
    <w:rsid w:val="003B5E04"/>
    <w:rsid w:val="006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1EC"/>
  <w15:chartTrackingRefBased/>
  <w15:docId w15:val="{15DE2666-345B-49F2-832E-8894E435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17A"/>
  </w:style>
  <w:style w:type="paragraph" w:styleId="Balk1">
    <w:name w:val="heading 1"/>
    <w:basedOn w:val="Normal"/>
    <w:next w:val="Normal"/>
    <w:link w:val="Balk1Char"/>
    <w:uiPriority w:val="9"/>
    <w:qFormat/>
    <w:rsid w:val="00020B6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B6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0B6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020B63"/>
    <w:rPr>
      <w:rFonts w:asciiTheme="majorHAnsi" w:eastAsiaTheme="majorEastAsia" w:hAnsiTheme="majorHAnsi" w:cstheme="majorBidi"/>
      <w:color w:val="002060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20B63"/>
    <w:rPr>
      <w:rFonts w:asciiTheme="majorHAnsi" w:eastAsiaTheme="majorEastAsia" w:hAnsiTheme="majorHAnsi" w:cstheme="majorBidi"/>
      <w:color w:val="1F4E79" w:themeColor="accent1" w:themeShade="80"/>
      <w:sz w:val="36"/>
      <w:szCs w:val="32"/>
    </w:rPr>
  </w:style>
  <w:style w:type="character" w:styleId="Gl">
    <w:name w:val="Strong"/>
    <w:basedOn w:val="VarsaylanParagrafYazTipi"/>
    <w:uiPriority w:val="22"/>
    <w:qFormat/>
    <w:rsid w:val="0002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2020-03-10T12:18:00Z</dcterms:created>
  <dcterms:modified xsi:type="dcterms:W3CDTF">2020-03-10T14:37:00Z</dcterms:modified>
</cp:coreProperties>
</file>