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B2296" w14:textId="739CB5EB" w:rsidR="00B43154" w:rsidRPr="008D05D9" w:rsidRDefault="009B2B5E" w:rsidP="008D05D9">
      <w:pPr>
        <w:pStyle w:val="Title"/>
        <w:rPr>
          <w:rFonts w:ascii="Times New Roman" w:hAnsi="Times New Roman" w:cs="Times New Roman"/>
          <w:sz w:val="72"/>
          <w:lang w:val="el-GR"/>
        </w:rPr>
      </w:pPr>
      <w:r w:rsidRPr="008D05D9">
        <w:rPr>
          <w:rFonts w:ascii="Times New Roman" w:hAnsi="Times New Roman" w:cs="Times New Roman"/>
          <w:sz w:val="72"/>
          <w:lang w:val="el-GR"/>
        </w:rPr>
        <w:t xml:space="preserve"> </w:t>
      </w:r>
      <w:r w:rsidR="00B76842">
        <w:rPr>
          <w:rFonts w:ascii="Times New Roman" w:hAnsi="Times New Roman" w:cs="Times New Roman"/>
          <w:sz w:val="72"/>
          <w:lang w:val="el-GR"/>
        </w:rPr>
        <w:tab/>
      </w:r>
      <w:r w:rsidRPr="008D05D9">
        <w:rPr>
          <w:rFonts w:ascii="Times New Roman" w:hAnsi="Times New Roman" w:cs="Times New Roman"/>
          <w:sz w:val="72"/>
          <w:lang w:val="el-GR"/>
        </w:rPr>
        <w:t xml:space="preserve">   </w:t>
      </w:r>
      <w:r w:rsidR="00B43154" w:rsidRPr="008D05D9">
        <w:rPr>
          <w:rFonts w:ascii="Times New Roman" w:hAnsi="Times New Roman" w:cs="Times New Roman"/>
          <w:sz w:val="72"/>
        </w:rPr>
        <w:t>Proof</w:t>
      </w:r>
      <w:r w:rsidR="00B43154" w:rsidRPr="008D05D9">
        <w:rPr>
          <w:rFonts w:ascii="Times New Roman" w:hAnsi="Times New Roman" w:cs="Times New Roman"/>
          <w:sz w:val="72"/>
          <w:lang w:val="el-GR"/>
        </w:rPr>
        <w:t xml:space="preserve"> </w:t>
      </w:r>
      <w:r w:rsidR="00291698" w:rsidRPr="008D05D9">
        <w:rPr>
          <w:rFonts w:ascii="Times New Roman" w:hAnsi="Times New Roman" w:cs="Times New Roman"/>
          <w:sz w:val="72"/>
        </w:rPr>
        <w:t>o</w:t>
      </w:r>
      <w:r w:rsidR="00B43154" w:rsidRPr="008D05D9">
        <w:rPr>
          <w:rFonts w:ascii="Times New Roman" w:hAnsi="Times New Roman" w:cs="Times New Roman"/>
          <w:sz w:val="72"/>
        </w:rPr>
        <w:t>f</w:t>
      </w:r>
      <w:r w:rsidR="00B43154" w:rsidRPr="008D05D9">
        <w:rPr>
          <w:rFonts w:ascii="Times New Roman" w:hAnsi="Times New Roman" w:cs="Times New Roman"/>
          <w:sz w:val="72"/>
          <w:lang w:val="el-GR"/>
        </w:rPr>
        <w:t xml:space="preserve"> </w:t>
      </w:r>
      <w:r w:rsidR="00B43154" w:rsidRPr="008D05D9">
        <w:rPr>
          <w:rFonts w:ascii="Times New Roman" w:hAnsi="Times New Roman" w:cs="Times New Roman"/>
          <w:sz w:val="72"/>
        </w:rPr>
        <w:t>Importance</w:t>
      </w:r>
      <w:r w:rsidR="00B43154" w:rsidRPr="008D05D9">
        <w:rPr>
          <w:rFonts w:ascii="Times New Roman" w:hAnsi="Times New Roman" w:cs="Times New Roman"/>
          <w:sz w:val="72"/>
          <w:lang w:val="el-GR"/>
        </w:rPr>
        <w:t xml:space="preserve"> -</w:t>
      </w:r>
    </w:p>
    <w:p w14:paraId="3E9CE751" w14:textId="07C18B82" w:rsidR="00B43154" w:rsidRPr="008D05D9" w:rsidRDefault="00B43154" w:rsidP="00B76842">
      <w:pPr>
        <w:pStyle w:val="Title"/>
        <w:ind w:firstLine="720"/>
        <w:rPr>
          <w:rFonts w:ascii="Times New Roman" w:hAnsi="Times New Roman" w:cs="Times New Roman"/>
          <w:sz w:val="72"/>
          <w:lang w:val="el-GR"/>
        </w:rPr>
      </w:pPr>
      <w:r w:rsidRPr="008D05D9">
        <w:rPr>
          <w:rFonts w:ascii="Times New Roman" w:hAnsi="Times New Roman" w:cs="Times New Roman"/>
          <w:sz w:val="72"/>
          <w:lang w:val="el-GR"/>
        </w:rPr>
        <w:t xml:space="preserve">Η </w:t>
      </w:r>
      <w:r w:rsidR="00307CEC" w:rsidRPr="008D05D9">
        <w:rPr>
          <w:rFonts w:ascii="Times New Roman" w:hAnsi="Times New Roman" w:cs="Times New Roman"/>
          <w:sz w:val="72"/>
          <w:lang w:val="el-GR"/>
        </w:rPr>
        <w:t>απόδειξη</w:t>
      </w:r>
      <w:r w:rsidRPr="008D05D9">
        <w:rPr>
          <w:rFonts w:ascii="Times New Roman" w:hAnsi="Times New Roman" w:cs="Times New Roman"/>
          <w:sz w:val="72"/>
          <w:lang w:val="el-GR"/>
        </w:rPr>
        <w:t xml:space="preserve"> της </w:t>
      </w:r>
      <w:r w:rsidR="00307CEC" w:rsidRPr="008D05D9">
        <w:rPr>
          <w:rFonts w:ascii="Times New Roman" w:hAnsi="Times New Roman" w:cs="Times New Roman"/>
          <w:sz w:val="72"/>
          <w:lang w:val="el-GR"/>
        </w:rPr>
        <w:t>Σημασίας</w:t>
      </w:r>
    </w:p>
    <w:p w14:paraId="7774FBDE" w14:textId="0B4A1481" w:rsidR="00B43154" w:rsidRPr="008D05D9" w:rsidRDefault="00B43154" w:rsidP="008D05D9">
      <w:pPr>
        <w:pStyle w:val="Title"/>
        <w:rPr>
          <w:rFonts w:ascii="Times New Roman" w:hAnsi="Times New Roman" w:cs="Times New Roman"/>
          <w:sz w:val="72"/>
          <w:lang w:val="el-GR"/>
        </w:rPr>
      </w:pPr>
    </w:p>
    <w:p w14:paraId="34014DB0" w14:textId="77777777" w:rsidR="009B2B5E" w:rsidRPr="008D05D9" w:rsidRDefault="009B2B5E" w:rsidP="007C5EE3">
      <w:pPr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882B0F5" w14:textId="58FAE192" w:rsidR="00B76842" w:rsidRPr="00B76842" w:rsidRDefault="00B43154" w:rsidP="00B76842">
      <w:pPr>
        <w:pStyle w:val="Heading2"/>
        <w:jc w:val="both"/>
        <w:rPr>
          <w:rFonts w:ascii="Times New Roman" w:hAnsi="Times New Roman" w:cs="Times New Roman"/>
          <w:sz w:val="32"/>
          <w:szCs w:val="32"/>
          <w:lang w:val="el-GR"/>
        </w:rPr>
      </w:pPr>
      <w:r w:rsidRPr="00B76842">
        <w:rPr>
          <w:rFonts w:ascii="Times New Roman" w:hAnsi="Times New Roman" w:cs="Times New Roman"/>
          <w:sz w:val="32"/>
          <w:szCs w:val="32"/>
        </w:rPr>
        <w:t>M</w:t>
      </w:r>
      <w:r w:rsidRPr="00B76842">
        <w:rPr>
          <w:rFonts w:ascii="Times New Roman" w:hAnsi="Times New Roman" w:cs="Times New Roman"/>
          <w:sz w:val="32"/>
          <w:szCs w:val="32"/>
          <w:lang w:val="el-GR"/>
        </w:rPr>
        <w:t xml:space="preserve">ιχούλης Γεώργιος          </w:t>
      </w:r>
      <w:r w:rsidRPr="00B76842">
        <w:rPr>
          <w:rFonts w:ascii="Times New Roman" w:hAnsi="Times New Roman" w:cs="Times New Roman"/>
          <w:sz w:val="32"/>
          <w:szCs w:val="32"/>
          <w:lang w:val="el-GR"/>
        </w:rPr>
        <w:tab/>
        <w:t xml:space="preserve">   </w:t>
      </w:r>
      <w:r w:rsidRPr="00B76842">
        <w:rPr>
          <w:rFonts w:ascii="Times New Roman" w:hAnsi="Times New Roman" w:cs="Times New Roman"/>
          <w:sz w:val="32"/>
          <w:szCs w:val="32"/>
        </w:rPr>
        <w:t>dai</w:t>
      </w:r>
      <w:r w:rsidRPr="00B76842">
        <w:rPr>
          <w:rFonts w:ascii="Times New Roman" w:hAnsi="Times New Roman" w:cs="Times New Roman"/>
          <w:sz w:val="32"/>
          <w:szCs w:val="32"/>
          <w:lang w:val="el-GR"/>
        </w:rPr>
        <w:t xml:space="preserve">16067                 </w:t>
      </w:r>
      <w:r w:rsidRPr="00B76842">
        <w:rPr>
          <w:rFonts w:ascii="Times New Roman" w:hAnsi="Times New Roman" w:cs="Times New Roman"/>
          <w:sz w:val="32"/>
          <w:szCs w:val="32"/>
        </w:rPr>
        <w:t>dai</w:t>
      </w:r>
      <w:r w:rsidRPr="00B76842">
        <w:rPr>
          <w:rFonts w:ascii="Times New Roman" w:hAnsi="Times New Roman" w:cs="Times New Roman"/>
          <w:sz w:val="32"/>
          <w:szCs w:val="32"/>
          <w:lang w:val="el-GR"/>
        </w:rPr>
        <w:t>16067@</w:t>
      </w:r>
      <w:r w:rsidRPr="00B76842">
        <w:rPr>
          <w:rFonts w:ascii="Times New Roman" w:hAnsi="Times New Roman" w:cs="Times New Roman"/>
          <w:sz w:val="32"/>
          <w:szCs w:val="32"/>
        </w:rPr>
        <w:t>uom</w:t>
      </w:r>
      <w:r w:rsidRPr="00B76842">
        <w:rPr>
          <w:rFonts w:ascii="Times New Roman" w:hAnsi="Times New Roman" w:cs="Times New Roman"/>
          <w:sz w:val="32"/>
          <w:szCs w:val="32"/>
          <w:lang w:val="el-GR"/>
        </w:rPr>
        <w:t>.</w:t>
      </w:r>
      <w:r w:rsidRPr="00B76842">
        <w:rPr>
          <w:rFonts w:ascii="Times New Roman" w:hAnsi="Times New Roman" w:cs="Times New Roman"/>
          <w:sz w:val="32"/>
          <w:szCs w:val="32"/>
        </w:rPr>
        <w:t>edu</w:t>
      </w:r>
      <w:r w:rsidRPr="00B76842">
        <w:rPr>
          <w:rFonts w:ascii="Times New Roman" w:hAnsi="Times New Roman" w:cs="Times New Roman"/>
          <w:sz w:val="32"/>
          <w:szCs w:val="32"/>
          <w:lang w:val="el-GR"/>
        </w:rPr>
        <w:t>.</w:t>
      </w:r>
      <w:r w:rsidRPr="00B76842">
        <w:rPr>
          <w:rFonts w:ascii="Times New Roman" w:hAnsi="Times New Roman" w:cs="Times New Roman"/>
          <w:sz w:val="32"/>
          <w:szCs w:val="32"/>
        </w:rPr>
        <w:t>gr</w:t>
      </w:r>
    </w:p>
    <w:p w14:paraId="11948F4C" w14:textId="77777777" w:rsidR="009B2B5E" w:rsidRPr="008D05D9" w:rsidRDefault="009B2B5E" w:rsidP="007C5EE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5111438A" w14:textId="777F8FCC" w:rsidR="009B2B5E" w:rsidRPr="008D05D9" w:rsidRDefault="009B2B5E" w:rsidP="007C5EE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2E288E79" w14:textId="4608A6ED" w:rsidR="009B2B5E" w:rsidRPr="008D05D9" w:rsidRDefault="009B2B5E" w:rsidP="00B76842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      </w:t>
      </w:r>
      <w:r w:rsidRPr="008D05D9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              </w:t>
      </w:r>
      <w:r w:rsidRPr="008D05D9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32A9C3FC" wp14:editId="3A44EE3E">
            <wp:extent cx="3040083" cy="349101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3" t="3964" r="9231" b="11408"/>
                    <a:stretch/>
                  </pic:blipFill>
                  <pic:spPr bwMode="auto">
                    <a:xfrm>
                      <a:off x="0" y="0"/>
                      <a:ext cx="3053201" cy="350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05D9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</w:t>
      </w:r>
    </w:p>
    <w:p w14:paraId="2E2E3E5D" w14:textId="77777777" w:rsidR="009B2B5E" w:rsidRPr="008D05D9" w:rsidRDefault="009B2B5E" w:rsidP="007C5EE3">
      <w:pPr>
        <w:ind w:firstLine="720"/>
        <w:jc w:val="both"/>
        <w:rPr>
          <w:rFonts w:ascii="Times New Roman" w:hAnsi="Times New Roman" w:cs="Times New Roman"/>
          <w:noProof/>
          <w:sz w:val="24"/>
          <w:szCs w:val="24"/>
          <w:lang w:val="el-GR"/>
        </w:rPr>
      </w:pPr>
    </w:p>
    <w:p w14:paraId="55B9C3FC" w14:textId="77777777" w:rsidR="00DB56DB" w:rsidRPr="008D05D9" w:rsidRDefault="00DB56DB" w:rsidP="009B2B5E">
      <w:pPr>
        <w:ind w:left="2160" w:firstLine="720"/>
        <w:jc w:val="both"/>
        <w:rPr>
          <w:rFonts w:ascii="Times New Roman" w:hAnsi="Times New Roman" w:cs="Times New Roman"/>
          <w:noProof/>
          <w:sz w:val="24"/>
          <w:szCs w:val="24"/>
          <w:lang w:val="el-GR"/>
        </w:rPr>
      </w:pPr>
    </w:p>
    <w:p w14:paraId="44724237" w14:textId="612B5070" w:rsidR="00B43154" w:rsidRPr="008D05D9" w:rsidRDefault="009B2B5E" w:rsidP="009B2B5E">
      <w:pPr>
        <w:ind w:left="2160"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   </w:t>
      </w:r>
      <w:r w:rsidRPr="008D05D9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7732F89E" wp14:editId="0D296E69">
            <wp:extent cx="1732575" cy="106724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380" cy="106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74B0" w14:textId="77777777" w:rsidR="00DB56DB" w:rsidRPr="008D05D9" w:rsidRDefault="00DB56DB" w:rsidP="00DB56D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E255CEF" w14:textId="78A3A554" w:rsidR="009115F8" w:rsidRPr="008D05D9" w:rsidRDefault="009115F8" w:rsidP="009115F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52"/>
          <w:szCs w:val="52"/>
          <w:lang w:val="el-GR"/>
        </w:rPr>
      </w:pPr>
      <w:r w:rsidRPr="008D05D9">
        <w:rPr>
          <w:rFonts w:ascii="Times New Roman" w:hAnsi="Times New Roman" w:cs="Times New Roman"/>
          <w:sz w:val="52"/>
          <w:szCs w:val="52"/>
          <w:lang w:val="el-GR"/>
        </w:rPr>
        <w:t>Τι είναι το ΡοΙ</w:t>
      </w:r>
    </w:p>
    <w:p w14:paraId="6A85C617" w14:textId="5EADF33D" w:rsidR="00FF5911" w:rsidRPr="008D05D9" w:rsidRDefault="00F32FA5" w:rsidP="007C5EE3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52"/>
          <w:szCs w:val="52"/>
          <w:lang w:val="el-GR"/>
        </w:rPr>
        <w:drawing>
          <wp:anchor distT="0" distB="0" distL="114300" distR="114300" simplePos="0" relativeHeight="251662336" behindDoc="0" locked="0" layoutInCell="1" allowOverlap="1" wp14:anchorId="1FDFF502" wp14:editId="40C0D0BB">
            <wp:simplePos x="0" y="0"/>
            <wp:positionH relativeFrom="margin">
              <wp:align>right</wp:align>
            </wp:positionH>
            <wp:positionV relativeFrom="margin">
              <wp:posOffset>2423627</wp:posOffset>
            </wp:positionV>
            <wp:extent cx="3004820" cy="1595755"/>
            <wp:effectExtent l="0" t="0" r="508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2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5ED" w:rsidRPr="008D05D9">
        <w:rPr>
          <w:rFonts w:ascii="Times New Roman" w:hAnsi="Times New Roman" w:cs="Times New Roman"/>
          <w:sz w:val="24"/>
          <w:szCs w:val="24"/>
        </w:rPr>
        <w:t>H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απόδειξη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σημασίας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ή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σπουδαιότητας (</w:t>
      </w:r>
      <w:r w:rsidR="004F55ED" w:rsidRPr="008D05D9">
        <w:rPr>
          <w:rFonts w:ascii="Times New Roman" w:hAnsi="Times New Roman" w:cs="Times New Roman"/>
          <w:sz w:val="24"/>
          <w:szCs w:val="24"/>
        </w:rPr>
        <w:t>PoI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– </w:t>
      </w:r>
      <w:r w:rsidR="004F55ED" w:rsidRPr="008D05D9">
        <w:rPr>
          <w:rFonts w:ascii="Times New Roman" w:hAnsi="Times New Roman" w:cs="Times New Roman"/>
          <w:sz w:val="24"/>
          <w:szCs w:val="24"/>
        </w:rPr>
        <w:t>Proof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</w:rPr>
        <w:t>of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</w:rPr>
        <w:t>Importance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) είναι </w:t>
      </w:r>
      <w:r w:rsidR="004F55ED" w:rsidRPr="008D05D9">
        <w:rPr>
          <w:rFonts w:ascii="Times New Roman" w:hAnsi="Times New Roman" w:cs="Times New Roman"/>
          <w:sz w:val="24"/>
          <w:szCs w:val="24"/>
        </w:rPr>
        <w:t>o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αλγόριθμος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συναίνεσης της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τεχνολογίας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</w:rPr>
        <w:t>blockchain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χρησιμοποιείται από 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εταιρία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</w:rPr>
        <w:t>NEM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Σε αυτό το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μοντέλο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 κάθε λογαριασμός έχει μια βαθμολογία σημασίας που αντιπροσωπεύει τη συνολική σημασία που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για την οικονομία </w:t>
      </w:r>
      <w:r w:rsidR="00D76F7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4F55ED" w:rsidRPr="008D05D9">
        <w:rPr>
          <w:rFonts w:ascii="Times New Roman" w:hAnsi="Times New Roman" w:cs="Times New Roman"/>
          <w:sz w:val="24"/>
          <w:szCs w:val="24"/>
        </w:rPr>
        <w:t>NEM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Λογαριασμοί με υψηλότερη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βαθμολογικά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σημασία έχουν υψηλότερες πιθανότητες για να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συλλέξουν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(</w:t>
      </w:r>
      <w:r w:rsidR="00307CEC" w:rsidRPr="008D05D9">
        <w:rPr>
          <w:rFonts w:ascii="Times New Roman" w:hAnsi="Times New Roman" w:cs="Times New Roman"/>
          <w:sz w:val="24"/>
          <w:szCs w:val="24"/>
        </w:rPr>
        <w:t>harvest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ένα μπλοκ</w:t>
      </w:r>
      <w:r w:rsidR="00AB24C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δηλαδή</w:t>
      </w:r>
      <w:r w:rsidR="00AB24C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εκδώσουν</w:t>
      </w:r>
      <w:r w:rsidR="00AB24C9">
        <w:rPr>
          <w:rFonts w:ascii="Times New Roman" w:hAnsi="Times New Roman" w:cs="Times New Roman"/>
          <w:sz w:val="24"/>
          <w:szCs w:val="24"/>
          <w:lang w:val="el-GR"/>
        </w:rPr>
        <w:t xml:space="preserve"> ένα νέο μπλοκ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Επειδή όλες οι συναλλαγές </w:t>
      </w:r>
      <w:r w:rsidR="00B529EF" w:rsidRPr="008D05D9">
        <w:rPr>
          <w:rFonts w:ascii="Times New Roman" w:hAnsi="Times New Roman" w:cs="Times New Roman"/>
          <w:sz w:val="24"/>
          <w:szCs w:val="24"/>
          <w:lang w:val="el-GR"/>
        </w:rPr>
        <w:t>της ΝΕ</w:t>
      </w:r>
      <w:r w:rsidR="00B529EF" w:rsidRPr="008D05D9">
        <w:rPr>
          <w:rFonts w:ascii="Times New Roman" w:hAnsi="Times New Roman" w:cs="Times New Roman"/>
          <w:sz w:val="24"/>
          <w:szCs w:val="24"/>
        </w:rPr>
        <w:t>M</w:t>
      </w:r>
      <w:r w:rsidR="00B529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>είναι</w:t>
      </w:r>
      <w:r w:rsidR="00F01CA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δημόσιες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το γράφημα συναλλαγής της οικονομίας </w:t>
      </w:r>
      <w:r w:rsidR="00D32127" w:rsidRPr="008D05D9">
        <w:rPr>
          <w:rFonts w:ascii="Times New Roman" w:hAnsi="Times New Roman" w:cs="Times New Roman"/>
          <w:sz w:val="24"/>
          <w:szCs w:val="24"/>
          <w:lang w:val="el-GR"/>
        </w:rPr>
        <w:t>της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μπορεί να υπολογιστεί με ακρίβεια.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Άρα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>η βασική καινοτομία της Απόδειξης Σημασίας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ότι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ότι το γράφημα των συναλλαγών μπορεί να χρησιμοποιηθεί για 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καταγραφή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 και 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αποσαφήνιση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των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εισροών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για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έναν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οποιοδήποτε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Επειδή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αυτό το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υπάρχει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μεγάλη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διαφάνεια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οι πληροφορίες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αυτές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τις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μεταφορές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μεταξύ</w:t>
      </w:r>
      <w:r w:rsidR="003C449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λογαριασμών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μπορούν να χρησιμοποιηθούν για τ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βαθμολόγηση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σπουδαιότητας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λογαριασμών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Τέλος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 πίνακας </w:t>
      </w:r>
      <w:r w:rsidR="004F55ED" w:rsidRPr="008D05D9">
        <w:rPr>
          <w:rFonts w:ascii="Times New Roman" w:hAnsi="Times New Roman" w:cs="Times New Roman"/>
          <w:sz w:val="24"/>
          <w:szCs w:val="24"/>
        </w:rPr>
        <w:t>outlink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ορίζει το γράφημα 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των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συναλλαγών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σημαντικός και χρησιμοποιείται στον υπολογισμό </w:t>
      </w:r>
      <w:r w:rsidR="00B4315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4F55ED" w:rsidRPr="008D05D9">
        <w:rPr>
          <w:rFonts w:ascii="Times New Roman" w:hAnsi="Times New Roman" w:cs="Times New Roman"/>
          <w:sz w:val="24"/>
          <w:szCs w:val="24"/>
        </w:rPr>
        <w:t>PoI</w:t>
      </w:r>
      <w:r w:rsidR="004F55ED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3008B" w:rsidRPr="008D05D9">
        <w:rPr>
          <w:rFonts w:ascii="Times New Roman" w:hAnsi="Times New Roman" w:cs="Times New Roman"/>
          <w:sz w:val="24"/>
          <w:szCs w:val="24"/>
        </w:rPr>
        <w:t>O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πίνακας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3008B" w:rsidRPr="008D05D9">
        <w:rPr>
          <w:rFonts w:ascii="Times New Roman" w:hAnsi="Times New Roman" w:cs="Times New Roman"/>
          <w:sz w:val="24"/>
          <w:szCs w:val="24"/>
        </w:rPr>
        <w:t>outlink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ουσιαστικά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περιγράφει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σταθμισμένη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καθαρή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ροή ενός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λογαριασμούς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τις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τελευταίες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30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ημέρες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αρά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μόνο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οι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καθαρές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μεταφορές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συμβάλουν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σημασία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αυτού</w:t>
      </w:r>
      <w:r w:rsidR="00D3008B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B76842">
        <w:rPr>
          <w:rFonts w:ascii="Times New Roman" w:hAnsi="Times New Roman" w:cs="Times New Roman"/>
          <w:sz w:val="24"/>
          <w:szCs w:val="24"/>
          <w:lang w:val="el-GR"/>
        </w:rPr>
        <w:t>[1]</w:t>
      </w:r>
    </w:p>
    <w:p w14:paraId="42F187E2" w14:textId="210694AD" w:rsidR="00B76842" w:rsidRPr="008D05D9" w:rsidRDefault="004361BB" w:rsidP="00F32FA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Η απόδειξη της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σπουδαιότητας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Pr="008D05D9">
        <w:rPr>
          <w:rFonts w:ascii="Times New Roman" w:hAnsi="Times New Roman" w:cs="Times New Roman"/>
          <w:sz w:val="24"/>
          <w:szCs w:val="24"/>
        </w:rPr>
        <w:t>PoI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ΝΕΜ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, χρησιμοποιεί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επίσης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ένα κρυπτο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ό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>μ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>σμα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ονομάζεται </w:t>
      </w:r>
      <w:r w:rsidRPr="008D05D9">
        <w:rPr>
          <w:rFonts w:ascii="Times New Roman" w:hAnsi="Times New Roman" w:cs="Times New Roman"/>
          <w:sz w:val="24"/>
          <w:szCs w:val="24"/>
        </w:rPr>
        <w:t>XEM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Κάθε λογαριασμός στο δίκτυο </w:t>
      </w:r>
      <w:r w:rsidRPr="008D05D9">
        <w:rPr>
          <w:rFonts w:ascii="Times New Roman" w:hAnsi="Times New Roman" w:cs="Times New Roman"/>
          <w:sz w:val="24"/>
          <w:szCs w:val="24"/>
        </w:rPr>
        <w:t>NEM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έχει ένα υπόλοιπο </w:t>
      </w:r>
      <w:r w:rsidRPr="008D05D9">
        <w:rPr>
          <w:rFonts w:ascii="Times New Roman" w:hAnsi="Times New Roman" w:cs="Times New Roman"/>
          <w:sz w:val="24"/>
          <w:szCs w:val="24"/>
        </w:rPr>
        <w:t>XEM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χωρίζεται σε δύο μέρη: κατοχυρωμένο και μη επενδυμένο. Κάθε φορά που ένας λογαριασμός λαμβάνει το </w:t>
      </w:r>
      <w:r w:rsidRPr="008D05D9">
        <w:rPr>
          <w:rFonts w:ascii="Times New Roman" w:hAnsi="Times New Roman" w:cs="Times New Roman"/>
          <w:sz w:val="24"/>
          <w:szCs w:val="24"/>
        </w:rPr>
        <w:t>XEM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αυτό το νέο </w:t>
      </w:r>
      <w:r w:rsidRPr="008D05D9">
        <w:rPr>
          <w:rFonts w:ascii="Times New Roman" w:hAnsi="Times New Roman" w:cs="Times New Roman"/>
          <w:sz w:val="24"/>
          <w:szCs w:val="24"/>
        </w:rPr>
        <w:t>XEM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προστίθεται στο μη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επενδυμένο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υπόλοιπο του λογαριασμού.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Επίσης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Το ένα δέκατο 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του μη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επενδυμένου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ποσού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κάθε λογαριασμού μεταφέρεται στο κεκτημένο μέρος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κάθε 1440 μπλοκ</w:t>
      </w:r>
      <w:r w:rsidR="00F32FA5" w:rsidRPr="00F32FA5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σχεδόν</w:t>
      </w:r>
      <w:r w:rsidR="00F32FA5">
        <w:rPr>
          <w:rFonts w:ascii="Times New Roman" w:hAnsi="Times New Roman" w:cs="Times New Roman"/>
          <w:sz w:val="24"/>
          <w:szCs w:val="24"/>
          <w:lang w:val="el-GR"/>
        </w:rPr>
        <w:t xml:space="preserve"> κάθε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μέρα</w:t>
      </w:r>
      <w:r w:rsidR="00F32FA5">
        <w:rPr>
          <w:rFonts w:ascii="Times New Roman" w:hAnsi="Times New Roman" w:cs="Times New Roman"/>
          <w:sz w:val="24"/>
          <w:szCs w:val="24"/>
          <w:lang w:val="el-GR"/>
        </w:rPr>
        <w:t>)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Για να είναι ένας λογαριασμός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τόσο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“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σημαντικός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” που να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μπορεί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δημοσιεύει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καινούργια</w:t>
      </w:r>
      <w:r w:rsidR="004547EF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μπλοκ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πρέπει να κατέχει τουλάχιστον 10.000 κατοχυρωμένα </w:t>
      </w:r>
      <w:r w:rsidRPr="008D05D9">
        <w:rPr>
          <w:rFonts w:ascii="Times New Roman" w:hAnsi="Times New Roman" w:cs="Times New Roman"/>
          <w:sz w:val="24"/>
          <w:szCs w:val="24"/>
        </w:rPr>
        <w:t>XEM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επίσης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πρέπει</w:t>
      </w:r>
      <w:r w:rsidR="00753A6A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να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έναν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αξιοσημείωτο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βαθμό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λογαριασμού εντός του δικτύου (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υπολογίζεται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βάση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τον αλγόριθμο </w:t>
      </w:r>
      <w:r w:rsidRPr="008D05D9">
        <w:rPr>
          <w:rFonts w:ascii="Times New Roman" w:hAnsi="Times New Roman" w:cs="Times New Roman"/>
          <w:sz w:val="24"/>
          <w:szCs w:val="24"/>
        </w:rPr>
        <w:t>NCDawareRank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),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έναν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συντελεστή στάθμισης που βασίζεται στην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τυπολογική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θέση του λογαριασμού (όπως, ο λογαριασμός είναι μια απόκλιση ή μέρος ενός συνόλου κόμβων) και δύο κατάλληλες σταθερές που καθορίζονται από τ</w:t>
      </w:r>
      <w:r w:rsidR="007C5EE3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εταιρία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B76842">
        <w:rPr>
          <w:rFonts w:ascii="Times New Roman" w:hAnsi="Times New Roman" w:cs="Times New Roman"/>
          <w:sz w:val="24"/>
          <w:szCs w:val="24"/>
          <w:lang w:val="el-GR"/>
        </w:rPr>
        <w:t>[4]</w:t>
      </w:r>
      <w:r w:rsidR="00F32FA5" w:rsidRPr="00F32FA5">
        <w:rPr>
          <w:rFonts w:ascii="Times New Roman" w:hAnsi="Times New Roman" w:cs="Times New Roman"/>
          <w:noProof/>
          <w:sz w:val="52"/>
          <w:szCs w:val="52"/>
          <w:lang w:val="el-GR"/>
        </w:rPr>
        <w:t xml:space="preserve"> </w:t>
      </w:r>
      <w:r w:rsidR="00F32FA5">
        <w:rPr>
          <w:rFonts w:ascii="Times New Roman" w:hAnsi="Times New Roman" w:cs="Times New Roman"/>
          <w:noProof/>
          <w:sz w:val="52"/>
          <w:szCs w:val="52"/>
          <w:lang w:val="el-GR"/>
        </w:rPr>
        <w:drawing>
          <wp:inline distT="0" distB="0" distL="0" distR="0" wp14:anchorId="23B658C7" wp14:editId="4991200B">
            <wp:extent cx="6010400" cy="152273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" t="3928" r="4246" b="31046"/>
                    <a:stretch/>
                  </pic:blipFill>
                  <pic:spPr bwMode="auto">
                    <a:xfrm>
                      <a:off x="0" y="0"/>
                      <a:ext cx="6482189" cy="16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EE8F" w14:textId="39A51A32" w:rsidR="00F32FA5" w:rsidRPr="00F32FA5" w:rsidRDefault="008D05D9" w:rsidP="00F32F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52"/>
          <w:szCs w:val="52"/>
          <w:lang w:val="el-GR"/>
        </w:rPr>
      </w:pPr>
      <w:r w:rsidRPr="008D05D9">
        <w:rPr>
          <w:rFonts w:ascii="Times New Roman" w:hAnsi="Times New Roman" w:cs="Times New Roman"/>
          <w:sz w:val="52"/>
          <w:szCs w:val="52"/>
          <w:lang w:val="el-GR"/>
        </w:rPr>
        <w:lastRenderedPageBreak/>
        <w:t>Παράδειγμα</w:t>
      </w:r>
      <w:r w:rsidR="009115F8" w:rsidRPr="008D05D9">
        <w:rPr>
          <w:rFonts w:ascii="Times New Roman" w:hAnsi="Times New Roman" w:cs="Times New Roman"/>
          <w:sz w:val="52"/>
          <w:szCs w:val="52"/>
          <w:lang w:val="el-GR"/>
        </w:rPr>
        <w:t xml:space="preserve"> </w:t>
      </w:r>
      <w:r w:rsidRPr="008D05D9">
        <w:rPr>
          <w:rFonts w:ascii="Times New Roman" w:hAnsi="Times New Roman" w:cs="Times New Roman"/>
          <w:sz w:val="52"/>
          <w:szCs w:val="52"/>
          <w:lang w:val="el-GR"/>
        </w:rPr>
        <w:t>χρήσης</w:t>
      </w:r>
      <w:r w:rsidR="009115F8" w:rsidRPr="008D05D9">
        <w:rPr>
          <w:rFonts w:ascii="Times New Roman" w:hAnsi="Times New Roman" w:cs="Times New Roman"/>
          <w:sz w:val="52"/>
          <w:szCs w:val="52"/>
          <w:lang w:val="el-GR"/>
        </w:rPr>
        <w:t xml:space="preserve"> του και πως </w:t>
      </w:r>
      <w:r w:rsidRPr="008D05D9">
        <w:rPr>
          <w:rFonts w:ascii="Times New Roman" w:hAnsi="Times New Roman" w:cs="Times New Roman"/>
          <w:sz w:val="52"/>
          <w:szCs w:val="52"/>
          <w:lang w:val="el-GR"/>
        </w:rPr>
        <w:t>λειτουργεί</w:t>
      </w:r>
      <w:r w:rsidR="009115F8" w:rsidRPr="008D05D9">
        <w:rPr>
          <w:rFonts w:ascii="Times New Roman" w:hAnsi="Times New Roman" w:cs="Times New Roman"/>
          <w:sz w:val="52"/>
          <w:szCs w:val="52"/>
          <w:lang w:val="el-GR"/>
        </w:rPr>
        <w:t xml:space="preserve"> το ΡοΙ</w:t>
      </w:r>
    </w:p>
    <w:p w14:paraId="5E10D808" w14:textId="51A18EFF" w:rsidR="004C7490" w:rsidRPr="008D05D9" w:rsidRDefault="00F32FA5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52"/>
          <w:szCs w:val="52"/>
          <w:lang w:val="el-GR"/>
        </w:rPr>
        <w:drawing>
          <wp:anchor distT="0" distB="0" distL="114300" distR="114300" simplePos="0" relativeHeight="251661312" behindDoc="0" locked="0" layoutInCell="1" allowOverlap="1" wp14:anchorId="43309FD3" wp14:editId="3BDCD07F">
            <wp:simplePos x="0" y="0"/>
            <wp:positionH relativeFrom="margin">
              <wp:posOffset>2604806</wp:posOffset>
            </wp:positionH>
            <wp:positionV relativeFrom="margin">
              <wp:posOffset>2234230</wp:posOffset>
            </wp:positionV>
            <wp:extent cx="3122295" cy="224790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" t="2616" r="4325"/>
                    <a:stretch/>
                  </pic:blipFill>
                  <pic:spPr bwMode="auto">
                    <a:xfrm>
                      <a:off x="0" y="0"/>
                      <a:ext cx="312229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Αναφορικά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παραθέτω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τα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βήματα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κατά τα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οποία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μπορεί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κάποιον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συμμετέχει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στο ΡοΙ της ΝΕΜ.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Έστω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ότι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ένας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καινούργιος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χρήστης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προσπαθεί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εγγραφεί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εταιρίας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ΝΕΜ.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Αρχικά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δημιουργείτε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χρήστη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χρήση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ελλειπτικών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καμπυλών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έτσι</w:t>
      </w:r>
      <w:r w:rsidR="0010784E">
        <w:rPr>
          <w:rFonts w:ascii="Times New Roman" w:hAnsi="Times New Roman" w:cs="Times New Roman"/>
          <w:sz w:val="24"/>
          <w:szCs w:val="24"/>
          <w:lang w:val="el-GR"/>
        </w:rPr>
        <w:t xml:space="preserve"> ώστε να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επιτευχθεί</w:t>
      </w:r>
      <w:r w:rsidR="0010784E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εξασφάλιση της εμπιστευτικότητας, της αυθεντικότητας και </w:t>
      </w:r>
      <w:r w:rsidR="0010784E"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μη αναίρεσης όλων των συναλλαγών. Κάθε λογαριασμός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ένα 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ιδιωτικό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δημόσιο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κλειδί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τάξεως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256 </w:t>
      </w:r>
      <w:r w:rsidR="008D4169" w:rsidRPr="008D05D9">
        <w:rPr>
          <w:rFonts w:ascii="Times New Roman" w:hAnsi="Times New Roman" w:cs="Times New Roman"/>
          <w:sz w:val="24"/>
          <w:szCs w:val="24"/>
        </w:rPr>
        <w:t>bit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έκαστος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χρήση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αλγορίθμου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Ed25519 . Οι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χρήστες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και οι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λογαριασμοί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τους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ξεχωρίζουν</w:t>
      </w:r>
      <w:r w:rsidR="0074174D">
        <w:rPr>
          <w:rFonts w:ascii="Times New Roman" w:hAnsi="Times New Roman" w:cs="Times New Roman"/>
          <w:sz w:val="24"/>
          <w:szCs w:val="24"/>
          <w:lang w:val="el-GR"/>
        </w:rPr>
        <w:t xml:space="preserve"> με τις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διευθύνσεις, οι οποίες προέρχονται 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μονόδρομη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συνάρτηση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C464F7" w:rsidRPr="008D05D9">
        <w:rPr>
          <w:rFonts w:ascii="Times New Roman" w:hAnsi="Times New Roman" w:cs="Times New Roman"/>
          <w:sz w:val="24"/>
          <w:szCs w:val="24"/>
        </w:rPr>
        <w:t>Ed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>25519 των δημόσιων κλειδιών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τους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Κάθε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περιέχει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ένα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υπόλοιπο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τον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αριθμό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συλλεγμένων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μπλοκ, το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ύψος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πρώτης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συναλλαγής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λίστα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άλλους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πληροφορίες σχετικά με την κατάσταση εξουσιοδοτημένου λογαριασμού,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βαθμό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σημαντικότητας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Ν</w:t>
      </w:r>
      <w:r w:rsidR="00C464F7" w:rsidRPr="008D05D9">
        <w:rPr>
          <w:rFonts w:ascii="Times New Roman" w:hAnsi="Times New Roman" w:cs="Times New Roman"/>
          <w:sz w:val="24"/>
          <w:szCs w:val="24"/>
        </w:rPr>
        <w:t>CD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επίπεδο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το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κατοχυρωμένο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υπόλοιπο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Στη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συνέχεια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δημόσιο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κλειδί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περνά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μια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σειρά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6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βημάτων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κρυπτογραφικές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συναρτήσεις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E758B8" w:rsidRPr="008D05D9">
        <w:rPr>
          <w:rFonts w:ascii="Times New Roman" w:hAnsi="Times New Roman" w:cs="Times New Roman"/>
          <w:sz w:val="24"/>
          <w:szCs w:val="24"/>
        </w:rPr>
        <w:t>Ri</w:t>
      </w:r>
      <w:r w:rsidR="008D4169" w:rsidRPr="008D05D9">
        <w:rPr>
          <w:rFonts w:ascii="Times New Roman" w:hAnsi="Times New Roman" w:cs="Times New Roman"/>
          <w:sz w:val="24"/>
          <w:szCs w:val="24"/>
        </w:rPr>
        <w:t>pe</w:t>
      </w:r>
      <w:r w:rsidR="00E758B8" w:rsidRPr="008D05D9">
        <w:rPr>
          <w:rFonts w:ascii="Times New Roman" w:hAnsi="Times New Roman" w:cs="Times New Roman"/>
          <w:sz w:val="24"/>
          <w:szCs w:val="24"/>
        </w:rPr>
        <w:t>m</w:t>
      </w:r>
      <w:r w:rsidR="008D4169" w:rsidRPr="008D05D9">
        <w:rPr>
          <w:rFonts w:ascii="Times New Roman" w:hAnsi="Times New Roman" w:cs="Times New Roman"/>
          <w:sz w:val="24"/>
          <w:szCs w:val="24"/>
        </w:rPr>
        <w:t>d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4169" w:rsidRPr="008D05D9">
        <w:rPr>
          <w:rFonts w:ascii="Times New Roman" w:hAnsi="Times New Roman" w:cs="Times New Roman"/>
          <w:sz w:val="24"/>
          <w:szCs w:val="24"/>
        </w:rPr>
        <w:t>SHA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3) και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δημιουργείτε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έτσι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διεύθυνση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του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 w:rsidRPr="008D05D9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υτού</w:t>
      </w:r>
      <w:r w:rsidR="008D4169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C464F7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το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ιδιωτικό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κλειδί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δημιουργείται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μια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ψηφιακή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υπογραφή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ανταλλαγή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μηνυμάτων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γίνεται</w:t>
      </w:r>
      <w:r w:rsidR="001F404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="00CD460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χρήση</w:t>
      </w:r>
      <w:r w:rsidR="00CD460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ΑΕ</w:t>
      </w:r>
      <w:r w:rsidR="00CD460E" w:rsidRPr="008D05D9">
        <w:rPr>
          <w:rFonts w:ascii="Times New Roman" w:hAnsi="Times New Roman" w:cs="Times New Roman"/>
          <w:sz w:val="24"/>
          <w:szCs w:val="24"/>
        </w:rPr>
        <w:t>S</w:t>
      </w:r>
      <w:r w:rsidR="00CD460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συστήματος</w:t>
      </w:r>
      <w:r w:rsidR="00CD460E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B76842">
        <w:rPr>
          <w:rFonts w:ascii="Times New Roman" w:hAnsi="Times New Roman" w:cs="Times New Roman"/>
          <w:sz w:val="24"/>
          <w:szCs w:val="24"/>
          <w:lang w:val="el-GR"/>
        </w:rPr>
        <w:t>[1]</w:t>
      </w:r>
    </w:p>
    <w:p w14:paraId="1A7AD667" w14:textId="2CADFE70" w:rsidR="00803992" w:rsidRPr="008D05D9" w:rsidRDefault="00CD460E" w:rsidP="00C464F7">
      <w:pPr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tab/>
        <w:t xml:space="preserve">Στην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τώρα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ανταλλάσσονται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ΧΕΜ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 xml:space="preserve"> κρυπτο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νομίσματα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τον έναν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στον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άλλον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Για κάθε 10.000 ΧΕΜ  που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ανταλλάσσονται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υπάρχει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φόρος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τάξεων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0.5 ΧΕΜ (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όριο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τα 2.5) και για κάθε 32 </w:t>
      </w:r>
      <w:r w:rsidR="009B2B5E" w:rsidRPr="008D05D9">
        <w:rPr>
          <w:rFonts w:ascii="Times New Roman" w:hAnsi="Times New Roman" w:cs="Times New Roman"/>
          <w:sz w:val="24"/>
          <w:szCs w:val="24"/>
        </w:rPr>
        <w:t>bytes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μηνύματος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ενθυλακώνεται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στην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υπάρχει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πάλι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0.5 ΧΕΜ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φόρος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Η NEM επιτρέπει  την εξουσιοδοτημένη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συλλογή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– «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συγκομιδή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» των μπλοκ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μέσω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χρήσης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ενός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άλλου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Αυτό επιτρέπει στον αρχικό λογαριασμό να χρησιμοποιήσει τη σημασία του για τη συγκομιδή σε έναν απομακρυσμένο διακομιστή χωρίς να χρειάζεται να εκθέσει ανοικτά το ιδιωτικό κλειδί του στο διακομιστή και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έτσι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δεν </w:t>
      </w:r>
      <w:r w:rsidR="00307CEC" w:rsidRPr="008D05D9">
        <w:rPr>
          <w:rFonts w:ascii="Times New Roman" w:hAnsi="Times New Roman" w:cs="Times New Roman"/>
          <w:sz w:val="24"/>
          <w:szCs w:val="24"/>
          <w:lang w:val="el-GR"/>
        </w:rPr>
        <w:t>εκτίθενται</w:t>
      </w:r>
      <w:r w:rsidR="009B2B5E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τα κεφάλαια του.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Επειδή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η ΝΕΜ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δίνει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αυτό 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δικαίωμα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έστω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ότι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ένας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λογαριασμός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υπόλοιπο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1000 ΧΕΜ σε 3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υπό 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λογαριασμούς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Α, Β και Γ </w:t>
      </w:r>
      <w:r w:rsidR="00AE4398">
        <w:rPr>
          <w:rFonts w:ascii="Times New Roman" w:hAnsi="Times New Roman" w:cs="Times New Roman"/>
          <w:sz w:val="24"/>
          <w:szCs w:val="24"/>
          <w:lang w:val="el-GR"/>
        </w:rPr>
        <w:t>·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100 ΧΕΜ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πρέπει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μεταφερθούν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το Μ στο Χ. 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Αρχικά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έστω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ότι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στέλνονται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το Β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αυτό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δημιουργεί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μια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κανονική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100 ΧΕΜ με την </w:t>
      </w:r>
      <w:r w:rsidR="00B77F60" w:rsidRPr="008D05D9">
        <w:rPr>
          <w:rFonts w:ascii="Times New Roman" w:hAnsi="Times New Roman" w:cs="Times New Roman"/>
          <w:sz w:val="24"/>
          <w:szCs w:val="24"/>
        </w:rPr>
        <w:t>multisig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σφραγίδα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λογαριασμών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Έπειτα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Β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ενθυλακώνει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κανονική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υπογρ</w:t>
      </w:r>
      <w:r w:rsidR="00F32FA5">
        <w:rPr>
          <w:rFonts w:ascii="Times New Roman" w:hAnsi="Times New Roman" w:cs="Times New Roman"/>
          <w:sz w:val="24"/>
          <w:szCs w:val="24"/>
          <w:lang w:val="el-GR"/>
        </w:rPr>
        <w:t>ά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φε</w:t>
      </w:r>
      <w:r w:rsidR="00F32FA5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μοναδική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υπογραφή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τους και τη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στέλνει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από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εκεί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Α και Γ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ειδοποιούνται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για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αλλαγή</w:t>
      </w:r>
      <w:r w:rsidR="00B77F6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δημιουργούν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μια </w:t>
      </w:r>
      <w:r w:rsidR="003C15B1" w:rsidRPr="008D05D9">
        <w:rPr>
          <w:rFonts w:ascii="Times New Roman" w:hAnsi="Times New Roman" w:cs="Times New Roman"/>
          <w:sz w:val="24"/>
          <w:szCs w:val="24"/>
        </w:rPr>
        <w:t>multisig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το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υπογράψουν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σύνοψη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πρώτης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συναλλαγής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στέλνουν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Τέλος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αφού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όλοι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υπογράψουν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τότε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γίνεται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δεκτή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γίνεται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η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μεταφορά</w:t>
      </w:r>
      <w:r w:rsidR="003C15B1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80399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76842">
        <w:rPr>
          <w:rFonts w:ascii="Times New Roman" w:hAnsi="Times New Roman" w:cs="Times New Roman"/>
          <w:sz w:val="24"/>
          <w:szCs w:val="24"/>
          <w:lang w:val="el-GR"/>
        </w:rPr>
        <w:t>[1]</w:t>
      </w:r>
    </w:p>
    <w:p w14:paraId="69370D0E" w14:textId="6277F3F2" w:rsidR="008B469B" w:rsidRDefault="00803992" w:rsidP="00C464F7">
      <w:pPr>
        <w:jc w:val="both"/>
        <w:rPr>
          <w:rFonts w:ascii="Times New Roman" w:hAnsi="Times New Roman" w:cs="Times New Roman"/>
          <w:noProof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lastRenderedPageBreak/>
        <w:tab/>
        <w:t xml:space="preserve">Στο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κομμάτι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Pr="008D05D9">
        <w:rPr>
          <w:rFonts w:ascii="Times New Roman" w:hAnsi="Times New Roman" w:cs="Times New Roman"/>
          <w:sz w:val="24"/>
          <w:szCs w:val="24"/>
        </w:rPr>
        <w:t>blockchain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, κάθε μπλοκ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ίδια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περιεχόμενα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όπως και με του </w:t>
      </w:r>
      <w:r w:rsidR="001A41B4" w:rsidRPr="008D05D9">
        <w:rPr>
          <w:rFonts w:ascii="Times New Roman" w:hAnsi="Times New Roman" w:cs="Times New Roman"/>
          <w:sz w:val="24"/>
          <w:szCs w:val="24"/>
        </w:rPr>
        <w:t>bitcoin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συν 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αρχική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σύνοψη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αλυσίδας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οποία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κωδικοποιούνται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="001A41B4" w:rsidRPr="008D05D9">
        <w:rPr>
          <w:rFonts w:ascii="Times New Roman" w:hAnsi="Times New Roman" w:cs="Times New Roman"/>
          <w:sz w:val="24"/>
          <w:szCs w:val="24"/>
        </w:rPr>
        <w:t>SHA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>3 256-</w:t>
      </w:r>
      <w:r w:rsidR="001A41B4" w:rsidRPr="008D05D9">
        <w:rPr>
          <w:rFonts w:ascii="Times New Roman" w:hAnsi="Times New Roman" w:cs="Times New Roman"/>
          <w:sz w:val="24"/>
          <w:szCs w:val="24"/>
        </w:rPr>
        <w:t>bit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Η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δυσκολία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σύμφωνα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μελέτες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 w:rsidRPr="008D05D9">
        <w:rPr>
          <w:rFonts w:ascii="Times New Roman" w:hAnsi="Times New Roman" w:cs="Times New Roman"/>
          <w:sz w:val="24"/>
          <w:szCs w:val="24"/>
          <w:lang w:val="el-GR"/>
        </w:rPr>
        <w:t>λένε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ότι ο αλγόριθμος παράγει μπλοκ με μέσο χρόνο 60 ± 0,5 δευτερόλεπτα. Κάθε μπλοκ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ένα σκορ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προκύπτει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διαφορά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δυσκολίας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τον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χρόνο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πέρασε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έκδοση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τελευταίου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μπλοκ. Η διαδικασία δημιουργίας νέων μπλοκ ονομάζεται συγκομιδή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A41B4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Για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δημιουργήσει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κάποιος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ένα νέο μπλοκ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πρέπει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πάνω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10.000 ΧΕΜ. 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μπορεί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δημιουργήσει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νέο μπλοκ κάθε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φορά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το </w:t>
      </w:r>
      <w:r w:rsidR="003C27A4" w:rsidRPr="008D05D9">
        <w:rPr>
          <w:rFonts w:ascii="Times New Roman" w:hAnsi="Times New Roman" w:cs="Times New Roman"/>
          <w:sz w:val="24"/>
          <w:szCs w:val="24"/>
        </w:rPr>
        <w:t>hit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μικρότερο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το </w:t>
      </w:r>
      <w:r w:rsidR="003C27A4" w:rsidRPr="008D05D9">
        <w:rPr>
          <w:rFonts w:ascii="Times New Roman" w:hAnsi="Times New Roman" w:cs="Times New Roman"/>
          <w:sz w:val="24"/>
          <w:szCs w:val="24"/>
        </w:rPr>
        <w:t>target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είναι μια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σειρά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μεταβλητές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(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διάφορες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συναρτήσεις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διασποράς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λεπτά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σημαντικότητα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των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λογαριασμών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δυσκολία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νέου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μπλοκ). Με αυτό 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τρόπο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λοιπόν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δημοσιεύονται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καινούργια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μπλοκ στο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συγχρονισμός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αλυσίδας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ελέγχεται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έναν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αλγόριθμο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ΝΕΜ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αντιμετωπίζει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τις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διάφορες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διακλαδώσεις</w:t>
      </w:r>
      <w:r w:rsidR="00F32FA5" w:rsidRPr="00F32FA5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F32FA5">
        <w:rPr>
          <w:rFonts w:ascii="Times New Roman" w:hAnsi="Times New Roman" w:cs="Times New Roman"/>
          <w:sz w:val="24"/>
          <w:szCs w:val="24"/>
        </w:rPr>
        <w:t>forks</w:t>
      </w:r>
      <w:r w:rsidR="00F32FA5" w:rsidRPr="00F32FA5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C27A4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B76842">
        <w:rPr>
          <w:rFonts w:ascii="Times New Roman" w:hAnsi="Times New Roman" w:cs="Times New Roman"/>
          <w:sz w:val="24"/>
          <w:szCs w:val="24"/>
          <w:lang w:val="el-GR"/>
        </w:rPr>
        <w:t xml:space="preserve"> [1]</w:t>
      </w:r>
      <w:r w:rsidR="008B469B"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                                                      </w:t>
      </w:r>
    </w:p>
    <w:p w14:paraId="4D23C027" w14:textId="55688019" w:rsidR="0010784E" w:rsidRDefault="008B469B" w:rsidP="00C464F7">
      <w:pPr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t xml:space="preserve">                  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7C06A48C" wp14:editId="4D3590B0">
            <wp:extent cx="4330460" cy="2559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115" cy="261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549C" w14:textId="77777777" w:rsidR="0010784E" w:rsidRPr="008D05D9" w:rsidRDefault="0010784E" w:rsidP="00C464F7">
      <w:pPr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4455C019" w14:textId="73D55B69" w:rsidR="009115F8" w:rsidRPr="0074174D" w:rsidRDefault="008B469B" w:rsidP="007417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52"/>
          <w:szCs w:val="52"/>
          <w:lang w:val="el-GR"/>
        </w:rPr>
      </w:pPr>
      <w:r w:rsidRPr="0074174D">
        <w:rPr>
          <w:rFonts w:ascii="Times New Roman" w:hAnsi="Times New Roman" w:cs="Times New Roman"/>
          <w:sz w:val="52"/>
          <w:szCs w:val="52"/>
          <w:lang w:val="el-GR"/>
        </w:rPr>
        <w:t>Σύγκριση</w:t>
      </w:r>
      <w:r w:rsidR="009115F8" w:rsidRPr="0074174D">
        <w:rPr>
          <w:rFonts w:ascii="Times New Roman" w:hAnsi="Times New Roman" w:cs="Times New Roman"/>
          <w:sz w:val="52"/>
          <w:szCs w:val="52"/>
          <w:lang w:val="el-GR"/>
        </w:rPr>
        <w:t xml:space="preserve"> με Ρο</w:t>
      </w:r>
      <w:r w:rsidR="009115F8" w:rsidRPr="0074174D">
        <w:rPr>
          <w:rFonts w:ascii="Times New Roman" w:hAnsi="Times New Roman" w:cs="Times New Roman"/>
          <w:sz w:val="52"/>
          <w:szCs w:val="52"/>
        </w:rPr>
        <w:t>W</w:t>
      </w:r>
    </w:p>
    <w:p w14:paraId="50A65B44" w14:textId="30E544D2" w:rsidR="00041416" w:rsidRDefault="003C27A4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Το </w:t>
      </w:r>
      <w:r w:rsidRPr="008D05D9">
        <w:rPr>
          <w:rFonts w:ascii="Times New Roman" w:hAnsi="Times New Roman" w:cs="Times New Roman"/>
          <w:sz w:val="24"/>
          <w:szCs w:val="24"/>
        </w:rPr>
        <w:t>PoI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μοιάζει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περισσότερο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το Ρο</w:t>
      </w:r>
      <w:r w:rsidRPr="008D05D9">
        <w:rPr>
          <w:rFonts w:ascii="Times New Roman" w:hAnsi="Times New Roman" w:cs="Times New Roman"/>
          <w:sz w:val="24"/>
          <w:szCs w:val="24"/>
        </w:rPr>
        <w:t>S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πάρα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το </w:t>
      </w:r>
      <w:r w:rsidRPr="008D05D9">
        <w:rPr>
          <w:rFonts w:ascii="Times New Roman" w:hAnsi="Times New Roman" w:cs="Times New Roman"/>
          <w:sz w:val="24"/>
          <w:szCs w:val="24"/>
        </w:rPr>
        <w:t>PoW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Γενικά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γνωρίζουμε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ότι το </w:t>
      </w:r>
      <w:r w:rsidR="00215B10" w:rsidRPr="008D05D9">
        <w:rPr>
          <w:rFonts w:ascii="Times New Roman" w:hAnsi="Times New Roman" w:cs="Times New Roman"/>
          <w:sz w:val="24"/>
          <w:szCs w:val="24"/>
        </w:rPr>
        <w:t>PoW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αρκετά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χρονοβόρο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έκδοση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νέων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μπλοκ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χρειάζεται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πολύ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ενέργεια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για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λειτουργεί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Το </w:t>
      </w:r>
      <w:r w:rsidR="00215B10" w:rsidRPr="008D05D9">
        <w:rPr>
          <w:rFonts w:ascii="Times New Roman" w:hAnsi="Times New Roman" w:cs="Times New Roman"/>
          <w:sz w:val="24"/>
          <w:szCs w:val="24"/>
        </w:rPr>
        <w:t>PoI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χρησιμοποιεί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πολύ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μικρή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ενέργεια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κάτι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είναι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αρκετά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οικολογικό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οικονομικό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εκδίδει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νέα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μπλοκ σε πολύ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μικρό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χρονικό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διάστημα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215B10" w:rsidRPr="008D05D9">
        <w:rPr>
          <w:rFonts w:ascii="Times New Roman" w:hAnsi="Times New Roman" w:cs="Times New Roman"/>
          <w:sz w:val="24"/>
          <w:szCs w:val="24"/>
        </w:rPr>
        <w:t>To</w:t>
      </w:r>
      <w:r w:rsidR="00215B10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61F52" w:rsidRPr="008D05D9">
        <w:rPr>
          <w:rFonts w:ascii="Times New Roman" w:hAnsi="Times New Roman" w:cs="Times New Roman"/>
          <w:sz w:val="24"/>
          <w:szCs w:val="24"/>
        </w:rPr>
        <w:t>PoI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ένα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δημόσιο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αντέχει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κακόβουλες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επιθέσεις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βασίζεται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στις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συναλλαγές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στους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χρησιμοποιεί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="00961F52" w:rsidRPr="008D05D9">
        <w:rPr>
          <w:rFonts w:ascii="Times New Roman" w:hAnsi="Times New Roman" w:cs="Times New Roman"/>
          <w:sz w:val="24"/>
          <w:szCs w:val="24"/>
        </w:rPr>
        <w:t>Golang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961F52" w:rsidRPr="008D05D9">
        <w:rPr>
          <w:rFonts w:ascii="Times New Roman" w:hAnsi="Times New Roman" w:cs="Times New Roman"/>
          <w:sz w:val="24"/>
          <w:szCs w:val="24"/>
        </w:rPr>
        <w:t>C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++, </w:t>
      </w:r>
      <w:r w:rsidR="00961F52" w:rsidRPr="008D05D9">
        <w:rPr>
          <w:rFonts w:ascii="Times New Roman" w:hAnsi="Times New Roman" w:cs="Times New Roman"/>
          <w:sz w:val="24"/>
          <w:szCs w:val="24"/>
        </w:rPr>
        <w:t>Solidity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961F52" w:rsidRPr="008D05D9">
        <w:rPr>
          <w:rFonts w:ascii="Times New Roman" w:hAnsi="Times New Roman" w:cs="Times New Roman"/>
          <w:sz w:val="24"/>
          <w:szCs w:val="24"/>
        </w:rPr>
        <w:t>Serpent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961F52" w:rsidRPr="008D05D9">
        <w:rPr>
          <w:rFonts w:ascii="Times New Roman" w:hAnsi="Times New Roman" w:cs="Times New Roman"/>
          <w:sz w:val="24"/>
          <w:szCs w:val="24"/>
        </w:rPr>
        <w:t>LLL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τρέχει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σε </w:t>
      </w:r>
      <w:r w:rsidR="00961F52" w:rsidRPr="008D05D9">
        <w:rPr>
          <w:rFonts w:ascii="Times New Roman" w:hAnsi="Times New Roman" w:cs="Times New Roman"/>
          <w:sz w:val="24"/>
          <w:szCs w:val="24"/>
        </w:rPr>
        <w:t>VM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τοπικά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αφορά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γενικές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χρήσεις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το πιο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γνωστό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το Β</w:t>
      </w:r>
      <w:r w:rsidR="00961F52" w:rsidRPr="008D05D9">
        <w:rPr>
          <w:rFonts w:ascii="Times New Roman" w:hAnsi="Times New Roman" w:cs="Times New Roman"/>
          <w:sz w:val="24"/>
          <w:szCs w:val="24"/>
        </w:rPr>
        <w:t>itcoin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Από την άλλη το </w:t>
      </w:r>
      <w:r w:rsidR="00961F52" w:rsidRPr="008D05D9">
        <w:rPr>
          <w:rFonts w:ascii="Times New Roman" w:hAnsi="Times New Roman" w:cs="Times New Roman"/>
          <w:sz w:val="24"/>
          <w:szCs w:val="24"/>
        </w:rPr>
        <w:t>PoI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ένα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δημόσιο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αλλά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ιδιωτικό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, δεν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γνωρίζουμε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ακόμα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πόσο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αντέχει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επιθέσεις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βασίζεται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αυτό στους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στις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συναλλαγές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χρησιμοποιεί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μόνο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61F52" w:rsidRPr="008D05D9">
        <w:rPr>
          <w:rFonts w:ascii="Times New Roman" w:hAnsi="Times New Roman" w:cs="Times New Roman"/>
          <w:sz w:val="24"/>
          <w:szCs w:val="24"/>
        </w:rPr>
        <w:t>java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είναι μια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πλατφόρμα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61F52" w:rsidRPr="008D05D9">
        <w:rPr>
          <w:rFonts w:ascii="Times New Roman" w:hAnsi="Times New Roman" w:cs="Times New Roman"/>
          <w:sz w:val="24"/>
          <w:szCs w:val="24"/>
        </w:rPr>
        <w:t>blockchain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το πιο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γνωστό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και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μοναδικό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κρυπτονόμισμα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το </w:t>
      </w:r>
      <w:r w:rsidR="00961F52" w:rsidRPr="008D05D9">
        <w:rPr>
          <w:rFonts w:ascii="Times New Roman" w:hAnsi="Times New Roman" w:cs="Times New Roman"/>
          <w:sz w:val="24"/>
          <w:szCs w:val="24"/>
        </w:rPr>
        <w:t>XEM</w:t>
      </w:r>
      <w:r w:rsidR="00961F52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 xml:space="preserve">Επίσης παρόλο που η ΝΕΜ έχει πάρει κάποια μετρά εναντίον των </w:t>
      </w:r>
      <w:r w:rsidR="008B469B">
        <w:rPr>
          <w:rFonts w:ascii="Times New Roman" w:hAnsi="Times New Roman" w:cs="Times New Roman"/>
          <w:sz w:val="24"/>
          <w:szCs w:val="24"/>
        </w:rPr>
        <w:t>Sybil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</w:rPr>
        <w:t>Attack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,</w:t>
      </w:r>
      <w:r w:rsidR="008B469B">
        <w:rPr>
          <w:rFonts w:ascii="Times New Roman" w:hAnsi="Times New Roman" w:cs="Times New Roman"/>
          <w:sz w:val="24"/>
          <w:szCs w:val="24"/>
        </w:rPr>
        <w:t>loop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</w:rPr>
        <w:t>attack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8B469B">
        <w:rPr>
          <w:rFonts w:ascii="Times New Roman" w:hAnsi="Times New Roman" w:cs="Times New Roman"/>
          <w:sz w:val="24"/>
          <w:szCs w:val="24"/>
        </w:rPr>
        <w:t>Nothing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</w:rPr>
        <w:t>at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8B469B">
        <w:rPr>
          <w:rFonts w:ascii="Times New Roman" w:hAnsi="Times New Roman" w:cs="Times New Roman"/>
          <w:sz w:val="24"/>
          <w:szCs w:val="24"/>
        </w:rPr>
        <w:t>stake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[1]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 xml:space="preserve">στο </w:t>
      </w:r>
      <w:r w:rsidR="008B469B">
        <w:rPr>
          <w:rFonts w:ascii="Times New Roman" w:hAnsi="Times New Roman" w:cs="Times New Roman"/>
          <w:sz w:val="24"/>
          <w:szCs w:val="24"/>
        </w:rPr>
        <w:t>PoW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 xml:space="preserve"> είναι τέτοια η δομή του για να τα αποτρέπει πριν καν ανιχνευθούν, άρα σε αυτές τις περιπτώσεις το </w:t>
      </w:r>
      <w:r w:rsidR="008B469B">
        <w:rPr>
          <w:rFonts w:ascii="Times New Roman" w:hAnsi="Times New Roman" w:cs="Times New Roman"/>
          <w:sz w:val="24"/>
          <w:szCs w:val="24"/>
        </w:rPr>
        <w:t>PoW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B469B">
        <w:rPr>
          <w:rFonts w:ascii="Times New Roman" w:hAnsi="Times New Roman" w:cs="Times New Roman"/>
          <w:sz w:val="24"/>
          <w:szCs w:val="24"/>
          <w:lang w:val="el-GR"/>
        </w:rPr>
        <w:t>είναι πιο ασφαλές.</w:t>
      </w:r>
      <w:r w:rsidR="008B469B" w:rsidRPr="008B46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0784E">
        <w:rPr>
          <w:rFonts w:ascii="Times New Roman" w:hAnsi="Times New Roman" w:cs="Times New Roman"/>
          <w:sz w:val="24"/>
          <w:szCs w:val="24"/>
          <w:lang w:val="el-GR"/>
        </w:rPr>
        <w:t xml:space="preserve"> [2] </w:t>
      </w:r>
    </w:p>
    <w:p w14:paraId="09DAB7F8" w14:textId="00A5DA18" w:rsidR="008B469B" w:rsidRPr="008B469B" w:rsidRDefault="00F32FA5" w:rsidP="008B469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B469B">
        <w:rPr>
          <w:rFonts w:ascii="Times New Roman" w:hAnsi="Times New Roman" w:cs="Times New Roman"/>
          <w:sz w:val="24"/>
          <w:szCs w:val="24"/>
          <w:lang w:val="el-GR"/>
        </w:rPr>
        <w:lastRenderedPageBreak/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inline distT="0" distB="0" distL="0" distR="0" wp14:anchorId="16C257C1" wp14:editId="1898ABAD">
            <wp:extent cx="4425351" cy="45025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58" cy="450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E6C7" w14:textId="77777777" w:rsidR="008B469B" w:rsidRPr="008D05D9" w:rsidRDefault="008B469B" w:rsidP="00F32FA5">
      <w:pPr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23406541" w14:textId="4C3612A8" w:rsidR="009115F8" w:rsidRPr="008D05D9" w:rsidRDefault="009115F8" w:rsidP="009115F8">
      <w:pPr>
        <w:ind w:left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52"/>
          <w:szCs w:val="52"/>
          <w:lang w:val="el-GR"/>
        </w:rPr>
        <w:t xml:space="preserve">4.  </w:t>
      </w:r>
      <w:r w:rsidR="008D05D9" w:rsidRPr="008D05D9">
        <w:rPr>
          <w:rFonts w:ascii="Times New Roman" w:hAnsi="Times New Roman" w:cs="Times New Roman"/>
          <w:sz w:val="52"/>
          <w:szCs w:val="52"/>
          <w:lang w:val="el-GR"/>
        </w:rPr>
        <w:t>Θετικά</w:t>
      </w:r>
      <w:r w:rsidRPr="008D05D9">
        <w:rPr>
          <w:rFonts w:ascii="Times New Roman" w:hAnsi="Times New Roman" w:cs="Times New Roman"/>
          <w:sz w:val="52"/>
          <w:szCs w:val="52"/>
          <w:lang w:val="el-GR"/>
        </w:rPr>
        <w:t xml:space="preserve"> και </w:t>
      </w:r>
      <w:r w:rsidR="008D05D9" w:rsidRPr="008D05D9">
        <w:rPr>
          <w:rFonts w:ascii="Times New Roman" w:hAnsi="Times New Roman" w:cs="Times New Roman"/>
          <w:sz w:val="52"/>
          <w:szCs w:val="52"/>
          <w:lang w:val="el-GR"/>
        </w:rPr>
        <w:t>αρνητικά</w:t>
      </w:r>
      <w:r w:rsidR="00FC16EC" w:rsidRPr="008D05D9">
        <w:rPr>
          <w:rFonts w:ascii="Times New Roman" w:hAnsi="Times New Roman" w:cs="Times New Roman"/>
          <w:sz w:val="24"/>
          <w:szCs w:val="24"/>
          <w:lang w:val="el-GR"/>
        </w:rPr>
        <w:tab/>
      </w:r>
    </w:p>
    <w:p w14:paraId="7149214F" w14:textId="7625FE69" w:rsidR="003C27A4" w:rsidRDefault="00FC16EC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Το </w:t>
      </w:r>
      <w:r w:rsidRPr="008D05D9">
        <w:rPr>
          <w:rFonts w:ascii="Times New Roman" w:hAnsi="Times New Roman" w:cs="Times New Roman"/>
          <w:sz w:val="24"/>
          <w:szCs w:val="24"/>
        </w:rPr>
        <w:t>PoI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γενικές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γραμμές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αρκετά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καλό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Πέρα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την 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ταχύτητα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εξοικονόμηση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ενέργειας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προσφέρει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πολυτέλεια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ότι οι πλούσιοι δεν μπορούν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γίνονται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συνέχεια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πλουσιότεροι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( όπως το </w:t>
      </w:r>
      <w:r w:rsidRPr="008D05D9">
        <w:rPr>
          <w:rFonts w:ascii="Times New Roman" w:hAnsi="Times New Roman" w:cs="Times New Roman"/>
          <w:sz w:val="24"/>
          <w:szCs w:val="24"/>
        </w:rPr>
        <w:t>PoS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)  στην πλατφόρμα επειδή το ποσό των μετρητών που έχει 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ένας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λογαριασμός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δεν είναι ο μόνος παράγοντας που λαμβάνεται υπόψη κατά τη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ιεράρχηση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φήμης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σημαντικότητας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ενός λογαριασμού.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Ενώ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αντίθετα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πρόβλημα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υπάρχει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πολλές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πλατφόρμες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( και στο </w:t>
      </w:r>
      <w:r w:rsidR="00041416" w:rsidRPr="008D05D9">
        <w:rPr>
          <w:rFonts w:ascii="Times New Roman" w:hAnsi="Times New Roman" w:cs="Times New Roman"/>
          <w:sz w:val="24"/>
          <w:szCs w:val="24"/>
        </w:rPr>
        <w:t>PoS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δηλαδή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>, της χρήσης εικονικών-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ψεύτικων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συναλλαγών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οφείλει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επιτήδειους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στην αποστολή μπροστά και πίσω των συναλλαγών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ώστε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εξαπατήσουν τον αλγόριθμο της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εκάστοτε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εταιρίας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είναι ένα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μείζον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ζήτημα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η ΝΕΜ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ακόμα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δεν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λύσει</w:t>
      </w:r>
      <w:r w:rsidR="00041416" w:rsidRPr="008D05D9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10784E">
        <w:rPr>
          <w:rFonts w:ascii="Times New Roman" w:hAnsi="Times New Roman" w:cs="Times New Roman"/>
          <w:sz w:val="24"/>
          <w:szCs w:val="24"/>
          <w:lang w:val="el-GR"/>
        </w:rPr>
        <w:t xml:space="preserve"> [3]</w:t>
      </w:r>
    </w:p>
    <w:p w14:paraId="1DFD2B5E" w14:textId="75B5B6ED" w:rsidR="0010784E" w:rsidRDefault="008B469B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lastRenderedPageBreak/>
        <w:drawing>
          <wp:inline distT="0" distB="0" distL="0" distR="0" wp14:anchorId="57379616" wp14:editId="64C7AED6">
            <wp:extent cx="4664748" cy="573656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143" cy="579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7E0E" w14:textId="5B8B2B9F" w:rsidR="008B469B" w:rsidRDefault="008B469B" w:rsidP="008B469B">
      <w:pPr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0515517A" w14:textId="77777777" w:rsidR="008B469B" w:rsidRDefault="008B469B" w:rsidP="008B469B">
      <w:pPr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481DBA05" w14:textId="77777777" w:rsidR="00F32FA5" w:rsidRPr="008D05D9" w:rsidRDefault="00F32FA5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2AF7855E" w14:textId="2650EFAD" w:rsidR="009115F8" w:rsidRDefault="008D05D9" w:rsidP="009115F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52"/>
          <w:szCs w:val="52"/>
          <w:lang w:val="el-GR"/>
        </w:rPr>
      </w:pPr>
      <w:r w:rsidRPr="008D05D9">
        <w:rPr>
          <w:rFonts w:ascii="Times New Roman" w:hAnsi="Times New Roman" w:cs="Times New Roman"/>
          <w:sz w:val="52"/>
          <w:szCs w:val="52"/>
          <w:lang w:val="el-GR"/>
        </w:rPr>
        <w:t>Συμπέρασμα</w:t>
      </w:r>
    </w:p>
    <w:p w14:paraId="0A077473" w14:textId="77777777" w:rsidR="008D05D9" w:rsidRPr="008D05D9" w:rsidRDefault="008D05D9" w:rsidP="008D05D9">
      <w:pPr>
        <w:pStyle w:val="ListParagraph"/>
        <w:ind w:left="1080"/>
        <w:jc w:val="both"/>
        <w:rPr>
          <w:rFonts w:ascii="Times New Roman" w:hAnsi="Times New Roman" w:cs="Times New Roman"/>
          <w:sz w:val="16"/>
          <w:szCs w:val="16"/>
          <w:lang w:val="el-GR"/>
        </w:rPr>
      </w:pPr>
    </w:p>
    <w:p w14:paraId="2FF24608" w14:textId="2EABF679" w:rsidR="00A37995" w:rsidRPr="008D05D9" w:rsidRDefault="008D05D9" w:rsidP="00A3799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t>Τελικά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αλγόριθμος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εξαρτάται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πόσο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ενεργός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κάποιος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δίκτυο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Όσο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πιο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ενεργός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κάποιος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τόσες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περισσότερες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ανταμοιβές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θα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λαμβάνει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Η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υψηλότερη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φήμη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φέρνει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περισσότερες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ανταμοιβές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Ουσιαστικά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αλγόριθμος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ευνοεί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τις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δραστηριότητες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κάθε </w:t>
      </w:r>
      <w:r w:rsidR="008B469B" w:rsidRPr="008D05D9">
        <w:rPr>
          <w:rFonts w:ascii="Times New Roman" w:hAnsi="Times New Roman" w:cs="Times New Roman"/>
          <w:noProof/>
          <w:sz w:val="52"/>
          <w:szCs w:val="52"/>
          <w:lang w:val="el-GR"/>
        </w:rPr>
        <w:lastRenderedPageBreak/>
        <w:drawing>
          <wp:anchor distT="0" distB="0" distL="114300" distR="114300" simplePos="0" relativeHeight="251659264" behindDoc="0" locked="0" layoutInCell="1" allowOverlap="1" wp14:anchorId="4155E463" wp14:editId="161B3D07">
            <wp:simplePos x="0" y="0"/>
            <wp:positionH relativeFrom="margin">
              <wp:align>right</wp:align>
            </wp:positionH>
            <wp:positionV relativeFrom="margin">
              <wp:posOffset>234950</wp:posOffset>
            </wp:positionV>
            <wp:extent cx="3693795" cy="249872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09"/>
                    <a:stretch/>
                  </pic:blipFill>
                  <pic:spPr bwMode="auto">
                    <a:xfrm>
                      <a:off x="0" y="0"/>
                      <a:ext cx="369379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χρήστη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όχι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τόσο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τις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συναλλαγές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πραγματοποιήσει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Πολύ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σημαντικό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ότι η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φήμη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δεν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εξαρτάται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από  το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λεγόμενο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“</w:t>
      </w:r>
      <w:r w:rsidR="00A37995" w:rsidRPr="008D05D9">
        <w:rPr>
          <w:rFonts w:ascii="Times New Roman" w:hAnsi="Times New Roman" w:cs="Times New Roman"/>
          <w:sz w:val="24"/>
          <w:szCs w:val="24"/>
        </w:rPr>
        <w:t>stake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”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αλλά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είναι ένα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μέρος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 ενός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μεγαλύτερου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συνόλου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Οπότε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σύστημα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ψηφοφορίας</w:t>
      </w:r>
      <w:r w:rsidR="00DB56D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( το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οποίο</w:t>
      </w:r>
      <w:r w:rsidR="00DB56D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αφορά</w:t>
      </w:r>
      <w:r w:rsidR="00DB56D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εξέλιξη</w:t>
      </w:r>
      <w:r w:rsidR="00DB56D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της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πλατφόρμας</w:t>
      </w:r>
      <w:r w:rsidR="00DB56D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γενικότερα</w:t>
      </w:r>
      <w:r w:rsidR="00DB56DB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πιο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δημοκρατικό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>σχέση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με αυτό του Ρο</w:t>
      </w:r>
      <w:r w:rsidR="00A37995" w:rsidRPr="008D05D9">
        <w:rPr>
          <w:rFonts w:ascii="Times New Roman" w:hAnsi="Times New Roman" w:cs="Times New Roman"/>
          <w:sz w:val="24"/>
          <w:szCs w:val="24"/>
        </w:rPr>
        <w:t>S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[</w:t>
      </w:r>
      <w:r w:rsidR="0010784E">
        <w:rPr>
          <w:rFonts w:ascii="Times New Roman" w:hAnsi="Times New Roman" w:cs="Times New Roman"/>
          <w:sz w:val="24"/>
          <w:szCs w:val="24"/>
          <w:lang w:val="el-GR"/>
        </w:rPr>
        <w:t>5</w:t>
      </w:r>
      <w:r w:rsidR="00A37995" w:rsidRPr="008D05D9">
        <w:rPr>
          <w:rFonts w:ascii="Times New Roman" w:hAnsi="Times New Roman" w:cs="Times New Roman"/>
          <w:sz w:val="24"/>
          <w:szCs w:val="24"/>
          <w:lang w:val="el-GR"/>
        </w:rPr>
        <w:t>].</w:t>
      </w:r>
      <w:r w:rsidR="00AE4398" w:rsidRPr="00AE4398">
        <w:rPr>
          <w:rFonts w:ascii="Times New Roman" w:hAnsi="Times New Roman" w:cs="Times New Roman"/>
          <w:noProof/>
          <w:sz w:val="52"/>
          <w:szCs w:val="52"/>
          <w:lang w:val="el-GR"/>
        </w:rPr>
        <w:t xml:space="preserve"> </w:t>
      </w:r>
    </w:p>
    <w:p w14:paraId="21629A6B" w14:textId="2366CEF4" w:rsidR="00041416" w:rsidRPr="008D05D9" w:rsidRDefault="00041416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Εν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κατακλείδι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μπορούμε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πούμε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ότι, το ΡοΙ είναι μια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τεχνολογία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ακόμα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βρίσκεται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υπό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ανάπτυξη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αλλά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πολλές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δυνατότητες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εξελιχθεί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κάτι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πολύ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μεγάλο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Το ότι είναι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αρκετά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οικολογικό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ο πιο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καταληκτικός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παράγοντας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για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ανάπτυξη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και θα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μπορέσει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να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ανταγωνιστεί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επάξια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ανταγωνιστές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του. Το ότι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χρησιμοποιεί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σε κάθε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στάδιο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συναλλαγής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πολλές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διαφορετικές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κρυπτογραφικές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συναρτήσεις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κάνει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αρκετά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ασφαλής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στην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χρήση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του, όπως στην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δημιουργία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λογαριασμού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έχουμε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τις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ελλειπτικές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καμπύλες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αλλά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και στην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δημιουργία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διεύθυνσης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έχουμε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την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χρήση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του </w:t>
      </w:r>
      <w:r w:rsidRPr="008D05D9">
        <w:rPr>
          <w:rFonts w:ascii="Times New Roman" w:hAnsi="Times New Roman" w:cs="Times New Roman"/>
          <w:sz w:val="24"/>
          <w:szCs w:val="24"/>
        </w:rPr>
        <w:t>SHA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3 και του </w:t>
      </w:r>
      <w:r w:rsidRPr="008D05D9">
        <w:rPr>
          <w:rFonts w:ascii="Times New Roman" w:hAnsi="Times New Roman" w:cs="Times New Roman"/>
          <w:sz w:val="24"/>
          <w:szCs w:val="24"/>
        </w:rPr>
        <w:t>Ripemd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Ακόμα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το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τέλειο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μοντέλο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συναίνεσης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δεν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υπάρχει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οπότε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μεγάλος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ακόμα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ο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δρόμος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D05D9" w:rsidRPr="008D05D9">
        <w:rPr>
          <w:rFonts w:ascii="Times New Roman" w:hAnsi="Times New Roman" w:cs="Times New Roman"/>
          <w:sz w:val="24"/>
          <w:szCs w:val="24"/>
          <w:lang w:val="el-GR"/>
        </w:rPr>
        <w:t>μπροστά</w:t>
      </w:r>
      <w:r w:rsidRPr="008D05D9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</w:p>
    <w:p w14:paraId="7A71D195" w14:textId="2D6B0A96" w:rsidR="00A37995" w:rsidRPr="008D05D9" w:rsidRDefault="00A37995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50393E61" w14:textId="3F1AF42B" w:rsidR="00A37995" w:rsidRPr="008D05D9" w:rsidRDefault="00A37995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A811F" w14:textId="77777777" w:rsidR="00A37995" w:rsidRPr="008D05D9" w:rsidRDefault="00A37995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A2700CE" w14:textId="77777777" w:rsidR="00A37995" w:rsidRPr="008D05D9" w:rsidRDefault="00A37995" w:rsidP="009115F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9DA6DB" w14:textId="77777777" w:rsidR="00A37995" w:rsidRPr="008D05D9" w:rsidRDefault="00A37995" w:rsidP="008B469B">
      <w:pPr>
        <w:jc w:val="both"/>
        <w:rPr>
          <w:rFonts w:ascii="Times New Roman" w:hAnsi="Times New Roman" w:cs="Times New Roman"/>
          <w:sz w:val="52"/>
          <w:szCs w:val="52"/>
        </w:rPr>
      </w:pPr>
      <w:bookmarkStart w:id="0" w:name="_GoBack"/>
      <w:bookmarkEnd w:id="0"/>
    </w:p>
    <w:p w14:paraId="642360FF" w14:textId="04B2B2F1" w:rsidR="00A37995" w:rsidRDefault="008D05D9" w:rsidP="00DB56DB">
      <w:pPr>
        <w:pStyle w:val="Title"/>
        <w:numPr>
          <w:ilvl w:val="0"/>
          <w:numId w:val="4"/>
        </w:numPr>
        <w:rPr>
          <w:rFonts w:ascii="Times New Roman" w:hAnsi="Times New Roman" w:cs="Times New Roman"/>
          <w:sz w:val="52"/>
          <w:szCs w:val="52"/>
          <w:lang w:val="el-GR"/>
        </w:rPr>
      </w:pPr>
      <w:r w:rsidRPr="008D05D9">
        <w:rPr>
          <w:rFonts w:ascii="Times New Roman" w:hAnsi="Times New Roman" w:cs="Times New Roman"/>
          <w:sz w:val="52"/>
          <w:szCs w:val="52"/>
          <w:lang w:val="el-GR"/>
        </w:rPr>
        <w:t>Βιβλιογραφία</w:t>
      </w:r>
    </w:p>
    <w:p w14:paraId="5687799A" w14:textId="77777777" w:rsidR="008D05D9" w:rsidRPr="008D05D9" w:rsidRDefault="008D05D9" w:rsidP="008D05D9">
      <w:pPr>
        <w:rPr>
          <w:lang w:val="el-GR"/>
        </w:rPr>
      </w:pPr>
    </w:p>
    <w:p w14:paraId="73F66D56" w14:textId="3A0CFAA2" w:rsidR="00A37995" w:rsidRPr="00B76842" w:rsidRDefault="00DB56DB" w:rsidP="00DB56DB">
      <w:pPr>
        <w:ind w:firstLine="720"/>
        <w:rPr>
          <w:rStyle w:val="selectabl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76842">
        <w:rPr>
          <w:rFonts w:ascii="Times New Roman" w:hAnsi="Times New Roman" w:cs="Times New Roman"/>
          <w:sz w:val="24"/>
          <w:szCs w:val="24"/>
        </w:rPr>
        <w:t>[1]</w:t>
      </w:r>
      <w:r w:rsidRPr="00B76842">
        <w:rPr>
          <w:rFonts w:ascii="Times New Roman" w:hAnsi="Times New Roman" w:cs="Times New Roman"/>
          <w:sz w:val="24"/>
          <w:szCs w:val="24"/>
          <w:lang w:val="el-GR"/>
        </w:rPr>
        <w:t xml:space="preserve"> Ν</w:t>
      </w:r>
      <w:r w:rsidRPr="00B76842">
        <w:rPr>
          <w:rStyle w:val="selectabl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em.io. (2018). </w:t>
      </w:r>
      <w:r w:rsidRPr="00B76842">
        <w:rPr>
          <w:rStyle w:val="selectabl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ΝΕΜ Technical Reference</w:t>
      </w:r>
      <w:r w:rsidRPr="00B76842">
        <w:rPr>
          <w:rStyle w:val="selectabl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[online] Available at: </w:t>
      </w:r>
      <w:hyperlink r:id="rId17" w:history="1">
        <w:r w:rsidRPr="00B7684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https://nem.io/wp-content/themes/nem/files/NEM_techRef.pdf</w:t>
        </w:r>
      </w:hyperlink>
      <w:r w:rsidRPr="00B76842">
        <w:rPr>
          <w:rStyle w:val="selectabl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10D4B86" w14:textId="47DBC7B5" w:rsidR="00A37995" w:rsidRPr="00B76842" w:rsidRDefault="00DB56DB" w:rsidP="00DB56DB">
      <w:pPr>
        <w:rPr>
          <w:rFonts w:ascii="Times New Roman" w:hAnsi="Times New Roman" w:cs="Times New Roman"/>
          <w:sz w:val="24"/>
          <w:szCs w:val="24"/>
        </w:rPr>
      </w:pPr>
      <w:r w:rsidRPr="00B76842">
        <w:rPr>
          <w:rFonts w:ascii="Times New Roman" w:hAnsi="Times New Roman" w:cs="Times New Roman"/>
          <w:sz w:val="24"/>
          <w:szCs w:val="24"/>
        </w:rPr>
        <w:tab/>
        <w:t xml:space="preserve">[2] </w:t>
      </w:r>
      <w:r w:rsidRPr="00B76842">
        <w:rPr>
          <w:rFonts w:ascii="Times New Roman" w:hAnsi="Times New Roman" w:cs="Times New Roman"/>
          <w:color w:val="000000"/>
          <w:sz w:val="24"/>
          <w:szCs w:val="24"/>
        </w:rPr>
        <w:t>N. Chalaemwongwan and W. Kurutach, "State of the art and challenges facing consensus protocols on blockchain," </w:t>
      </w:r>
      <w:r w:rsidRPr="00B76842">
        <w:rPr>
          <w:rStyle w:val="Emphasis"/>
          <w:rFonts w:ascii="Times New Roman" w:hAnsi="Times New Roman" w:cs="Times New Roman"/>
          <w:color w:val="000000"/>
          <w:sz w:val="24"/>
          <w:szCs w:val="24"/>
        </w:rPr>
        <w:t>2018 International Conference on Information Networking (ICOIN)</w:t>
      </w:r>
      <w:r w:rsidRPr="00B76842">
        <w:rPr>
          <w:rFonts w:ascii="Times New Roman" w:hAnsi="Times New Roman" w:cs="Times New Roman"/>
          <w:color w:val="000000"/>
          <w:sz w:val="24"/>
          <w:szCs w:val="24"/>
        </w:rPr>
        <w:t>, Chiang Mai, 2018.</w:t>
      </w:r>
      <w:r w:rsidRPr="00B7684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76842">
        <w:rPr>
          <w:rStyle w:val="selectabl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[online] Available at: </w:t>
      </w:r>
      <w:hyperlink r:id="rId18" w:history="1">
        <w:r w:rsidRPr="00B76842">
          <w:rPr>
            <w:rStyle w:val="Hyperlink"/>
            <w:rFonts w:ascii="Times New Roman" w:hAnsi="Times New Roman" w:cs="Times New Roman"/>
            <w:sz w:val="24"/>
            <w:szCs w:val="24"/>
          </w:rPr>
          <w:t>http://ieeexplore.ieee.org/stamp/s</w:t>
        </w:r>
        <w:r w:rsidRPr="00B76842">
          <w:rPr>
            <w:rStyle w:val="Hyperlink"/>
            <w:rFonts w:ascii="Times New Roman" w:hAnsi="Times New Roman" w:cs="Times New Roman"/>
            <w:sz w:val="24"/>
            <w:szCs w:val="24"/>
          </w:rPr>
          <w:t>t</w:t>
        </w:r>
        <w:r w:rsidRPr="00B76842">
          <w:rPr>
            <w:rStyle w:val="Hyperlink"/>
            <w:rFonts w:ascii="Times New Roman" w:hAnsi="Times New Roman" w:cs="Times New Roman"/>
            <w:sz w:val="24"/>
            <w:szCs w:val="24"/>
          </w:rPr>
          <w:t>amp.jsp?tp=&amp;arnumber=8343266&amp;isnumber=8343066</w:t>
        </w:r>
      </w:hyperlink>
    </w:p>
    <w:p w14:paraId="55893D19" w14:textId="24BFC44E" w:rsidR="00DB56DB" w:rsidRPr="00B76842" w:rsidRDefault="00DB56DB" w:rsidP="00DB56D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76842">
        <w:rPr>
          <w:rFonts w:ascii="Times New Roman" w:hAnsi="Times New Roman" w:cs="Times New Roman"/>
          <w:sz w:val="24"/>
          <w:szCs w:val="24"/>
          <w:lang w:val="el-GR"/>
        </w:rPr>
        <w:lastRenderedPageBreak/>
        <w:tab/>
      </w:r>
      <w:r w:rsidRPr="00B76842">
        <w:rPr>
          <w:rFonts w:ascii="Times New Roman" w:hAnsi="Times New Roman" w:cs="Times New Roman"/>
          <w:sz w:val="24"/>
          <w:szCs w:val="24"/>
        </w:rPr>
        <w:t xml:space="preserve">[3] </w:t>
      </w:r>
      <w:r w:rsidR="008D05D9"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Medium. (2019). </w:t>
      </w:r>
      <w:r w:rsidR="008D05D9" w:rsidRPr="00B76842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Blockchain Basics — PoW vs. Pos vs. PoI</w:t>
      </w:r>
      <w:r w:rsidR="008D05D9"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[online] Available at: </w:t>
      </w:r>
      <w:hyperlink r:id="rId19" w:history="1">
        <w:r w:rsidR="008D05D9" w:rsidRPr="00B7684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https://medium.com/the-mission/blockchain-basics-pow-vs-pos-vs-poi-48d04928c7d6</w:t>
        </w:r>
      </w:hyperlink>
      <w:r w:rsidR="008D05D9"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A6DB4EA" w14:textId="77777777" w:rsidR="008D05D9" w:rsidRPr="00B76842" w:rsidRDefault="008D05D9" w:rsidP="00DB56D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7C4BF779" w14:textId="77777777" w:rsidR="008D05D9" w:rsidRPr="00B76842" w:rsidRDefault="008D05D9" w:rsidP="008D05D9">
      <w:pPr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[4]</w:t>
      </w:r>
      <w:r w:rsidRPr="00B76842">
        <w:rPr>
          <w:rFonts w:ascii="Times New Roman" w:hAnsi="Times New Roman" w:cs="Times New Roman"/>
          <w:color w:val="000000"/>
          <w:sz w:val="24"/>
          <w:szCs w:val="24"/>
        </w:rPr>
        <w:t xml:space="preserve"> L. M. Bach, B. Mihaljevic and M. Zagar, "Comparative analysis of blockchain consensus algorithms," </w:t>
      </w:r>
      <w:r w:rsidRPr="00B76842">
        <w:rPr>
          <w:rStyle w:val="Emphasis"/>
          <w:rFonts w:ascii="Times New Roman" w:hAnsi="Times New Roman" w:cs="Times New Roman"/>
          <w:color w:val="000000"/>
          <w:sz w:val="24"/>
          <w:szCs w:val="24"/>
        </w:rPr>
        <w:t>2018 41st International Convention on Information and Communication Technology, Electronics and Microelectronics (MIPRO)</w:t>
      </w:r>
      <w:r w:rsidRPr="00B76842">
        <w:rPr>
          <w:rFonts w:ascii="Times New Roman" w:hAnsi="Times New Roman" w:cs="Times New Roman"/>
          <w:color w:val="000000"/>
          <w:sz w:val="24"/>
          <w:szCs w:val="24"/>
        </w:rPr>
        <w:t xml:space="preserve">, Opatija, 2018, </w:t>
      </w:r>
      <w:r w:rsidRPr="00B76842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B76842">
        <w:rPr>
          <w:rStyle w:val="selectabl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[online] Available at:</w:t>
      </w:r>
      <w:r w:rsidRPr="00B76842">
        <w:rPr>
          <w:rFonts w:ascii="Times New Roman" w:hAnsi="Times New Roman" w:cs="Times New Roman"/>
          <w:color w:val="000000"/>
          <w:sz w:val="24"/>
          <w:szCs w:val="24"/>
        </w:rPr>
        <w:t xml:space="preserve">  </w:t>
      </w:r>
    </w:p>
    <w:p w14:paraId="27BEF224" w14:textId="30C2CF9F" w:rsidR="00DB56DB" w:rsidRPr="00B76842" w:rsidRDefault="008D05D9" w:rsidP="008D05D9">
      <w:pPr>
        <w:rPr>
          <w:rFonts w:ascii="Times New Roman" w:hAnsi="Times New Roman" w:cs="Times New Roman"/>
          <w:color w:val="000000"/>
          <w:sz w:val="24"/>
          <w:szCs w:val="24"/>
        </w:rPr>
      </w:pPr>
      <w:hyperlink r:id="rId20" w:history="1">
        <w:r w:rsidRPr="00B76842">
          <w:rPr>
            <w:rStyle w:val="Hyperlink"/>
            <w:rFonts w:ascii="Times New Roman" w:hAnsi="Times New Roman" w:cs="Times New Roman"/>
            <w:sz w:val="24"/>
            <w:szCs w:val="24"/>
          </w:rPr>
          <w:t>http://ieeexplore.ieee.org/stamp/stamp.jsp?tp=&amp;arnumber=8400278&amp;isnumber=8399814</w:t>
        </w:r>
      </w:hyperlink>
    </w:p>
    <w:p w14:paraId="2DAECDAD" w14:textId="77777777" w:rsidR="008D05D9" w:rsidRPr="00B76842" w:rsidRDefault="008D05D9" w:rsidP="008D05D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A690896" w14:textId="685DAD5B" w:rsidR="003C27A4" w:rsidRPr="00B76842" w:rsidRDefault="00A37995" w:rsidP="00DB56DB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76842">
        <w:rPr>
          <w:rFonts w:ascii="Times New Roman" w:hAnsi="Times New Roman" w:cs="Times New Roman"/>
          <w:sz w:val="24"/>
          <w:szCs w:val="24"/>
        </w:rPr>
        <w:t>[</w:t>
      </w:r>
      <w:r w:rsidR="008D05D9" w:rsidRPr="00B76842">
        <w:rPr>
          <w:rFonts w:ascii="Times New Roman" w:hAnsi="Times New Roman" w:cs="Times New Roman"/>
          <w:sz w:val="24"/>
          <w:szCs w:val="24"/>
          <w:lang w:val="el-GR"/>
        </w:rPr>
        <w:t>5</w:t>
      </w:r>
      <w:r w:rsidRPr="00B76842">
        <w:rPr>
          <w:rFonts w:ascii="Times New Roman" w:hAnsi="Times New Roman" w:cs="Times New Roman"/>
          <w:sz w:val="24"/>
          <w:szCs w:val="24"/>
        </w:rPr>
        <w:t xml:space="preserve">] </w:t>
      </w:r>
      <w:r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NEM News Website. (2017). </w:t>
      </w:r>
      <w:r w:rsidRPr="00B76842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Releasing the NEM Voting Module - NEM News Website</w:t>
      </w:r>
      <w:r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[online] Available at: </w:t>
      </w:r>
      <w:hyperlink r:id="rId21" w:history="1">
        <w:r w:rsidR="00DB56DB" w:rsidRPr="00B7684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https://nemflash.io/releasing-nem-voting-module/</w:t>
        </w:r>
      </w:hyperlink>
      <w:r w:rsidRPr="00B7684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026F7E49" w14:textId="77777777" w:rsidR="008D05D9" w:rsidRPr="008D05D9" w:rsidRDefault="008D05D9" w:rsidP="00A37995">
      <w:pPr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</w:pPr>
    </w:p>
    <w:p w14:paraId="344F754F" w14:textId="0C891822" w:rsidR="00DB56DB" w:rsidRPr="008D05D9" w:rsidRDefault="008D05D9" w:rsidP="00A3799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Σχόλια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: το 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importance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άλλοτε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το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μεταφράζω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σημασία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ή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σπουδαιότητα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ή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φήμη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λόγο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κακής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μετάφρασης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και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αγγλικών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μου.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Επίσης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το 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harvesting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άλλοτε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συγκομιδή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άλλοτε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 </w:t>
      </w:r>
      <w:r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>συλλογή</w:t>
      </w:r>
      <w:r w:rsidR="00DB56DB" w:rsidRPr="008D05D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l-GR"/>
        </w:rPr>
        <w:t xml:space="preserve">. </w:t>
      </w:r>
    </w:p>
    <w:sectPr w:rsidR="00DB56DB" w:rsidRPr="008D0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75BE6" w14:textId="77777777" w:rsidR="00826AF6" w:rsidRDefault="00826AF6" w:rsidP="00753A6A">
      <w:pPr>
        <w:spacing w:after="0" w:line="240" w:lineRule="auto"/>
      </w:pPr>
      <w:r>
        <w:separator/>
      </w:r>
    </w:p>
  </w:endnote>
  <w:endnote w:type="continuationSeparator" w:id="0">
    <w:p w14:paraId="2AF1B333" w14:textId="77777777" w:rsidR="00826AF6" w:rsidRDefault="00826AF6" w:rsidP="00753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8FCAA4" w14:textId="77777777" w:rsidR="00826AF6" w:rsidRDefault="00826AF6" w:rsidP="00753A6A">
      <w:pPr>
        <w:spacing w:after="0" w:line="240" w:lineRule="auto"/>
      </w:pPr>
      <w:r>
        <w:separator/>
      </w:r>
    </w:p>
  </w:footnote>
  <w:footnote w:type="continuationSeparator" w:id="0">
    <w:p w14:paraId="71A610A5" w14:textId="77777777" w:rsidR="00826AF6" w:rsidRDefault="00826AF6" w:rsidP="00753A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24DCB"/>
    <w:multiLevelType w:val="hybridMultilevel"/>
    <w:tmpl w:val="73364D24"/>
    <w:lvl w:ilvl="0" w:tplc="E74A8E1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5D6902"/>
    <w:multiLevelType w:val="hybridMultilevel"/>
    <w:tmpl w:val="81A2BB84"/>
    <w:lvl w:ilvl="0" w:tplc="3D28887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05986"/>
    <w:multiLevelType w:val="hybridMultilevel"/>
    <w:tmpl w:val="5B82FB04"/>
    <w:lvl w:ilvl="0" w:tplc="40B002C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FE5C0C"/>
    <w:multiLevelType w:val="hybridMultilevel"/>
    <w:tmpl w:val="00B09D9E"/>
    <w:lvl w:ilvl="0" w:tplc="2446EE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BF9"/>
    <w:rsid w:val="00041416"/>
    <w:rsid w:val="000C7BF9"/>
    <w:rsid w:val="0010784E"/>
    <w:rsid w:val="0017423A"/>
    <w:rsid w:val="00197952"/>
    <w:rsid w:val="001A41B4"/>
    <w:rsid w:val="001F404B"/>
    <w:rsid w:val="00215B10"/>
    <w:rsid w:val="00291698"/>
    <w:rsid w:val="00307CEC"/>
    <w:rsid w:val="003C15B1"/>
    <w:rsid w:val="003C27A4"/>
    <w:rsid w:val="003C4490"/>
    <w:rsid w:val="004361BB"/>
    <w:rsid w:val="004547EF"/>
    <w:rsid w:val="004C7490"/>
    <w:rsid w:val="004E067F"/>
    <w:rsid w:val="004F0FA1"/>
    <w:rsid w:val="004F55ED"/>
    <w:rsid w:val="00523856"/>
    <w:rsid w:val="0074174D"/>
    <w:rsid w:val="00753A6A"/>
    <w:rsid w:val="007C5EE3"/>
    <w:rsid w:val="00803992"/>
    <w:rsid w:val="00826AF6"/>
    <w:rsid w:val="008B469B"/>
    <w:rsid w:val="008D05D9"/>
    <w:rsid w:val="008D4169"/>
    <w:rsid w:val="009115F8"/>
    <w:rsid w:val="00961F52"/>
    <w:rsid w:val="00997235"/>
    <w:rsid w:val="009B2B5E"/>
    <w:rsid w:val="00A37995"/>
    <w:rsid w:val="00A95DFF"/>
    <w:rsid w:val="00AB24C9"/>
    <w:rsid w:val="00AE4398"/>
    <w:rsid w:val="00B43154"/>
    <w:rsid w:val="00B529EF"/>
    <w:rsid w:val="00B76842"/>
    <w:rsid w:val="00B77F60"/>
    <w:rsid w:val="00C464F7"/>
    <w:rsid w:val="00CD460E"/>
    <w:rsid w:val="00D3008B"/>
    <w:rsid w:val="00D32127"/>
    <w:rsid w:val="00D76F7E"/>
    <w:rsid w:val="00DB56DB"/>
    <w:rsid w:val="00E758B8"/>
    <w:rsid w:val="00E96C57"/>
    <w:rsid w:val="00EB0072"/>
    <w:rsid w:val="00F01CAE"/>
    <w:rsid w:val="00F32FA5"/>
    <w:rsid w:val="00FC16EC"/>
    <w:rsid w:val="00FF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E7AA"/>
  <w15:chartTrackingRefBased/>
  <w15:docId w15:val="{09794AB5-21A0-4AE7-9975-40672CEFF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1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31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3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431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6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53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A6A"/>
  </w:style>
  <w:style w:type="paragraph" w:styleId="Footer">
    <w:name w:val="footer"/>
    <w:basedOn w:val="Normal"/>
    <w:link w:val="FooterChar"/>
    <w:uiPriority w:val="99"/>
    <w:unhideWhenUsed/>
    <w:rsid w:val="00753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A6A"/>
  </w:style>
  <w:style w:type="paragraph" w:styleId="ListParagraph">
    <w:name w:val="List Paragraph"/>
    <w:basedOn w:val="Normal"/>
    <w:uiPriority w:val="34"/>
    <w:qFormat/>
    <w:rsid w:val="009115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56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6D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B56DB"/>
    <w:rPr>
      <w:b/>
      <w:bCs/>
    </w:rPr>
  </w:style>
  <w:style w:type="character" w:customStyle="1" w:styleId="selectable">
    <w:name w:val="selectable"/>
    <w:basedOn w:val="DefaultParagraphFont"/>
    <w:rsid w:val="00DB56DB"/>
  </w:style>
  <w:style w:type="character" w:styleId="Emphasis">
    <w:name w:val="Emphasis"/>
    <w:basedOn w:val="DefaultParagraphFont"/>
    <w:uiPriority w:val="20"/>
    <w:qFormat/>
    <w:rsid w:val="00DB56D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768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ieeexplore.ieee.org/stamp/stamp.jsp?tp=&amp;arnumber=8343266&amp;isnumber=8343066" TargetMode="External"/><Relationship Id="rId3" Type="http://schemas.openxmlformats.org/officeDocument/2006/relationships/styles" Target="styles.xml"/><Relationship Id="rId21" Type="http://schemas.openxmlformats.org/officeDocument/2006/relationships/hyperlink" Target="https://nemflash.io/releasing-nem-voting-modu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nem.io/wp-content/themes/nem/files/NEM_techRef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ieeexplore.ieee.org/stamp/stamp.jsp?tp=&amp;arnumber=8400278&amp;isnumber=83998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medium.com/the-mission/blockchain-basics-pow-vs-pos-vs-poi-48d04928c7d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63C70-8375-4B7A-8501-61E2A7830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1274</TotalTime>
  <Pages>1</Pages>
  <Words>1641</Words>
  <Characters>9356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</dc:creator>
  <cp:keywords/>
  <dc:description/>
  <cp:lastModifiedBy>George M</cp:lastModifiedBy>
  <cp:revision>12</cp:revision>
  <dcterms:created xsi:type="dcterms:W3CDTF">2019-04-26T21:23:00Z</dcterms:created>
  <dcterms:modified xsi:type="dcterms:W3CDTF">2019-04-30T17:08:00Z</dcterms:modified>
</cp:coreProperties>
</file>