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t xml:space="preserve">一元二次方程 x^2 + bx + c = 0 的求根公式为 x = (-b +- sqrt(b^2 - 4ac)) / (2a)。</w:t>
      </w:r>
    </w:p>
    <w:p>
      <w:r>
        <w:t xml:space="preserve">求导法则：ds(t)/dt 表示位移对时间的导数，即速度。</w:t>
      </w:r>
    </w:p>
    <w:p>
      <w:r>
        <w:t xml:space="preserve">极限定义：lim(x-&gt;0) f(x) = L 表示当 x 趋近于 0 时 f(x) 的极限为 L。</w:t>
      </w:r>
    </w:p>
    <w:p>
      <w:r>
        <w:t xml:space="preserve">积分计算：int(0, T) v(t) dt 给出时间段 [0, T] 内的位移。</w:t>
      </w:r>
    </w:p>
    <w:p>
      <w:r>
        <w:t xml:space="preserve">常见不等式：对于任意实数 x，有 x^2 &gt;= 0，且 sqrt(x^2) = |x|。</w:t>
      </w:r>
    </w:p>
    <w:p>
      <w:r>
        <w:t xml:space="preserve">概率公式：P(A|B) = P(A and B) / P(B)，其中 P(B) != 0。</w:t>
      </w:r>
    </w:p>
    <w:p>
      <w:r>
        <w:t xml:space="preserve">This is a mixed paragraph: x^2 + y^2 = r^2 描述圆方程。</w:t>
      </w:r>
    </w:p>
    <w:p>
      <w:r>
        <w:t xml:space="preserve">The derivative ds(t)/dt is velocity, and d^2s(t)/dt^2 is acceleration.</w:t>
      </w:r>
    </w:p>
    <w:sectPr>
      <w:pgSz w:w="11906" w:h="16838"/>
      <w:pgMar w:top="1440" w:right="1440" w:bottom="1440" w:left="1440" w:header="720" w:footer="720"/>
    </w:sectPr>
  </w:body>
</w:document>
</file>