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Título do Artigo com a Primeira Letra de </w:t>
      </w:r>
      <w:r w:rsidDel="00000000" w:rsidR="00000000" w:rsidRPr="00000000">
        <w:rPr>
          <w:rFonts w:ascii="Arial" w:cs="Arial" w:eastAsia="Arial" w:hAnsi="Arial"/>
          <w:b w:val="1"/>
          <w:sz w:val="28"/>
          <w:szCs w:val="28"/>
          <w:rtl w:val="0"/>
        </w:rPr>
        <w:t xml:space="preserve">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ada Palavra em Maiúsculo (Arial 14 bold)</w:t>
      </w:r>
      <w:r w:rsidDel="00000000" w:rsidR="00000000" w:rsidRPr="00000000">
        <w:rPr>
          <w:rtl w:val="0"/>
        </w:rPr>
      </w:r>
    </w:p>
    <w:p w:rsidR="00000000" w:rsidDel="00000000" w:rsidP="00000000" w:rsidRDefault="00000000" w:rsidRPr="00000000" w14:paraId="0000000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Nome do Primeiro Autor</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Nome do Segundo Autor</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Nome do Terceiro Autor</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(Arial 12)</w:t>
      </w:r>
      <w:r w:rsidDel="00000000" w:rsidR="00000000" w:rsidRPr="00000000">
        <w:rPr>
          <w:rtl w:val="0"/>
        </w:rPr>
      </w:r>
    </w:p>
    <w:p w:rsidR="00000000" w:rsidDel="00000000" w:rsidP="00000000" w:rsidRDefault="00000000" w:rsidRPr="00000000" w14:paraId="00000004">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bookmarkStart w:colFirst="0" w:colLast="0" w:name="_heading=h.gjdgxs" w:id="0"/>
      <w:bookmarkEnd w:id="0"/>
      <w:r w:rsidDel="00000000" w:rsidR="00000000" w:rsidRPr="00000000">
        <w:rPr>
          <w:rFonts w:ascii="Arial" w:cs="Arial" w:eastAsia="Arial" w:hAnsi="Arial"/>
          <w:i w:val="1"/>
          <w:sz w:val="20"/>
          <w:szCs w:val="20"/>
          <w:vertAlign w:val="superscript"/>
          <w:rtl w:val="0"/>
        </w:rPr>
        <w:t xml:space="preserve">1</w:t>
      </w:r>
      <w:r w:rsidDel="00000000" w:rsidR="00000000" w:rsidRPr="00000000">
        <w:rPr>
          <w:rFonts w:ascii="Arial" w:cs="Arial" w:eastAsia="Arial" w:hAnsi="Arial"/>
          <w:i w:val="1"/>
          <w:sz w:val="20"/>
          <w:szCs w:val="20"/>
          <w:rtl w:val="0"/>
        </w:rPr>
        <w:t xml:space="preserve">Nome Completo da Primeira Instituição – SIGLA (Arial 12 Itálico)</w:t>
      </w:r>
      <w:r w:rsidDel="00000000" w:rsidR="00000000" w:rsidRPr="00000000">
        <w:rPr>
          <w:rtl w:val="0"/>
        </w:rPr>
      </w:r>
    </w:p>
    <w:p w:rsidR="00000000" w:rsidDel="00000000" w:rsidP="00000000" w:rsidRDefault="00000000" w:rsidRPr="00000000" w14:paraId="00000006">
      <w:pPr>
        <w:jc w:val="center"/>
        <w:rPr>
          <w:rFonts w:ascii="Arial" w:cs="Arial" w:eastAsia="Arial" w:hAnsi="Arial"/>
          <w:i w:val="1"/>
          <w:sz w:val="20"/>
          <w:szCs w:val="20"/>
        </w:rPr>
      </w:pPr>
      <w:r w:rsidDel="00000000" w:rsidR="00000000" w:rsidRPr="00000000">
        <w:rPr>
          <w:rFonts w:ascii="Arial" w:cs="Arial" w:eastAsia="Arial" w:hAnsi="Arial"/>
          <w:i w:val="1"/>
          <w:sz w:val="20"/>
          <w:szCs w:val="20"/>
          <w:vertAlign w:val="superscript"/>
          <w:rtl w:val="0"/>
        </w:rPr>
        <w:t xml:space="preserve">2</w:t>
      </w:r>
      <w:r w:rsidDel="00000000" w:rsidR="00000000" w:rsidRPr="00000000">
        <w:rPr>
          <w:rFonts w:ascii="Arial" w:cs="Arial" w:eastAsia="Arial" w:hAnsi="Arial"/>
          <w:i w:val="1"/>
          <w:sz w:val="20"/>
          <w:szCs w:val="20"/>
          <w:rtl w:val="0"/>
        </w:rPr>
        <w:t xml:space="preserve">Nome Completo da Segunda Instituição – SIGLA (Arial 12 Itálico)</w:t>
      </w:r>
    </w:p>
    <w:p w:rsidR="00000000" w:rsidDel="00000000" w:rsidP="00000000" w:rsidRDefault="00000000" w:rsidRPr="00000000" w14:paraId="00000007">
      <w:pPr>
        <w:jc w:val="center"/>
        <w:rPr>
          <w:rFonts w:ascii="Arial" w:cs="Arial" w:eastAsia="Arial" w:hAnsi="Arial"/>
        </w:rPr>
      </w:pPr>
      <w:r w:rsidDel="00000000" w:rsidR="00000000" w:rsidRPr="00000000">
        <w:rPr>
          <w:rFonts w:ascii="Arial" w:cs="Arial" w:eastAsia="Arial" w:hAnsi="Arial"/>
          <w:rtl w:val="0"/>
        </w:rPr>
        <w:t xml:space="preserve">________________</w:t>
      </w:r>
    </w:p>
    <w:p w:rsidR="00000000" w:rsidDel="00000000" w:rsidP="00000000" w:rsidRDefault="00000000" w:rsidRPr="00000000" w14:paraId="00000008">
      <w:pPr>
        <w:ind w:firstLine="618"/>
        <w:jc w:val="both"/>
        <w:rPr>
          <w:rFonts w:ascii="Arial" w:cs="Arial" w:eastAsia="Arial" w:hAnsi="Arial"/>
          <w:sz w:val="22"/>
          <w:szCs w:val="22"/>
        </w:rPr>
        <w:sectPr>
          <w:headerReference r:id="rId7" w:type="default"/>
          <w:footerReference r:id="rId8" w:type="default"/>
          <w:pgSz w:h="16838" w:w="11906" w:orient="portrait"/>
          <w:pgMar w:bottom="1701" w:top="1701" w:left="1417" w:right="1417" w:header="0" w:footer="0"/>
          <w:pgNumType w:start="1"/>
        </w:sectPr>
      </w:pPr>
      <w:r w:rsidDel="00000000" w:rsidR="00000000" w:rsidRPr="00000000">
        <w:rPr>
          <w:rtl w:val="0"/>
        </w:rPr>
      </w:r>
    </w:p>
    <w:p w:rsidR="00000000" w:rsidDel="00000000" w:rsidP="00000000" w:rsidRDefault="00000000" w:rsidRPr="00000000" w14:paraId="00000009">
      <w:pPr>
        <w:jc w:val="both"/>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Instruções: o texto</w:t>
      </w:r>
      <w:r w:rsidDel="00000000" w:rsidR="00000000" w:rsidRPr="00000000">
        <w:rPr>
          <w:rFonts w:ascii="Arial" w:cs="Arial" w:eastAsia="Arial" w:hAnsi="Arial"/>
          <w:color w:val="999999"/>
          <w:sz w:val="22"/>
          <w:szCs w:val="22"/>
          <w:rtl w:val="0"/>
        </w:rPr>
        <w:t xml:space="preserve"> pode incluir figuras e equações (Arial 11, máximo de uma página, incluindo figuras, gráficos e referências bibliográficas).</w:t>
      </w:r>
      <w:r w:rsidDel="00000000" w:rsidR="00000000" w:rsidRPr="00000000">
        <w:rPr>
          <w:rtl w:val="0"/>
        </w:rPr>
      </w:r>
    </w:p>
    <w:p w:rsidR="00000000" w:rsidDel="00000000" w:rsidP="00000000" w:rsidRDefault="00000000" w:rsidRPr="00000000" w14:paraId="0000000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ind w:lef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INTRODUÇÃO</w:t>
      </w:r>
    </w:p>
    <w:p w:rsidR="00000000" w:rsidDel="00000000" w:rsidP="00000000" w:rsidRDefault="00000000" w:rsidRPr="00000000" w14:paraId="0000000C">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0D">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ind w:lef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w:t>
      </w:r>
    </w:p>
    <w:p w:rsidR="00000000" w:rsidDel="00000000" w:rsidP="00000000" w:rsidRDefault="00000000" w:rsidRPr="00000000" w14:paraId="0000000F">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0">
      <w:pPr>
        <w:ind w:lef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ind w:lef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METODOLOGIA</w:t>
      </w:r>
    </w:p>
    <w:p w:rsidR="00000000" w:rsidDel="00000000" w:rsidP="00000000" w:rsidRDefault="00000000" w:rsidRPr="00000000" w14:paraId="00000012">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3">
      <w:pPr>
        <w:ind w:lef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4">
      <w:pPr>
        <w:ind w:lef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RESULTADOS E DISCUSSÃO</w:t>
      </w:r>
    </w:p>
    <w:p w:rsidR="00000000" w:rsidDel="00000000" w:rsidP="00000000" w:rsidRDefault="00000000" w:rsidRPr="00000000" w14:paraId="00000015">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6">
      <w:pPr>
        <w:ind w:lef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ind w:lef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CONCLUSÕES</w:t>
      </w:r>
    </w:p>
    <w:p w:rsidR="00000000" w:rsidDel="00000000" w:rsidP="00000000" w:rsidRDefault="00000000" w:rsidRPr="00000000" w14:paraId="00000018">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9">
      <w:pPr>
        <w:ind w:lef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ind w:lef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REFERÊNCIAS</w:t>
      </w:r>
    </w:p>
    <w:p w:rsidR="00000000" w:rsidDel="00000000" w:rsidP="00000000" w:rsidRDefault="00000000" w:rsidRPr="00000000" w14:paraId="0000001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A. Bondi, “van der Waals Volumes and Radii,” </w:t>
      </w:r>
      <w:r w:rsidDel="00000000" w:rsidR="00000000" w:rsidRPr="00000000">
        <w:rPr>
          <w:rFonts w:ascii="Arial" w:cs="Arial" w:eastAsia="Arial" w:hAnsi="Arial"/>
          <w:i w:val="1"/>
          <w:sz w:val="22"/>
          <w:szCs w:val="22"/>
          <w:rtl w:val="0"/>
        </w:rPr>
        <w:t xml:space="preserve">J. Phys. Chem.</w:t>
      </w:r>
      <w:r w:rsidDel="00000000" w:rsidR="00000000" w:rsidRPr="00000000">
        <w:rPr>
          <w:rFonts w:ascii="Arial" w:cs="Arial" w:eastAsia="Arial" w:hAnsi="Arial"/>
          <w:sz w:val="22"/>
          <w:szCs w:val="22"/>
          <w:rtl w:val="0"/>
        </w:rPr>
        <w:t xml:space="preserve">, vol. 68, no. 3, pp. 441–451, Mar. </w:t>
      </w:r>
      <w:r w:rsidDel="00000000" w:rsidR="00000000" w:rsidRPr="00000000">
        <w:rPr>
          <w:rFonts w:ascii="Arial" w:cs="Arial" w:eastAsia="Arial" w:hAnsi="Arial"/>
          <w:b w:val="1"/>
          <w:sz w:val="22"/>
          <w:szCs w:val="22"/>
          <w:rtl w:val="0"/>
        </w:rPr>
        <w:t xml:space="preserve">1964</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jc w:val="center"/>
        <w:rPr>
          <w:rFonts w:ascii="Arial" w:cs="Arial" w:eastAsia="Arial" w:hAnsi="Arial"/>
          <w:i w:val="1"/>
        </w:rPr>
      </w:pPr>
      <w:r w:rsidDel="00000000" w:rsidR="00000000" w:rsidRPr="00000000">
        <w:rPr>
          <w:rtl w:val="0"/>
        </w:rPr>
      </w:r>
    </w:p>
    <w:sectPr>
      <w:type w:val="continuous"/>
      <w:pgSz w:h="16838" w:w="11906" w:orient="portrait"/>
      <w:pgMar w:bottom="1133.8582677165355" w:top="1700.7874015748032" w:left="1417.3228346456694" w:right="1133.8582677165355" w:header="0" w:footer="0"/>
      <w:cols w:equalWidth="0" w:num="2">
        <w:col w:space="720" w:w="4317.16"/>
        <w:col w:space="0" w:w="4317.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1689580</wp:posOffset>
          </wp:positionH>
          <wp:positionV relativeFrom="paragraph">
            <wp:posOffset>266700</wp:posOffset>
          </wp:positionV>
          <wp:extent cx="2381567" cy="487693"/>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1">
                    <a:alphaModFix amt="52999"/>
                  </a:blip>
                  <a:srcRect b="0" l="0" r="0" t="0"/>
                  <a:stretch>
                    <a:fillRect/>
                  </a:stretch>
                </pic:blipFill>
                <pic:spPr>
                  <a:xfrm>
                    <a:off x="0" y="0"/>
                    <a:ext cx="2381567" cy="4876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0"/>
      <w:suppressAutoHyphens w:val="1"/>
      <w:bidi w:val="0"/>
      <w:spacing w:after="0" w:before="0"/>
      <w:jc w:val="left"/>
    </w:pPr>
    <w:rPr>
      <w:rFonts w:ascii="Times New Roman" w:cs="Times New Roman" w:eastAsia="DejaVu Sans" w:hAnsi="Times New Roman"/>
      <w:color w:val="auto"/>
      <w:kern w:val="0"/>
      <w:sz w:val="24"/>
      <w:szCs w:val="24"/>
      <w:lang w:bidi="ar-SA" w:eastAsia="zh-CN" w:val="pt-BR"/>
    </w:rPr>
  </w:style>
  <w:style w:type="character" w:styleId="DefaultParagraphFont">
    <w:name w:val="Default Paragraph Font"/>
    <w:qFormat w:val="1"/>
    <w:rPr/>
  </w:style>
  <w:style w:type="paragraph" w:styleId="Heading">
    <w:name w:val="Heading"/>
    <w:basedOn w:val="Normal"/>
    <w:next w:val="TextBody"/>
    <w:qFormat w:val="1"/>
    <w:pPr>
      <w:keepNext w:val="1"/>
      <w:spacing w:after="120" w:before="240"/>
    </w:pPr>
    <w:rPr>
      <w:rFonts w:ascii="Liberation Sans" w:cs="Noto Sans Devanagari" w:eastAsia="Noto Sans CJK SC" w:hAnsi="Liberation Sans"/>
      <w:sz w:val="28"/>
      <w:szCs w:val="28"/>
    </w:rPr>
  </w:style>
  <w:style w:type="paragraph" w:styleId="TextBody">
    <w:name w:val="Body Text"/>
    <w:basedOn w:val="Normal"/>
    <w:pPr>
      <w:spacing w:after="120" w:before="0"/>
    </w:pPr>
    <w:rPr/>
  </w:style>
  <w:style w:type="paragraph" w:styleId="List">
    <w:name w:val="List"/>
    <w:basedOn w:val="TextBody"/>
    <w:pPr/>
    <w:rPr/>
  </w:style>
  <w:style w:type="paragraph" w:styleId="Caption">
    <w:name w:val="Caption"/>
    <w:basedOn w:val="Normal"/>
    <w:qFormat w:val="1"/>
    <w:pPr>
      <w:suppressLineNumbers w:val="1"/>
      <w:spacing w:after="120" w:before="120"/>
    </w:pPr>
    <w:rPr>
      <w:i w:val="1"/>
      <w:iCs w:val="1"/>
      <w:sz w:val="24"/>
      <w:szCs w:val="24"/>
    </w:rPr>
  </w:style>
  <w:style w:type="paragraph" w:styleId="Index">
    <w:name w:val="Index"/>
    <w:basedOn w:val="Normal"/>
    <w:qFormat w:val="1"/>
    <w:pPr>
      <w:suppressLineNumbers w:val="1"/>
    </w:pPr>
    <w:rPr>
      <w:rFonts w:cs="Noto Sans Devanagari"/>
    </w:rPr>
  </w:style>
  <w:style w:type="paragraph" w:styleId="Ttulo">
    <w:name w:val="Título"/>
    <w:basedOn w:val="Normal"/>
    <w:next w:val="TextBody"/>
    <w:qFormat w:val="1"/>
    <w:pPr>
      <w:keepNext w:val="1"/>
      <w:spacing w:after="120" w:before="240"/>
    </w:pPr>
    <w:rPr>
      <w:rFonts w:ascii="Arial" w:cs="DejaVu Sans" w:eastAsia="DejaVu Sans" w:hAnsi="Arial"/>
      <w:sz w:val="28"/>
      <w:szCs w:val="28"/>
    </w:rPr>
  </w:style>
  <w:style w:type="paragraph" w:styleId="Ndice">
    <w:name w:val="Índice"/>
    <w:basedOn w:val="Normal"/>
    <w:qFormat w:val="1"/>
    <w:pPr>
      <w:suppressLineNumbers w:val="1"/>
    </w:pPr>
    <w:rPr/>
  </w:style>
  <w:style w:type="paragraph" w:styleId="PaperTitle">
    <w:name w:val="Paper-Title"/>
    <w:basedOn w:val="Normal"/>
    <w:qFormat w:val="1"/>
    <w:pPr>
      <w:spacing w:after="120" w:before="0"/>
      <w:jc w:val="center"/>
    </w:pPr>
    <w:rPr>
      <w:rFonts w:ascii="Helvetica" w:cs="Helvetica" w:hAnsi="Helvetica"/>
      <w:b w:val="1"/>
      <w:sz w:val="36"/>
    </w:rPr>
  </w:style>
  <w:style w:type="paragraph" w:styleId="Author">
    <w:name w:val="Author"/>
    <w:basedOn w:val="Normal"/>
    <w:qFormat w:val="1"/>
    <w:pPr>
      <w:jc w:val="center"/>
    </w:pPr>
    <w:rPr>
      <w:rFonts w:ascii="Helvetica" w:cs="Helvetica" w:hAnsi="Helvetica"/>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tnCAVEZNsEbL9tIWOoHNbQP0CQ==">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2010-05-20T17:30:00Z</dcterms:created>
  <dc:creator>Laurent Dardenne</dc:creator>
</cp:coreProperties>
</file>