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B1643" w:rsidRDefault="00057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BUG-02.04.23-7. Не реагирует на нажатие кнопка “Отменить” в окне “Машина забронирована”</w:t>
      </w:r>
    </w:p>
    <w:p w14:paraId="00000002" w14:textId="77777777" w:rsidR="009B1643" w:rsidRDefault="009B1643">
      <w:pPr>
        <w:rPr>
          <w:b/>
          <w:sz w:val="32"/>
          <w:szCs w:val="32"/>
        </w:rPr>
      </w:pPr>
    </w:p>
    <w:p w14:paraId="00000003" w14:textId="77777777" w:rsidR="009B1643" w:rsidRDefault="00057F0F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5B104B68" w:rsidR="009B1643" w:rsidRPr="00057F0F" w:rsidRDefault="00057F0F" w:rsidP="00057F0F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057F0F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9B1643" w:rsidRDefault="009B1643">
      <w:pPr>
        <w:ind w:left="720"/>
        <w:rPr>
          <w:sz w:val="28"/>
          <w:szCs w:val="28"/>
          <w:highlight w:val="white"/>
        </w:rPr>
      </w:pPr>
    </w:p>
    <w:p w14:paraId="00000006" w14:textId="77777777" w:rsidR="009B1643" w:rsidRDefault="00057F0F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14:paraId="00000009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"Свой"</w:t>
      </w:r>
    </w:p>
    <w:p w14:paraId="0000000A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вид транспорта "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"</w:t>
      </w:r>
    </w:p>
    <w:p w14:paraId="0000000B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"Забронировать"</w:t>
      </w:r>
    </w:p>
    <w:p w14:paraId="0000000C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права</w:t>
      </w:r>
    </w:p>
    <w:p w14:paraId="0000000D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банковскую карту</w:t>
      </w:r>
    </w:p>
    <w:p w14:paraId="0000000E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F" w14:textId="77777777" w:rsidR="009B1643" w:rsidRDefault="00057F0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“Отменить”</w:t>
      </w:r>
    </w:p>
    <w:p w14:paraId="00000010" w14:textId="77777777" w:rsidR="009B1643" w:rsidRDefault="009B1643">
      <w:pPr>
        <w:rPr>
          <w:sz w:val="26"/>
          <w:szCs w:val="26"/>
          <w:highlight w:val="white"/>
        </w:rPr>
      </w:pPr>
    </w:p>
    <w:p w14:paraId="00000011" w14:textId="77777777" w:rsidR="009B1643" w:rsidRDefault="00057F0F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кнопка не реагирует на нажатие</w:t>
      </w:r>
    </w:p>
    <w:p w14:paraId="00000012" w14:textId="77777777" w:rsidR="009B1643" w:rsidRDefault="009B1643">
      <w:pPr>
        <w:rPr>
          <w:sz w:val="26"/>
          <w:szCs w:val="26"/>
          <w:highlight w:val="white"/>
        </w:rPr>
      </w:pPr>
    </w:p>
    <w:p w14:paraId="00000013" w14:textId="77777777" w:rsidR="009B1643" w:rsidRDefault="00057F0F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</w:t>
      </w:r>
      <w:r>
        <w:rPr>
          <w:sz w:val="26"/>
          <w:szCs w:val="26"/>
          <w:highlight w:val="white"/>
        </w:rPr>
        <w:t xml:space="preserve"> результат: открывается окно с подтверждением отмены</w:t>
      </w:r>
    </w:p>
    <w:p w14:paraId="00000014" w14:textId="77777777" w:rsidR="009B1643" w:rsidRDefault="009B1643">
      <w:pPr>
        <w:rPr>
          <w:sz w:val="26"/>
          <w:szCs w:val="26"/>
          <w:highlight w:val="white"/>
        </w:rPr>
      </w:pPr>
    </w:p>
    <w:p w14:paraId="00000015" w14:textId="77777777" w:rsidR="009B1643" w:rsidRDefault="00057F0F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>Яндекс Браузер 23.3.0.2246, разрешение 800х600, ОС Windows10 21H2</w:t>
      </w:r>
    </w:p>
    <w:p w14:paraId="00000016" w14:textId="77777777" w:rsidR="009B1643" w:rsidRDefault="009B1643">
      <w:pPr>
        <w:rPr>
          <w:sz w:val="26"/>
          <w:szCs w:val="26"/>
          <w:highlight w:val="white"/>
        </w:rPr>
      </w:pPr>
    </w:p>
    <w:p w14:paraId="00000017" w14:textId="77777777" w:rsidR="009B1643" w:rsidRDefault="00057F0F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критический</w:t>
      </w:r>
    </w:p>
    <w:sectPr w:rsidR="009B1643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79E"/>
    <w:multiLevelType w:val="multilevel"/>
    <w:tmpl w:val="0AF84E84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292A9A"/>
    <w:multiLevelType w:val="hybridMultilevel"/>
    <w:tmpl w:val="1F1A9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556E0"/>
    <w:multiLevelType w:val="multilevel"/>
    <w:tmpl w:val="4E8CE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1643"/>
    <w:rsid w:val="00057F0F"/>
    <w:rsid w:val="009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57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5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2023-04-16T07:25:00Z</dcterms:created>
  <dcterms:modified xsi:type="dcterms:W3CDTF">2023-04-16T07:25:00Z</dcterms:modified>
</cp:coreProperties>
</file>