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480"/>
        <w:ind w:right="0" w:left="0" w:firstLine="0"/>
        <w:jc w:val="center"/>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u w:val="single"/>
          <w:shd w:fill="auto" w:val="clear"/>
        </w:rPr>
        <w:t xml:space="preserve">README for BA Database Project</w:t>
      </w:r>
    </w:p>
    <w:p>
      <w:pPr>
        <w:spacing w:before="0" w:after="160" w:line="48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By </w:t>
      </w:r>
      <w:r>
        <w:rPr>
          <w:rFonts w:ascii="Times New Roman" w:hAnsi="Times New Roman" w:cs="Times New Roman" w:eastAsia="Times New Roman"/>
          <w:color w:val="auto"/>
          <w:spacing w:val="0"/>
          <w:position w:val="0"/>
          <w:sz w:val="24"/>
          <w:shd w:fill="auto" w:val="clear"/>
        </w:rPr>
        <w:t xml:space="preserve">Gerald Mnyaki and </w:t>
      </w:r>
      <w:r>
        <w:rPr>
          <w:rFonts w:ascii="Times New Roman" w:hAnsi="Times New Roman" w:cs="Times New Roman" w:eastAsia="Times New Roman"/>
          <w:color w:val="auto"/>
          <w:spacing w:val="0"/>
          <w:position w:val="0"/>
          <w:sz w:val="24"/>
          <w:shd w:fill="auto" w:val="clear"/>
        </w:rPr>
        <w:t xml:space="preserve">Giuseppe Scoppino</w:t>
      </w: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Hello Professor,</w:t>
      </w: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README is in place so that you can easily verify that the contents of the rubric are fulfilled by the web site. Snippets of the text from all bullets in the project rubric are in place throughout for reference, to make verifying functionality of the site relatively painless.</w:t>
      </w:r>
    </w:p>
    <w:p>
      <w:pPr>
        <w:numPr>
          <w:ilvl w:val="0"/>
          <w:numId w:val="3"/>
        </w:numPr>
        <w:spacing w:before="0" w:after="160" w:line="48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Initialize Database Tables, Views, and Random Data in SQL</w:t>
      </w:r>
    </w:p>
    <w:p>
      <w:pPr>
        <w:numPr>
          <w:ilvl w:val="0"/>
          <w:numId w:val="3"/>
        </w:numPr>
        <w:spacing w:before="0" w:after="160" w:line="48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Run </w:t>
      </w:r>
      <w:r>
        <w:rPr>
          <w:rFonts w:ascii="Times New Roman" w:hAnsi="Times New Roman" w:cs="Times New Roman" w:eastAsia="Times New Roman"/>
          <w:b/>
          <w:color w:val="auto"/>
          <w:spacing w:val="0"/>
          <w:position w:val="0"/>
          <w:sz w:val="24"/>
          <w:shd w:fill="auto" w:val="clear"/>
        </w:rPr>
        <w:t xml:space="preserve">Initialization.sql, </w:t>
      </w:r>
      <w:r>
        <w:rPr>
          <w:rFonts w:ascii="Times New Roman" w:hAnsi="Times New Roman" w:cs="Times New Roman" w:eastAsia="Times New Roman"/>
          <w:color w:val="auto"/>
          <w:spacing w:val="0"/>
          <w:position w:val="0"/>
          <w:sz w:val="24"/>
          <w:shd w:fill="auto" w:val="clear"/>
        </w:rPr>
        <w:t xml:space="preserve">this is where our database code exists.</w:t>
      </w:r>
    </w:p>
    <w:p>
      <w:pPr>
        <w:numPr>
          <w:ilvl w:val="0"/>
          <w:numId w:val="3"/>
        </w:numPr>
        <w:spacing w:before="0" w:after="160" w:line="48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Notes on random data: </w:t>
      </w:r>
    </w:p>
    <w:p>
      <w:pPr>
        <w:numPr>
          <w:ilvl w:val="0"/>
          <w:numId w:val="3"/>
        </w:numPr>
        <w:spacing w:before="0" w:after="160" w:line="48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All 10 people in the random data are initialized like </w:t>
      </w:r>
      <w:r>
        <w:rPr>
          <w:rFonts w:ascii="Times New Roman" w:hAnsi="Times New Roman" w:cs="Times New Roman" w:eastAsia="Times New Roman"/>
          <w:i/>
          <w:color w:val="auto"/>
          <w:spacing w:val="0"/>
          <w:position w:val="0"/>
          <w:sz w:val="24"/>
          <w:shd w:fill="auto" w:val="clear"/>
        </w:rPr>
        <w:t xml:space="preserve">user1, user2,</w:t>
      </w:r>
      <w:r>
        <w:rPr>
          <w:rFonts w:ascii="Times New Roman" w:hAnsi="Times New Roman" w:cs="Times New Roman" w:eastAsia="Times New Roman"/>
          <w:color w:val="auto"/>
          <w:spacing w:val="0"/>
          <w:position w:val="0"/>
          <w:sz w:val="24"/>
          <w:shd w:fill="auto" w:val="clear"/>
        </w:rPr>
        <w:t xml:space="preserve"> etc. with password of </w:t>
      </w:r>
      <w:r>
        <w:rPr>
          <w:rFonts w:ascii="Times New Roman" w:hAnsi="Times New Roman" w:cs="Times New Roman" w:eastAsia="Times New Roman"/>
          <w:i/>
          <w:color w:val="auto"/>
          <w:spacing w:val="0"/>
          <w:position w:val="0"/>
          <w:sz w:val="24"/>
          <w:shd w:fill="auto" w:val="clear"/>
        </w:rPr>
        <w:t xml:space="preserve">pass1, pass2</w:t>
      </w:r>
      <w:r>
        <w:rPr>
          <w:rFonts w:ascii="Times New Roman" w:hAnsi="Times New Roman" w:cs="Times New Roman" w:eastAsia="Times New Roman"/>
          <w:color w:val="auto"/>
          <w:spacing w:val="0"/>
          <w:position w:val="0"/>
          <w:sz w:val="24"/>
          <w:shd w:fill="auto" w:val="clear"/>
        </w:rPr>
        <w:t xml:space="preserve">, etc.</w:t>
      </w:r>
    </w:p>
    <w:p>
      <w:pPr>
        <w:numPr>
          <w:ilvl w:val="0"/>
          <w:numId w:val="3"/>
        </w:numPr>
        <w:spacing w:before="0" w:after="160" w:line="48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All 100 items in the random data are initialized with a +30 second offset from the current system time. So, “Item 1” expires 30 seconds after creation, “Item 2” 60 seconds after creation, etc. Since a random user is selected as the owner of the item every time, if the randomization is assumed truly random, every user has an “average” of 10 items. This “average” rule applies to person bids as well.</w:t>
      </w:r>
    </w:p>
    <w:p>
      <w:pPr>
        <w:numPr>
          <w:ilvl w:val="0"/>
          <w:numId w:val="3"/>
        </w:numPr>
        <w:spacing w:before="0" w:after="160" w:line="48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Accessing the Web pages</w:t>
      </w:r>
    </w:p>
    <w:p>
      <w:pPr>
        <w:numPr>
          <w:ilvl w:val="0"/>
          <w:numId w:val="3"/>
        </w:numPr>
        <w:spacing w:before="0" w:after="160" w:line="48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Welcome Page</w:t>
      </w:r>
      <w:r>
        <w:rPr>
          <w:rFonts w:ascii="Times New Roman" w:hAnsi="Times New Roman" w:cs="Times New Roman" w:eastAsia="Times New Roman"/>
          <w:color w:val="auto"/>
          <w:spacing w:val="0"/>
          <w:position w:val="0"/>
          <w:sz w:val="24"/>
          <w:shd w:fill="auto" w:val="clear"/>
        </w:rPr>
        <w:t xml:space="preserve">: This can be found by starting the web project </w:t>
      </w:r>
      <w:r>
        <w:rPr>
          <w:rFonts w:ascii="Times New Roman" w:hAnsi="Times New Roman" w:cs="Times New Roman" w:eastAsia="Times New Roman"/>
          <w:b/>
          <w:color w:val="auto"/>
          <w:spacing w:val="0"/>
          <w:position w:val="0"/>
          <w:sz w:val="24"/>
          <w:shd w:fill="auto" w:val="clear"/>
        </w:rPr>
        <w:t xml:space="preserve">GMnyakiAuctionWebsite.sln </w:t>
      </w:r>
      <w:r>
        <w:rPr>
          <w:rFonts w:ascii="Times New Roman" w:hAnsi="Times New Roman" w:cs="Times New Roman" w:eastAsia="Times New Roman"/>
          <w:color w:val="auto"/>
          <w:spacing w:val="0"/>
          <w:position w:val="0"/>
          <w:sz w:val="24"/>
          <w:shd w:fill="auto" w:val="clear"/>
        </w:rPr>
        <w:t xml:space="preserve"> in Visual Studio, and opening the </w:t>
      </w:r>
      <w:r>
        <w:rPr>
          <w:rFonts w:ascii="Times New Roman" w:hAnsi="Times New Roman" w:cs="Times New Roman" w:eastAsia="Times New Roman"/>
          <w:b/>
          <w:color w:val="auto"/>
          <w:spacing w:val="0"/>
          <w:position w:val="0"/>
          <w:sz w:val="24"/>
          <w:shd w:fill="auto" w:val="clear"/>
        </w:rPr>
        <w:t xml:space="preserve">HomeView.aspx. </w:t>
      </w:r>
      <w:r>
        <w:rPr>
          <w:rFonts w:ascii="Times New Roman" w:hAnsi="Times New Roman" w:cs="Times New Roman" w:eastAsia="Times New Roman"/>
          <w:color w:val="auto"/>
          <w:spacing w:val="0"/>
          <w:position w:val="0"/>
          <w:sz w:val="24"/>
          <w:shd w:fill="auto" w:val="clear"/>
        </w:rPr>
        <w:t xml:space="preserve">This page presents several options, among which are </w:t>
      </w:r>
      <w:r>
        <w:rPr>
          <w:rFonts w:ascii="Times New Roman" w:hAnsi="Times New Roman" w:cs="Times New Roman" w:eastAsia="Times New Roman"/>
          <w:i/>
          <w:color w:val="auto"/>
          <w:spacing w:val="0"/>
          <w:position w:val="0"/>
          <w:sz w:val="24"/>
          <w:shd w:fill="auto" w:val="clear"/>
        </w:rPr>
        <w:t xml:space="preserve">Register </w:t>
      </w:r>
      <w:r>
        <w:rPr>
          <w:rFonts w:ascii="Times New Roman" w:hAnsi="Times New Roman" w:cs="Times New Roman" w:eastAsia="Times New Roman"/>
          <w:color w:val="auto"/>
          <w:spacing w:val="0"/>
          <w:position w:val="0"/>
          <w:sz w:val="24"/>
          <w:shd w:fill="auto" w:val="clear"/>
        </w:rPr>
        <w:t xml:space="preserve">and </w:t>
      </w:r>
      <w:r>
        <w:rPr>
          <w:rFonts w:ascii="Times New Roman" w:hAnsi="Times New Roman" w:cs="Times New Roman" w:eastAsia="Times New Roman"/>
          <w:i/>
          <w:color w:val="auto"/>
          <w:spacing w:val="0"/>
          <w:position w:val="0"/>
          <w:sz w:val="24"/>
          <w:shd w:fill="auto" w:val="clear"/>
        </w:rPr>
        <w:t xml:space="preserve">Log In</w:t>
      </w:r>
      <w:r>
        <w:rPr>
          <w:rFonts w:ascii="Times New Roman" w:hAnsi="Times New Roman" w:cs="Times New Roman" w:eastAsia="Times New Roman"/>
          <w:color w:val="auto"/>
          <w:spacing w:val="0"/>
          <w:position w:val="0"/>
          <w:sz w:val="24"/>
          <w:shd w:fill="auto" w:val="clear"/>
        </w:rPr>
        <w:t xml:space="preserve">.</w:t>
      </w:r>
    </w:p>
    <w:p>
      <w:pPr>
        <w:numPr>
          <w:ilvl w:val="0"/>
          <w:numId w:val="3"/>
        </w:numPr>
        <w:spacing w:before="0" w:after="160" w:line="48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Login Page: </w:t>
      </w:r>
      <w:r>
        <w:rPr>
          <w:rFonts w:ascii="Times New Roman" w:hAnsi="Times New Roman" w:cs="Times New Roman" w:eastAsia="Times New Roman"/>
          <w:color w:val="auto"/>
          <w:spacing w:val="0"/>
          <w:position w:val="0"/>
          <w:sz w:val="24"/>
          <w:shd w:fill="auto" w:val="clear"/>
        </w:rPr>
        <w:t xml:space="preserve">From </w:t>
      </w:r>
      <w:r>
        <w:rPr>
          <w:rFonts w:ascii="Times New Roman" w:hAnsi="Times New Roman" w:cs="Times New Roman" w:eastAsia="Times New Roman"/>
          <w:b/>
          <w:color w:val="auto"/>
          <w:spacing w:val="0"/>
          <w:position w:val="0"/>
          <w:sz w:val="24"/>
          <w:shd w:fill="auto" w:val="clear"/>
        </w:rPr>
        <w:t xml:space="preserve">HomeView.aspx, </w:t>
      </w:r>
      <w:r>
        <w:rPr>
          <w:rFonts w:ascii="Times New Roman" w:hAnsi="Times New Roman" w:cs="Times New Roman" w:eastAsia="Times New Roman"/>
          <w:color w:val="auto"/>
          <w:spacing w:val="0"/>
          <w:position w:val="0"/>
          <w:sz w:val="24"/>
          <w:shd w:fill="auto" w:val="clear"/>
        </w:rPr>
        <w:t xml:space="preserve">click </w:t>
      </w:r>
      <w:r>
        <w:rPr>
          <w:rFonts w:ascii="Times New Roman" w:hAnsi="Times New Roman" w:cs="Times New Roman" w:eastAsia="Times New Roman"/>
          <w:b/>
          <w:color w:val="auto"/>
          <w:spacing w:val="0"/>
          <w:position w:val="0"/>
          <w:sz w:val="24"/>
          <w:shd w:fill="auto" w:val="clear"/>
        </w:rPr>
        <w:t xml:space="preserve">Login</w:t>
      </w:r>
      <w:r>
        <w:rPr>
          <w:rFonts w:ascii="Times New Roman" w:hAnsi="Times New Roman" w:cs="Times New Roman" w:eastAsia="Times New Roman"/>
          <w:color w:val="auto"/>
          <w:spacing w:val="0"/>
          <w:position w:val="0"/>
          <w:sz w:val="24"/>
          <w:shd w:fill="auto" w:val="clear"/>
        </w:rPr>
        <w:t xml:space="preserve"> in the upper right hand corner. You can enter a user name and password, then click </w:t>
      </w:r>
      <w:r>
        <w:rPr>
          <w:rFonts w:ascii="Times New Roman" w:hAnsi="Times New Roman" w:cs="Times New Roman" w:eastAsia="Times New Roman"/>
          <w:b/>
          <w:color w:val="auto"/>
          <w:spacing w:val="0"/>
          <w:position w:val="0"/>
          <w:sz w:val="24"/>
          <w:shd w:fill="auto" w:val="clear"/>
        </w:rPr>
        <w:t xml:space="preserve">Login</w:t>
      </w:r>
      <w:r>
        <w:rPr>
          <w:rFonts w:ascii="Times New Roman" w:hAnsi="Times New Roman" w:cs="Times New Roman" w:eastAsia="Times New Roman"/>
          <w:color w:val="auto"/>
          <w:spacing w:val="0"/>
          <w:position w:val="0"/>
          <w:sz w:val="24"/>
          <w:shd w:fill="auto" w:val="clear"/>
        </w:rPr>
        <w:t xml:space="preserve"> to login as that user. The user must exist in the system and the password must be correct. The sample data in the database has users such as </w:t>
      </w:r>
      <w:r>
        <w:rPr>
          <w:rFonts w:ascii="Times New Roman" w:hAnsi="Times New Roman" w:cs="Times New Roman" w:eastAsia="Times New Roman"/>
          <w:i/>
          <w:color w:val="auto"/>
          <w:spacing w:val="0"/>
          <w:position w:val="0"/>
          <w:sz w:val="24"/>
          <w:shd w:fill="auto" w:val="clear"/>
        </w:rPr>
        <w:t xml:space="preserve">user1, user2, user3</w:t>
      </w:r>
      <w:r>
        <w:rPr>
          <w:rFonts w:ascii="Times New Roman" w:hAnsi="Times New Roman" w:cs="Times New Roman" w:eastAsia="Times New Roman"/>
          <w:color w:val="auto"/>
          <w:spacing w:val="0"/>
          <w:position w:val="0"/>
          <w:sz w:val="24"/>
          <w:shd w:fill="auto" w:val="clear"/>
        </w:rPr>
        <w:t xml:space="preserve">, etc. with passwords as </w:t>
      </w:r>
      <w:r>
        <w:rPr>
          <w:rFonts w:ascii="Times New Roman" w:hAnsi="Times New Roman" w:cs="Times New Roman" w:eastAsia="Times New Roman"/>
          <w:i/>
          <w:color w:val="auto"/>
          <w:spacing w:val="0"/>
          <w:position w:val="0"/>
          <w:sz w:val="24"/>
          <w:shd w:fill="auto" w:val="clear"/>
        </w:rPr>
        <w:t xml:space="preserve">pass1, pass2, pass3, </w:t>
      </w:r>
      <w:r>
        <w:rPr>
          <w:rFonts w:ascii="Times New Roman" w:hAnsi="Times New Roman" w:cs="Times New Roman" w:eastAsia="Times New Roman"/>
          <w:color w:val="auto"/>
          <w:spacing w:val="0"/>
          <w:position w:val="0"/>
          <w:sz w:val="24"/>
          <w:shd w:fill="auto" w:val="clear"/>
        </w:rPr>
        <w:t xml:space="preserve">etc. You will be re-directed to </w:t>
      </w:r>
      <w:r>
        <w:rPr>
          <w:rFonts w:ascii="Times New Roman" w:hAnsi="Times New Roman" w:cs="Times New Roman" w:eastAsia="Times New Roman"/>
          <w:b/>
          <w:color w:val="auto"/>
          <w:spacing w:val="0"/>
          <w:position w:val="0"/>
          <w:sz w:val="24"/>
          <w:shd w:fill="auto" w:val="clear"/>
        </w:rPr>
        <w:t xml:space="preserve">HomeView.aspx.</w:t>
      </w:r>
    </w:p>
    <w:p>
      <w:pPr>
        <w:numPr>
          <w:ilvl w:val="0"/>
          <w:numId w:val="3"/>
        </w:numPr>
        <w:spacing w:before="0" w:after="160" w:line="48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Register Page: </w:t>
      </w:r>
      <w:r>
        <w:rPr>
          <w:rFonts w:ascii="Times New Roman" w:hAnsi="Times New Roman" w:cs="Times New Roman" w:eastAsia="Times New Roman"/>
          <w:color w:val="auto"/>
          <w:spacing w:val="0"/>
          <w:position w:val="0"/>
          <w:sz w:val="24"/>
          <w:shd w:fill="auto" w:val="clear"/>
        </w:rPr>
        <w:t xml:space="preserve">From </w:t>
      </w:r>
      <w:r>
        <w:rPr>
          <w:rFonts w:ascii="Times New Roman" w:hAnsi="Times New Roman" w:cs="Times New Roman" w:eastAsia="Times New Roman"/>
          <w:b/>
          <w:color w:val="auto"/>
          <w:spacing w:val="0"/>
          <w:position w:val="0"/>
          <w:sz w:val="24"/>
          <w:shd w:fill="auto" w:val="clear"/>
        </w:rPr>
        <w:t xml:space="preserve">HomeView.aspx</w:t>
      </w:r>
      <w:r>
        <w:rPr>
          <w:rFonts w:ascii="Times New Roman" w:hAnsi="Times New Roman" w:cs="Times New Roman" w:eastAsia="Times New Roman"/>
          <w:color w:val="auto"/>
          <w:spacing w:val="0"/>
          <w:position w:val="0"/>
          <w:sz w:val="24"/>
          <w:shd w:fill="auto" w:val="clear"/>
        </w:rPr>
        <w:t xml:space="preserve">, click </w:t>
      </w:r>
      <w:r>
        <w:rPr>
          <w:rFonts w:ascii="Times New Roman" w:hAnsi="Times New Roman" w:cs="Times New Roman" w:eastAsia="Times New Roman"/>
          <w:b/>
          <w:color w:val="auto"/>
          <w:spacing w:val="0"/>
          <w:position w:val="0"/>
          <w:sz w:val="24"/>
          <w:shd w:fill="auto" w:val="clear"/>
        </w:rPr>
        <w:t xml:space="preserve">Register </w:t>
      </w:r>
      <w:r>
        <w:rPr>
          <w:rFonts w:ascii="Times New Roman" w:hAnsi="Times New Roman" w:cs="Times New Roman" w:eastAsia="Times New Roman"/>
          <w:color w:val="auto"/>
          <w:spacing w:val="0"/>
          <w:position w:val="0"/>
          <w:sz w:val="24"/>
          <w:shd w:fill="auto" w:val="clear"/>
        </w:rPr>
        <w:t xml:space="preserve">in the upper right hand corner. You can enter new user information here, and click </w:t>
      </w:r>
      <w:r>
        <w:rPr>
          <w:rFonts w:ascii="Times New Roman" w:hAnsi="Times New Roman" w:cs="Times New Roman" w:eastAsia="Times New Roman"/>
          <w:b/>
          <w:color w:val="auto"/>
          <w:spacing w:val="0"/>
          <w:position w:val="0"/>
          <w:sz w:val="24"/>
          <w:shd w:fill="auto" w:val="clear"/>
        </w:rPr>
        <w:t xml:space="preserve">Register </w:t>
      </w:r>
      <w:r>
        <w:rPr>
          <w:rFonts w:ascii="Times New Roman" w:hAnsi="Times New Roman" w:cs="Times New Roman" w:eastAsia="Times New Roman"/>
          <w:color w:val="auto"/>
          <w:spacing w:val="0"/>
          <w:position w:val="0"/>
          <w:sz w:val="24"/>
          <w:shd w:fill="auto" w:val="clear"/>
        </w:rPr>
        <w:t xml:space="preserve">to register the user in the database. The username must not exist in the system, and the email should contain “@” sign, or the system will not allow the registration and will give you a warning on the form. Users have a </w:t>
      </w:r>
      <w:r>
        <w:rPr>
          <w:rFonts w:ascii="Times New Roman" w:hAnsi="Times New Roman" w:cs="Times New Roman" w:eastAsia="Times New Roman"/>
          <w:i/>
          <w:color w:val="auto"/>
          <w:spacing w:val="0"/>
          <w:position w:val="0"/>
          <w:sz w:val="24"/>
          <w:shd w:fill="auto" w:val="clear"/>
        </w:rPr>
        <w:t xml:space="preserve">name, contact information, and credit card information. Contact information consists of an address, an email, and a telephone. An address consists of a street, city, state, and zip code. Credit card information consists of owner name, card number, and expiration date. </w:t>
      </w:r>
      <w:r>
        <w:rPr>
          <w:rFonts w:ascii="Times New Roman" w:hAnsi="Times New Roman" w:cs="Times New Roman" w:eastAsia="Times New Roman"/>
          <w:color w:val="auto"/>
          <w:spacing w:val="0"/>
          <w:position w:val="0"/>
          <w:sz w:val="24"/>
          <w:shd w:fill="auto" w:val="clear"/>
        </w:rPr>
        <w:t xml:space="preserve">You will be re-directed to </w:t>
      </w:r>
      <w:r>
        <w:rPr>
          <w:rFonts w:ascii="Times New Roman" w:hAnsi="Times New Roman" w:cs="Times New Roman" w:eastAsia="Times New Roman"/>
          <w:b/>
          <w:color w:val="auto"/>
          <w:spacing w:val="0"/>
          <w:position w:val="0"/>
          <w:sz w:val="24"/>
          <w:shd w:fill="auto" w:val="clear"/>
        </w:rPr>
        <w:t xml:space="preserve">HomeView.aspx.</w:t>
      </w:r>
    </w:p>
    <w:p>
      <w:pPr>
        <w:numPr>
          <w:ilvl w:val="0"/>
          <w:numId w:val="3"/>
        </w:numPr>
        <w:spacing w:before="0" w:after="160" w:line="48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Home Page: </w:t>
      </w:r>
      <w:r>
        <w:rPr>
          <w:rFonts w:ascii="Times New Roman" w:hAnsi="Times New Roman" w:cs="Times New Roman" w:eastAsia="Times New Roman"/>
          <w:color w:val="auto"/>
          <w:spacing w:val="0"/>
          <w:position w:val="0"/>
          <w:sz w:val="24"/>
          <w:shd w:fill="auto" w:val="clear"/>
        </w:rPr>
        <w:t xml:space="preserve">This is the same as </w:t>
      </w:r>
      <w:r>
        <w:rPr>
          <w:rFonts w:ascii="Times New Roman" w:hAnsi="Times New Roman" w:cs="Times New Roman" w:eastAsia="Times New Roman"/>
          <w:b/>
          <w:color w:val="auto"/>
          <w:spacing w:val="0"/>
          <w:position w:val="0"/>
          <w:sz w:val="24"/>
          <w:shd w:fill="auto" w:val="clear"/>
        </w:rPr>
        <w:t xml:space="preserve">Welcome Page </w:t>
      </w:r>
      <w:r>
        <w:rPr>
          <w:rFonts w:ascii="Times New Roman" w:hAnsi="Times New Roman" w:cs="Times New Roman" w:eastAsia="Times New Roman"/>
          <w:color w:val="auto"/>
          <w:spacing w:val="0"/>
          <w:position w:val="0"/>
          <w:sz w:val="24"/>
          <w:shd w:fill="auto" w:val="clear"/>
        </w:rPr>
        <w:t xml:space="preserve">in our implementation of BA. The link to “</w:t>
      </w:r>
      <w:r>
        <w:rPr>
          <w:rFonts w:ascii="Times New Roman" w:hAnsi="Times New Roman" w:cs="Times New Roman" w:eastAsia="Times New Roman"/>
          <w:b/>
          <w:color w:val="auto"/>
          <w:spacing w:val="0"/>
          <w:position w:val="0"/>
          <w:sz w:val="24"/>
          <w:shd w:fill="auto" w:val="clear"/>
        </w:rPr>
        <w:t xml:space="preserve">List of Items”</w:t>
      </w:r>
      <w:r>
        <w:rPr>
          <w:rFonts w:ascii="Times New Roman" w:hAnsi="Times New Roman" w:cs="Times New Roman" w:eastAsia="Times New Roman"/>
          <w:color w:val="auto"/>
          <w:spacing w:val="0"/>
          <w:position w:val="0"/>
          <w:sz w:val="24"/>
          <w:shd w:fill="auto" w:val="clear"/>
        </w:rPr>
        <w:t xml:space="preserve"> is visible under </w:t>
      </w:r>
      <w:r>
        <w:rPr>
          <w:rFonts w:ascii="Times New Roman" w:hAnsi="Times New Roman" w:cs="Times New Roman" w:eastAsia="Times New Roman"/>
          <w:b/>
          <w:color w:val="auto"/>
          <w:spacing w:val="0"/>
          <w:position w:val="0"/>
          <w:sz w:val="24"/>
          <w:shd w:fill="auto" w:val="clear"/>
        </w:rPr>
        <w:t xml:space="preserve">“Buyer Options”</w:t>
      </w:r>
      <w:r>
        <w:rPr>
          <w:rFonts w:ascii="Times New Roman" w:hAnsi="Times New Roman" w:cs="Times New Roman" w:eastAsia="Times New Roman"/>
          <w:color w:val="auto"/>
          <w:spacing w:val="0"/>
          <w:position w:val="0"/>
          <w:sz w:val="24"/>
          <w:shd w:fill="auto" w:val="clear"/>
        </w:rPr>
        <w:t xml:space="preserve">. After you log in as user of BA, the </w:t>
      </w:r>
      <w:r>
        <w:rPr>
          <w:rFonts w:ascii="Times New Roman" w:hAnsi="Times New Roman" w:cs="Times New Roman" w:eastAsia="Times New Roman"/>
          <w:b/>
          <w:color w:val="auto"/>
          <w:spacing w:val="0"/>
          <w:position w:val="0"/>
          <w:sz w:val="24"/>
          <w:shd w:fill="auto" w:val="clear"/>
        </w:rPr>
        <w:t xml:space="preserve">“Seller Options” </w:t>
      </w:r>
      <w:r>
        <w:rPr>
          <w:rFonts w:ascii="Times New Roman" w:hAnsi="Times New Roman" w:cs="Times New Roman" w:eastAsia="Times New Roman"/>
          <w:color w:val="auto"/>
          <w:spacing w:val="0"/>
          <w:position w:val="0"/>
          <w:sz w:val="24"/>
          <w:shd w:fill="auto" w:val="clear"/>
        </w:rPr>
        <w:t xml:space="preserve">will be visible, and under that, </w:t>
      </w:r>
      <w:r>
        <w:rPr>
          <w:rFonts w:ascii="Times New Roman" w:hAnsi="Times New Roman" w:cs="Times New Roman" w:eastAsia="Times New Roman"/>
          <w:b/>
          <w:color w:val="auto"/>
          <w:spacing w:val="0"/>
          <w:position w:val="0"/>
          <w:sz w:val="24"/>
          <w:shd w:fill="auto" w:val="clear"/>
        </w:rPr>
        <w:t xml:space="preserve">“Add an Item to Sell” </w:t>
      </w:r>
      <w:r>
        <w:rPr>
          <w:rFonts w:ascii="Times New Roman" w:hAnsi="Times New Roman" w:cs="Times New Roman" w:eastAsia="Times New Roman"/>
          <w:color w:val="auto"/>
          <w:spacing w:val="0"/>
          <w:position w:val="0"/>
          <w:sz w:val="24"/>
          <w:shd w:fill="auto" w:val="clear"/>
        </w:rPr>
        <w:t xml:space="preserve">will appear. We found it preferable to have </w:t>
      </w:r>
      <w:r>
        <w:rPr>
          <w:rFonts w:ascii="Times New Roman" w:hAnsi="Times New Roman" w:cs="Times New Roman" w:eastAsia="Times New Roman"/>
          <w:b/>
          <w:color w:val="auto"/>
          <w:spacing w:val="0"/>
          <w:position w:val="0"/>
          <w:sz w:val="24"/>
          <w:shd w:fill="auto" w:val="clear"/>
        </w:rPr>
        <w:t xml:space="preserve">“Search for an Item”</w:t>
      </w:r>
      <w:r>
        <w:rPr>
          <w:rFonts w:ascii="Times New Roman" w:hAnsi="Times New Roman" w:cs="Times New Roman" w:eastAsia="Times New Roman"/>
          <w:color w:val="auto"/>
          <w:spacing w:val="0"/>
          <w:position w:val="0"/>
          <w:sz w:val="24"/>
          <w:shd w:fill="auto" w:val="clear"/>
        </w:rPr>
        <w:t xml:space="preserve"> on the </w:t>
      </w:r>
      <w:r>
        <w:rPr>
          <w:rFonts w:ascii="Times New Roman" w:hAnsi="Times New Roman" w:cs="Times New Roman" w:eastAsia="Times New Roman"/>
          <w:b/>
          <w:color w:val="auto"/>
          <w:spacing w:val="0"/>
          <w:position w:val="0"/>
          <w:sz w:val="24"/>
          <w:shd w:fill="auto" w:val="clear"/>
        </w:rPr>
        <w:t xml:space="preserve">ItemListView.aspx</w:t>
      </w:r>
      <w:r>
        <w:rPr>
          <w:rFonts w:ascii="Times New Roman" w:hAnsi="Times New Roman" w:cs="Times New Roman" w:eastAsia="Times New Roman"/>
          <w:color w:val="auto"/>
          <w:spacing w:val="0"/>
          <w:position w:val="0"/>
          <w:sz w:val="24"/>
          <w:shd w:fill="auto" w:val="clear"/>
        </w:rPr>
        <w:t xml:space="preserve">, allowing you to filter the full list of items instead of redirecting to a new page.</w:t>
      </w:r>
    </w:p>
    <w:p>
      <w:pPr>
        <w:numPr>
          <w:ilvl w:val="0"/>
          <w:numId w:val="3"/>
        </w:numPr>
        <w:spacing w:before="0" w:after="160" w:line="48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Users can access the list of items by clicking </w:t>
      </w:r>
      <w:r>
        <w:rPr>
          <w:rFonts w:ascii="Times New Roman" w:hAnsi="Times New Roman" w:cs="Times New Roman" w:eastAsia="Times New Roman"/>
          <w:b/>
          <w:color w:val="auto"/>
          <w:spacing w:val="0"/>
          <w:position w:val="0"/>
          <w:sz w:val="24"/>
          <w:shd w:fill="auto" w:val="clear"/>
        </w:rPr>
        <w:t xml:space="preserve">List of Items</w:t>
      </w:r>
      <w:r>
        <w:rPr>
          <w:rFonts w:ascii="Times New Roman" w:hAnsi="Times New Roman" w:cs="Times New Roman" w:eastAsia="Times New Roman"/>
          <w:color w:val="auto"/>
          <w:spacing w:val="0"/>
          <w:position w:val="0"/>
          <w:sz w:val="24"/>
          <w:shd w:fill="auto" w:val="clear"/>
        </w:rPr>
        <w:t xml:space="preserve"> under </w:t>
      </w:r>
      <w:r>
        <w:rPr>
          <w:rFonts w:ascii="Times New Roman" w:hAnsi="Times New Roman" w:cs="Times New Roman" w:eastAsia="Times New Roman"/>
          <w:b/>
          <w:color w:val="auto"/>
          <w:spacing w:val="0"/>
          <w:position w:val="0"/>
          <w:sz w:val="24"/>
          <w:shd w:fill="auto" w:val="clear"/>
        </w:rPr>
        <w:t xml:space="preserve">“Buyer Options”</w:t>
      </w:r>
      <w:r>
        <w:rPr>
          <w:rFonts w:ascii="Times New Roman" w:hAnsi="Times New Roman" w:cs="Times New Roman" w:eastAsia="Times New Roman"/>
          <w:color w:val="auto"/>
          <w:spacing w:val="0"/>
          <w:position w:val="0"/>
          <w:sz w:val="24"/>
          <w:shd w:fill="auto" w:val="clear"/>
        </w:rPr>
        <w:t xml:space="preserve">. Here they can </w:t>
      </w:r>
      <w:r>
        <w:rPr>
          <w:rFonts w:ascii="Times New Roman" w:hAnsi="Times New Roman" w:cs="Times New Roman" w:eastAsia="Times New Roman"/>
          <w:i/>
          <w:color w:val="auto"/>
          <w:spacing w:val="0"/>
          <w:position w:val="0"/>
          <w:sz w:val="24"/>
          <w:shd w:fill="auto" w:val="clear"/>
        </w:rPr>
        <w:t xml:space="preserve">search for an item. The application will search through item names for the search phrase. </w:t>
      </w:r>
      <w:r>
        <w:rPr>
          <w:rFonts w:ascii="Times New Roman" w:hAnsi="Times New Roman" w:cs="Times New Roman" w:eastAsia="Times New Roman"/>
          <w:color w:val="auto"/>
          <w:spacing w:val="0"/>
          <w:position w:val="0"/>
          <w:sz w:val="24"/>
          <w:shd w:fill="auto" w:val="clear"/>
        </w:rPr>
        <w:t xml:space="preserve">Once you’ve clicked an item on</w:t>
      </w: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 item list, you can see the </w:t>
      </w:r>
      <w:r>
        <w:rPr>
          <w:rFonts w:ascii="Times New Roman" w:hAnsi="Times New Roman" w:cs="Times New Roman" w:eastAsia="Times New Roman"/>
          <w:i/>
          <w:color w:val="auto"/>
          <w:spacing w:val="0"/>
          <w:position w:val="0"/>
          <w:sz w:val="24"/>
          <w:shd w:fill="auto" w:val="clear"/>
        </w:rPr>
        <w:t xml:space="preserve">Highest Bid</w:t>
      </w:r>
      <w:r>
        <w:rPr>
          <w:rFonts w:ascii="Times New Roman" w:hAnsi="Times New Roman" w:cs="Times New Roman" w:eastAsia="Times New Roman"/>
          <w:color w:val="auto"/>
          <w:spacing w:val="0"/>
          <w:position w:val="0"/>
          <w:sz w:val="24"/>
          <w:shd w:fill="auto" w:val="clear"/>
        </w:rPr>
        <w:t xml:space="preserve"> for the item, and the </w:t>
      </w:r>
      <w:r>
        <w:rPr>
          <w:rFonts w:ascii="Times New Roman" w:hAnsi="Times New Roman" w:cs="Times New Roman" w:eastAsia="Times New Roman"/>
          <w:i/>
          <w:color w:val="auto"/>
          <w:spacing w:val="0"/>
          <w:position w:val="0"/>
          <w:sz w:val="24"/>
          <w:shd w:fill="auto" w:val="clear"/>
        </w:rPr>
        <w:t xml:space="preserve">Expiration Date </w:t>
      </w:r>
      <w:r>
        <w:rPr>
          <w:rFonts w:ascii="Times New Roman" w:hAnsi="Times New Roman" w:cs="Times New Roman" w:eastAsia="Times New Roman"/>
          <w:color w:val="auto"/>
          <w:spacing w:val="0"/>
          <w:position w:val="0"/>
          <w:sz w:val="24"/>
          <w:shd w:fill="auto" w:val="clear"/>
        </w:rPr>
        <w:t xml:space="preserve">of the sale. </w:t>
      </w:r>
      <w:r>
        <w:rPr>
          <w:rFonts w:ascii="Times New Roman" w:hAnsi="Times New Roman" w:cs="Times New Roman" w:eastAsia="Times New Roman"/>
          <w:i/>
          <w:color w:val="auto"/>
          <w:spacing w:val="0"/>
          <w:position w:val="0"/>
          <w:sz w:val="24"/>
          <w:shd w:fill="auto" w:val="clear"/>
        </w:rPr>
        <w:t xml:space="preserve">Buyers can bid on their items </w:t>
      </w:r>
      <w:r>
        <w:rPr>
          <w:rFonts w:ascii="Times New Roman" w:hAnsi="Times New Roman" w:cs="Times New Roman" w:eastAsia="Times New Roman"/>
          <w:color w:val="auto"/>
          <w:spacing w:val="0"/>
          <w:position w:val="0"/>
          <w:sz w:val="24"/>
          <w:shd w:fill="auto" w:val="clear"/>
        </w:rPr>
        <w:t xml:space="preserve">here. There is an input where users can </w:t>
      </w:r>
      <w:r>
        <w:rPr>
          <w:rFonts w:ascii="Times New Roman" w:hAnsi="Times New Roman" w:cs="Times New Roman" w:eastAsia="Times New Roman"/>
          <w:i/>
          <w:color w:val="auto"/>
          <w:spacing w:val="0"/>
          <w:position w:val="0"/>
          <w:sz w:val="24"/>
          <w:shd w:fill="auto" w:val="clear"/>
        </w:rPr>
        <w:t xml:space="preserve">enter their bid</w:t>
      </w:r>
      <w:r>
        <w:rPr>
          <w:rFonts w:ascii="Times New Roman" w:hAnsi="Times New Roman" w:cs="Times New Roman" w:eastAsia="Times New Roman"/>
          <w:color w:val="auto"/>
          <w:spacing w:val="0"/>
          <w:position w:val="0"/>
          <w:sz w:val="24"/>
          <w:shd w:fill="auto" w:val="clear"/>
        </w:rPr>
        <w:t xml:space="preserve">. If the user is logged in, clicking the </w:t>
      </w:r>
      <w:r>
        <w:rPr>
          <w:rFonts w:ascii="Times New Roman" w:hAnsi="Times New Roman" w:cs="Times New Roman" w:eastAsia="Times New Roman"/>
          <w:i/>
          <w:color w:val="auto"/>
          <w:spacing w:val="0"/>
          <w:position w:val="0"/>
          <w:sz w:val="24"/>
          <w:shd w:fill="auto" w:val="clear"/>
        </w:rPr>
        <w:t xml:space="preserve">Submit Bid</w:t>
      </w:r>
      <w:r>
        <w:rPr>
          <w:rFonts w:ascii="Times New Roman" w:hAnsi="Times New Roman" w:cs="Times New Roman" w:eastAsia="Times New Roman"/>
          <w:color w:val="auto"/>
          <w:spacing w:val="0"/>
          <w:position w:val="0"/>
          <w:sz w:val="24"/>
          <w:shd w:fill="auto" w:val="clear"/>
        </w:rPr>
        <w:t xml:space="preserve"> button will submit the bid to the database. </w:t>
      </w:r>
      <w:r>
        <w:rPr>
          <w:rFonts w:ascii="Times New Roman" w:hAnsi="Times New Roman" w:cs="Times New Roman" w:eastAsia="Times New Roman"/>
          <w:i/>
          <w:color w:val="auto"/>
          <w:spacing w:val="0"/>
          <w:position w:val="0"/>
          <w:sz w:val="24"/>
          <w:shd w:fill="auto" w:val="clear"/>
        </w:rPr>
        <w:t xml:space="preserve">Once a bid is made, buyers are accountable for their bid. If they change their mind, all they can do is to update their bid with a price of zero. Of course, they can do that before the auction expires. After an auction expires, the buyer with the highest bid is the winner.</w:t>
      </w:r>
    </w:p>
    <w:p>
      <w:pPr>
        <w:numPr>
          <w:ilvl w:val="0"/>
          <w:numId w:val="3"/>
        </w:numPr>
        <w:spacing w:before="0" w:after="160" w:line="48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Users who are logged in have access to </w:t>
      </w:r>
      <w:r>
        <w:rPr>
          <w:rFonts w:ascii="Times New Roman" w:hAnsi="Times New Roman" w:cs="Times New Roman" w:eastAsia="Times New Roman"/>
          <w:b/>
          <w:color w:val="auto"/>
          <w:spacing w:val="0"/>
          <w:position w:val="0"/>
          <w:sz w:val="24"/>
          <w:shd w:fill="auto" w:val="clear"/>
        </w:rPr>
        <w:t xml:space="preserve">“Seller Options” </w:t>
      </w:r>
      <w:r>
        <w:rPr>
          <w:rFonts w:ascii="Times New Roman" w:hAnsi="Times New Roman" w:cs="Times New Roman" w:eastAsia="Times New Roman"/>
          <w:color w:val="auto"/>
          <w:spacing w:val="0"/>
          <w:position w:val="0"/>
          <w:sz w:val="24"/>
          <w:shd w:fill="auto" w:val="clear"/>
        </w:rPr>
        <w:t xml:space="preserve">on the </w:t>
      </w:r>
      <w:r>
        <w:rPr>
          <w:rFonts w:ascii="Times New Roman" w:hAnsi="Times New Roman" w:cs="Times New Roman" w:eastAsia="Times New Roman"/>
          <w:b/>
          <w:color w:val="auto"/>
          <w:spacing w:val="0"/>
          <w:position w:val="0"/>
          <w:sz w:val="24"/>
          <w:shd w:fill="auto" w:val="clear"/>
        </w:rPr>
        <w:t xml:space="preserve">Home Page / Welcome Page</w:t>
      </w:r>
      <w:r>
        <w:rPr>
          <w:rFonts w:ascii="Times New Roman" w:hAnsi="Times New Roman" w:cs="Times New Roman" w:eastAsia="Times New Roman"/>
          <w:color w:val="auto"/>
          <w:spacing w:val="0"/>
          <w:position w:val="0"/>
          <w:sz w:val="24"/>
          <w:shd w:fill="auto" w:val="clear"/>
        </w:rPr>
        <w:t xml:space="preserve">. Under that, they will find </w:t>
      </w:r>
      <w:r>
        <w:rPr>
          <w:rFonts w:ascii="Times New Roman" w:hAnsi="Times New Roman" w:cs="Times New Roman" w:eastAsia="Times New Roman"/>
          <w:b/>
          <w:color w:val="auto"/>
          <w:spacing w:val="0"/>
          <w:position w:val="0"/>
          <w:sz w:val="24"/>
          <w:shd w:fill="auto" w:val="clear"/>
        </w:rPr>
        <w:t xml:space="preserve">“Add an Item to Sell”</w:t>
      </w:r>
      <w:r>
        <w:rPr>
          <w:rFonts w:ascii="Times New Roman" w:hAnsi="Times New Roman" w:cs="Times New Roman" w:eastAsia="Times New Roman"/>
          <w:color w:val="auto"/>
          <w:spacing w:val="0"/>
          <w:position w:val="0"/>
          <w:sz w:val="24"/>
          <w:shd w:fill="auto" w:val="clear"/>
        </w:rPr>
        <w:t xml:space="preserve">, which will bring them to </w:t>
      </w:r>
      <w:r>
        <w:rPr>
          <w:rFonts w:ascii="Times New Roman" w:hAnsi="Times New Roman" w:cs="Times New Roman" w:eastAsia="Times New Roman"/>
          <w:b/>
          <w:color w:val="auto"/>
          <w:spacing w:val="0"/>
          <w:position w:val="0"/>
          <w:sz w:val="24"/>
          <w:shd w:fill="auto" w:val="clear"/>
        </w:rPr>
        <w:t xml:space="preserve">AddItemView.aspx, </w:t>
      </w:r>
      <w:r>
        <w:rPr>
          <w:rFonts w:ascii="Times New Roman" w:hAnsi="Times New Roman" w:cs="Times New Roman" w:eastAsia="Times New Roman"/>
          <w:color w:val="auto"/>
          <w:spacing w:val="0"/>
          <w:position w:val="0"/>
          <w:sz w:val="24"/>
          <w:shd w:fill="auto" w:val="clear"/>
        </w:rPr>
        <w:t xml:space="preserve">where </w:t>
      </w:r>
      <w:r>
        <w:rPr>
          <w:rFonts w:ascii="Times New Roman" w:hAnsi="Times New Roman" w:cs="Times New Roman" w:eastAsia="Times New Roman"/>
          <w:i/>
          <w:color w:val="auto"/>
          <w:spacing w:val="0"/>
          <w:position w:val="0"/>
          <w:sz w:val="24"/>
          <w:shd w:fill="auto" w:val="clear"/>
        </w:rPr>
        <w:t xml:space="preserve">each seller can sell items</w:t>
      </w: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Users can enter item details including </w:t>
      </w:r>
      <w:r>
        <w:rPr>
          <w:rFonts w:ascii="Times New Roman" w:hAnsi="Times New Roman" w:cs="Times New Roman" w:eastAsia="Times New Roman"/>
          <w:i/>
          <w:color w:val="auto"/>
          <w:spacing w:val="0"/>
          <w:position w:val="0"/>
          <w:sz w:val="24"/>
          <w:shd w:fill="auto" w:val="clear"/>
        </w:rPr>
        <w:t xml:space="preserve">initial price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i/>
          <w:color w:val="auto"/>
          <w:spacing w:val="0"/>
          <w:position w:val="0"/>
          <w:sz w:val="24"/>
          <w:shd w:fill="auto" w:val="clear"/>
        </w:rPr>
        <w:t xml:space="preserve">expiration date</w:t>
      </w:r>
      <w:r>
        <w:rPr>
          <w:rFonts w:ascii="Times New Roman" w:hAnsi="Times New Roman" w:cs="Times New Roman" w:eastAsia="Times New Roman"/>
          <w:color w:val="auto"/>
          <w:spacing w:val="0"/>
          <w:position w:val="0"/>
          <w:sz w:val="24"/>
          <w:shd w:fill="auto" w:val="clear"/>
        </w:rPr>
        <w:t xml:space="preserve">, etc. Each item has a </w:t>
      </w:r>
      <w:r>
        <w:rPr>
          <w:rFonts w:ascii="Times New Roman" w:hAnsi="Times New Roman" w:cs="Times New Roman" w:eastAsia="Times New Roman"/>
          <w:i/>
          <w:color w:val="auto"/>
          <w:spacing w:val="0"/>
          <w:position w:val="0"/>
          <w:sz w:val="24"/>
          <w:shd w:fill="auto" w:val="clear"/>
        </w:rPr>
        <w:t xml:space="preserve">name, condition, an initial price, a description, quantity, one or more pictures, and an owner. The condition could be New, Refurbished, or Explained. If the condition of an item is set to Explained, the seller should explain about the item condition in the item description.</w:t>
      </w:r>
      <w:r>
        <w:rPr>
          <w:rFonts w:ascii="Times New Roman" w:hAnsi="Times New Roman" w:cs="Times New Roman" w:eastAsia="Times New Roman"/>
          <w:color w:val="auto"/>
          <w:spacing w:val="0"/>
          <w:position w:val="0"/>
          <w:sz w:val="24"/>
          <w:shd w:fill="auto" w:val="clear"/>
        </w:rPr>
        <w:t xml:space="preserve"> The </w:t>
      </w:r>
      <w:r>
        <w:rPr>
          <w:rFonts w:ascii="Times New Roman" w:hAnsi="Times New Roman" w:cs="Times New Roman" w:eastAsia="Times New Roman"/>
          <w:i/>
          <w:color w:val="auto"/>
          <w:spacing w:val="0"/>
          <w:position w:val="0"/>
          <w:sz w:val="24"/>
          <w:shd w:fill="auto" w:val="clear"/>
        </w:rPr>
        <w:t xml:space="preserve">owner</w:t>
      </w:r>
      <w:r>
        <w:rPr>
          <w:rFonts w:ascii="Times New Roman" w:hAnsi="Times New Roman" w:cs="Times New Roman" w:eastAsia="Times New Roman"/>
          <w:color w:val="auto"/>
          <w:spacing w:val="0"/>
          <w:position w:val="0"/>
          <w:sz w:val="24"/>
          <w:shd w:fill="auto" w:val="clear"/>
        </w:rPr>
        <w:t xml:space="preserve"> is grabbed from the users session data automatically. Once the user clicks the </w:t>
      </w:r>
      <w:r>
        <w:rPr>
          <w:rFonts w:ascii="Times New Roman" w:hAnsi="Times New Roman" w:cs="Times New Roman" w:eastAsia="Times New Roman"/>
          <w:b/>
          <w:color w:val="auto"/>
          <w:spacing w:val="0"/>
          <w:position w:val="0"/>
          <w:sz w:val="24"/>
          <w:shd w:fill="auto" w:val="clear"/>
        </w:rPr>
        <w:t xml:space="preserve">Add Item </w:t>
      </w:r>
      <w:r>
        <w:rPr>
          <w:rFonts w:ascii="Times New Roman" w:hAnsi="Times New Roman" w:cs="Times New Roman" w:eastAsia="Times New Roman"/>
          <w:color w:val="auto"/>
          <w:spacing w:val="0"/>
          <w:position w:val="0"/>
          <w:sz w:val="24"/>
          <w:shd w:fill="auto" w:val="clear"/>
        </w:rPr>
        <w:t xml:space="preserve">button, the item will be added to the database. The auction for the item will not begin until the </w:t>
      </w:r>
      <w:r>
        <w:rPr>
          <w:rFonts w:ascii="Times New Roman" w:hAnsi="Times New Roman" w:cs="Times New Roman" w:eastAsia="Times New Roman"/>
          <w:i/>
          <w:color w:val="auto"/>
          <w:spacing w:val="0"/>
          <w:position w:val="0"/>
          <w:sz w:val="24"/>
          <w:shd w:fill="auto" w:val="clear"/>
        </w:rPr>
        <w:t xml:space="preserve">bidding starttime</w:t>
      </w:r>
      <w:r>
        <w:rPr>
          <w:rFonts w:ascii="Times New Roman" w:hAnsi="Times New Roman" w:cs="Times New Roman" w:eastAsia="Times New Roman"/>
          <w:color w:val="auto"/>
          <w:spacing w:val="0"/>
          <w:position w:val="0"/>
          <w:sz w:val="24"/>
          <w:shd w:fill="auto" w:val="clear"/>
        </w:rPr>
        <w:t xml:space="preserve"> has past, and users will not be able to bid on the item once the </w:t>
      </w:r>
      <w:r>
        <w:rPr>
          <w:rFonts w:ascii="Times New Roman" w:hAnsi="Times New Roman" w:cs="Times New Roman" w:eastAsia="Times New Roman"/>
          <w:i/>
          <w:color w:val="auto"/>
          <w:spacing w:val="0"/>
          <w:position w:val="0"/>
          <w:sz w:val="24"/>
          <w:shd w:fill="auto" w:val="clear"/>
        </w:rPr>
        <w:t xml:space="preserve">bidding endtime </w:t>
      </w:r>
      <w:r>
        <w:rPr>
          <w:rFonts w:ascii="Times New Roman" w:hAnsi="Times New Roman" w:cs="Times New Roman" w:eastAsia="Times New Roman"/>
          <w:color w:val="auto"/>
          <w:spacing w:val="0"/>
          <w:position w:val="0"/>
          <w:sz w:val="24"/>
          <w:shd w:fill="auto" w:val="clear"/>
        </w:rPr>
        <w:t xml:space="preserve">has past. The </w:t>
      </w:r>
      <w:r>
        <w:rPr>
          <w:rFonts w:ascii="Times New Roman" w:hAnsi="Times New Roman" w:cs="Times New Roman" w:eastAsia="Times New Roman"/>
          <w:i/>
          <w:color w:val="auto"/>
          <w:spacing w:val="0"/>
          <w:position w:val="0"/>
          <w:sz w:val="24"/>
          <w:shd w:fill="auto" w:val="clear"/>
        </w:rPr>
        <w:t xml:space="preserve">start time and end time include the data as well. Sellers are owners of their item.</w:t>
      </w:r>
    </w:p>
    <w:p>
      <w:pPr>
        <w:numPr>
          <w:ilvl w:val="0"/>
          <w:numId w:val="3"/>
        </w:numPr>
        <w:spacing w:before="0" w:after="160" w:line="48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On the </w:t>
      </w:r>
      <w:r>
        <w:rPr>
          <w:rFonts w:ascii="Times New Roman" w:hAnsi="Times New Roman" w:cs="Times New Roman" w:eastAsia="Times New Roman"/>
          <w:b/>
          <w:color w:val="auto"/>
          <w:spacing w:val="0"/>
          <w:position w:val="0"/>
          <w:sz w:val="24"/>
          <w:shd w:fill="auto" w:val="clear"/>
        </w:rPr>
        <w:t xml:space="preserve">Home Page / Welcome Page, </w:t>
      </w:r>
      <w:r>
        <w:rPr>
          <w:rFonts w:ascii="Times New Roman" w:hAnsi="Times New Roman" w:cs="Times New Roman" w:eastAsia="Times New Roman"/>
          <w:color w:val="auto"/>
          <w:spacing w:val="0"/>
          <w:position w:val="0"/>
          <w:sz w:val="24"/>
          <w:shd w:fill="auto" w:val="clear"/>
        </w:rPr>
        <w:t xml:space="preserve">BA Statistics are listed under the panel </w:t>
      </w:r>
      <w:r>
        <w:rPr>
          <w:rFonts w:ascii="Times New Roman" w:hAnsi="Times New Roman" w:cs="Times New Roman" w:eastAsia="Times New Roman"/>
          <w:b/>
          <w:color w:val="auto"/>
          <w:spacing w:val="0"/>
          <w:position w:val="0"/>
          <w:sz w:val="24"/>
          <w:shd w:fill="auto" w:val="clear"/>
        </w:rPr>
        <w:t xml:space="preserve">BA Statistics.</w:t>
      </w:r>
      <w:r>
        <w:rPr>
          <w:rFonts w:ascii="Times New Roman" w:hAnsi="Times New Roman" w:cs="Times New Roman" w:eastAsia="Times New Roman"/>
          <w:color w:val="auto"/>
          <w:spacing w:val="0"/>
          <w:position w:val="0"/>
          <w:sz w:val="24"/>
          <w:shd w:fill="auto" w:val="clear"/>
        </w:rPr>
        <w:t xml:space="preserve"> The statistics are:</w:t>
      </w:r>
    </w:p>
    <w:p>
      <w:pPr>
        <w:numPr>
          <w:ilvl w:val="0"/>
          <w:numId w:val="3"/>
        </w:numPr>
        <w:spacing w:before="0" w:after="160" w:line="480"/>
        <w:ind w:right="0" w:left="2160" w:hanging="36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The most active seller (the one who has offered the most number of items)</w:t>
      </w:r>
    </w:p>
    <w:p>
      <w:pPr>
        <w:numPr>
          <w:ilvl w:val="0"/>
          <w:numId w:val="3"/>
        </w:numPr>
        <w:spacing w:before="0" w:after="160" w:line="480"/>
        <w:ind w:right="0" w:left="2160" w:hanging="36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The most active buyer (the one who  has bought the most number of items)</w:t>
      </w:r>
    </w:p>
    <w:p>
      <w:pPr>
        <w:numPr>
          <w:ilvl w:val="0"/>
          <w:numId w:val="3"/>
        </w:numPr>
        <w:spacing w:before="0" w:after="160" w:line="480"/>
        <w:ind w:right="0" w:left="2160" w:hanging="36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The most popular seller (the one who sold the most number of items)</w:t>
      </w:r>
    </w:p>
    <w:p>
      <w:pPr>
        <w:numPr>
          <w:ilvl w:val="0"/>
          <w:numId w:val="3"/>
        </w:numPr>
        <w:spacing w:before="0" w:after="160" w:line="480"/>
        <w:ind w:right="0" w:left="2160" w:hanging="36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The most expensive item sold ever</w:t>
      </w:r>
    </w:p>
    <w:p>
      <w:pPr>
        <w:numPr>
          <w:ilvl w:val="0"/>
          <w:numId w:val="3"/>
        </w:numPr>
        <w:spacing w:before="0" w:after="160" w:line="480"/>
        <w:ind w:right="0" w:left="2160" w:hanging="36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The most expensive item available</w:t>
      </w:r>
    </w:p>
    <w:p>
      <w:pPr>
        <w:numPr>
          <w:ilvl w:val="0"/>
          <w:numId w:val="3"/>
        </w:numPr>
        <w:spacing w:before="0" w:after="160" w:line="480"/>
        <w:ind w:right="0" w:left="2160" w:hanging="36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The cheapest item sold ever</w:t>
      </w:r>
    </w:p>
    <w:p>
      <w:pPr>
        <w:numPr>
          <w:ilvl w:val="0"/>
          <w:numId w:val="3"/>
        </w:numPr>
        <w:spacing w:before="0" w:after="160" w:line="480"/>
        <w:ind w:right="0" w:left="2160" w:hanging="36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The cheapest item available</w:t>
      </w:r>
    </w:p>
  </w:body>
</w:document>
</file>

<file path=word/numbering.xml><?xml version="1.0" encoding="utf-8"?>
<w:numbering xmlns:w="http://schemas.openxmlformats.org/wordprocessingml/2006/main">
  <w:abstractNum w:abstractNumId="0">
    <w:lvl w:ilvl="0">
      <w:start w:val="1"/>
      <w:numFmt w:val="bullet"/>
      <w:lvlText w:val="•"/>
    </w:lvl>
  </w:abstractNum>
  <w:num w:numId="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