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iot-framework-oif-user-guide"/>
    <w:p>
      <w:pPr>
        <w:pStyle w:val="Heading1"/>
      </w:pPr>
      <w:r>
        <w:t xml:space="preserve">📘 OpenIoT Framework (OIF) User Guide</w:t>
      </w:r>
    </w:p>
    <w:p>
      <w:pPr>
        <w:pStyle w:val="FirstParagraph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OpenIoT Framework (OIF)</w:t>
      </w:r>
      <w:r>
        <w:t xml:space="preserve">.</w:t>
      </w:r>
    </w:p>
    <w:p>
      <w:pPr>
        <w:pStyle w:val="BodyText"/>
      </w:pPr>
      <w:r>
        <w:t xml:space="preserve">This guide will help you install the framework, configure your project, and build your first IoT application using OpenIoT.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Installation</w:t>
      </w:r>
    </w:p>
    <w:p>
      <w:pPr>
        <w:pStyle w:val="Compact"/>
        <w:numPr>
          <w:ilvl w:val="0"/>
          <w:numId w:val="1001"/>
        </w:numPr>
      </w:pPr>
      <w:r>
        <w:t xml:space="preserve">Creating Your First Project</w:t>
      </w:r>
    </w:p>
    <w:p>
      <w:pPr>
        <w:pStyle w:val="Compact"/>
        <w:numPr>
          <w:ilvl w:val="0"/>
          <w:numId w:val="1001"/>
        </w:numPr>
      </w:pPr>
      <w:r>
        <w:t xml:space="preserve">Framework Lifecycle</w:t>
      </w:r>
    </w:p>
    <w:p>
      <w:pPr>
        <w:pStyle w:val="Compact"/>
        <w:numPr>
          <w:ilvl w:val="0"/>
          <w:numId w:val="1001"/>
        </w:numPr>
      </w:pPr>
      <w:r>
        <w:t xml:space="preserve">Basic Examples</w:t>
      </w:r>
    </w:p>
    <w:p>
      <w:pPr>
        <w:pStyle w:val="Compact"/>
        <w:numPr>
          <w:ilvl w:val="0"/>
          <w:numId w:val="1001"/>
        </w:numPr>
      </w:pPr>
      <w:r>
        <w:t xml:space="preserve">Project Structure</w:t>
      </w:r>
    </w:p>
    <w:p>
      <w:pPr>
        <w:pStyle w:val="Compact"/>
        <w:numPr>
          <w:ilvl w:val="0"/>
          <w:numId w:val="1001"/>
        </w:numPr>
      </w:pPr>
      <w:r>
        <w:t xml:space="preserve">OTA Updates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Compact"/>
        <w:numPr>
          <w:ilvl w:val="0"/>
          <w:numId w:val="1001"/>
        </w:numPr>
      </w:pPr>
      <w:r>
        <w:t xml:space="preserve">Next Steps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OpenIoT Framework is a modular framework for developing IoT applications on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ESP8266</w:t>
      </w:r>
      <w:r>
        <w:t xml:space="preserve">.</w:t>
      </w:r>
    </w:p>
    <w:p>
      <w:pPr>
        <w:pStyle w:val="BodyText"/>
      </w:pPr>
      <w:r>
        <w:t xml:space="preserve">The framework is designed to provide:</w:t>
      </w:r>
    </w:p>
    <w:p>
      <w:pPr>
        <w:pStyle w:val="Compact"/>
        <w:numPr>
          <w:ilvl w:val="0"/>
          <w:numId w:val="1002"/>
        </w:numPr>
      </w:pPr>
      <w:r>
        <w:t xml:space="preserve">Clean architecture</w:t>
      </w:r>
    </w:p>
    <w:p>
      <w:pPr>
        <w:pStyle w:val="Compact"/>
        <w:numPr>
          <w:ilvl w:val="0"/>
          <w:numId w:val="1002"/>
        </w:numPr>
      </w:pPr>
      <w:r>
        <w:t xml:space="preserve">Modular components</w:t>
      </w:r>
    </w:p>
    <w:p>
      <w:pPr>
        <w:pStyle w:val="Compact"/>
        <w:numPr>
          <w:ilvl w:val="0"/>
          <w:numId w:val="1002"/>
        </w:numPr>
      </w:pPr>
      <w:r>
        <w:t xml:space="preserve">Easy configuration</w:t>
      </w:r>
    </w:p>
    <w:p>
      <w:pPr>
        <w:pStyle w:val="Compact"/>
        <w:numPr>
          <w:ilvl w:val="0"/>
          <w:numId w:val="1002"/>
        </w:numPr>
      </w:pPr>
      <w:r>
        <w:t xml:space="preserve">OTA firmware updates</w:t>
      </w:r>
    </w:p>
    <w:p>
      <w:pPr>
        <w:pStyle w:val="Compact"/>
        <w:numPr>
          <w:ilvl w:val="0"/>
          <w:numId w:val="1002"/>
        </w:numPr>
      </w:pPr>
      <w:r>
        <w:t xml:space="preserve">Networking</w:t>
      </w:r>
    </w:p>
    <w:p>
      <w:pPr>
        <w:pStyle w:val="Compact"/>
        <w:numPr>
          <w:ilvl w:val="0"/>
          <w:numId w:val="1002"/>
        </w:numPr>
      </w:pPr>
      <w:r>
        <w:t xml:space="preserve">Logging</w:t>
      </w:r>
    </w:p>
    <w:p>
      <w:pPr>
        <w:pStyle w:val="Compact"/>
        <w:numPr>
          <w:ilvl w:val="0"/>
          <w:numId w:val="1002"/>
        </w:numPr>
      </w:pPr>
      <w:r>
        <w:t xml:space="preserve">Storage</w:t>
      </w:r>
    </w:p>
    <w:p>
      <w:pPr>
        <w:pStyle w:val="Compact"/>
        <w:numPr>
          <w:ilvl w:val="0"/>
          <w:numId w:val="1002"/>
        </w:numPr>
      </w:pPr>
      <w:r>
        <w:t xml:space="preserve">Future cloud integration</w:t>
      </w:r>
    </w:p>
    <w:p>
      <w:r>
        <w:pict>
          <v:rect style="width:0;height:1.5pt" o:hralign="center" o:hrstd="t" o:hr="t"/>
        </w:pict>
      </w:r>
    </w:p>
    <w:bookmarkEnd w:id="22"/>
    <w:bookmarkStart w:id="23" w:name="requirements"/>
    <w:p>
      <w:pPr>
        <w:pStyle w:val="Heading1"/>
      </w:pPr>
      <w:r>
        <w:t xml:space="preserve">Requirements</w:t>
      </w:r>
    </w:p>
    <w:p>
      <w:pPr>
        <w:pStyle w:val="FirstParagraph"/>
      </w:pPr>
      <w:r>
        <w:t xml:space="preserve">Before using the framework, install:</w:t>
      </w:r>
    </w:p>
    <w:p>
      <w:pPr>
        <w:pStyle w:val="Compact"/>
        <w:numPr>
          <w:ilvl w:val="0"/>
          <w:numId w:val="1003"/>
        </w:numPr>
      </w:pPr>
      <w:r>
        <w:t xml:space="preserve">Arduino IDE 2.x (or PlatformIO)</w:t>
      </w:r>
    </w:p>
    <w:p>
      <w:pPr>
        <w:pStyle w:val="Compact"/>
        <w:numPr>
          <w:ilvl w:val="0"/>
          <w:numId w:val="1003"/>
        </w:numPr>
      </w:pPr>
      <w:r>
        <w:t xml:space="preserve">ESP32 Board Package</w:t>
      </w:r>
    </w:p>
    <w:p>
      <w:pPr>
        <w:pStyle w:val="Compact"/>
        <w:numPr>
          <w:ilvl w:val="0"/>
          <w:numId w:val="1003"/>
        </w:numPr>
      </w:pPr>
      <w:r>
        <w:t xml:space="preserve">ESP8266 Board Package (optional)</w:t>
      </w:r>
    </w:p>
    <w:p>
      <w:pPr>
        <w:pStyle w:val="FirstParagraph"/>
      </w:pPr>
      <w:r>
        <w:t xml:space="preserve">Recommended libraries:</w:t>
      </w:r>
    </w:p>
    <w:p>
      <w:pPr>
        <w:pStyle w:val="Compact"/>
        <w:numPr>
          <w:ilvl w:val="0"/>
          <w:numId w:val="1004"/>
        </w:numPr>
      </w:pPr>
      <w:r>
        <w:t xml:space="preserve">ArduinoJson</w:t>
      </w:r>
    </w:p>
    <w:p>
      <w:pPr>
        <w:pStyle w:val="Compact"/>
        <w:numPr>
          <w:ilvl w:val="0"/>
          <w:numId w:val="1004"/>
        </w:numPr>
      </w:pPr>
      <w:r>
        <w:t xml:space="preserve">LittleFS</w:t>
      </w:r>
    </w:p>
    <w:p>
      <w:pPr>
        <w:pStyle w:val="Compact"/>
        <w:numPr>
          <w:ilvl w:val="0"/>
          <w:numId w:val="1004"/>
        </w:numPr>
      </w:pPr>
      <w:r>
        <w:t xml:space="preserve">ArduinoOTA</w:t>
      </w:r>
    </w:p>
    <w:p>
      <w:r>
        <w:pict>
          <v:rect style="width:0;height:1.5pt" o:hralign="center" o:hrstd="t" o:hr="t"/>
        </w:pict>
      </w:r>
    </w:p>
    <w:bookmarkEnd w:id="23"/>
    <w:bookmarkStart w:id="24" w:name="installation"/>
    <w:p>
      <w:pPr>
        <w:pStyle w:val="Heading1"/>
      </w:pPr>
      <w:r>
        <w:t xml:space="preserve">Installation</w:t>
      </w:r>
    </w:p>
    <w:p>
      <w:pPr>
        <w:pStyle w:val="FirstParagraph"/>
      </w:pPr>
      <w:r>
        <w:t xml:space="preserve">Clone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/OpenIoT.git</w:t>
      </w:r>
    </w:p>
    <w:p>
      <w:pPr>
        <w:pStyle w:val="FirstParagraph"/>
      </w:pPr>
      <w:r>
        <w:t xml:space="preserve">or download the ZIP and extract it into your Arduino libraries folder.</w:t>
      </w:r>
    </w:p>
    <w:p>
      <w:r>
        <w:pict>
          <v:rect style="width:0;height:1.5pt" o:hralign="center" o:hrstd="t" o:hr="t"/>
        </w:pict>
      </w:r>
    </w:p>
    <w:bookmarkEnd w:id="24"/>
    <w:bookmarkStart w:id="25" w:name="creating-your-first-project"/>
    <w:p>
      <w:pPr>
        <w:pStyle w:val="Heading1"/>
      </w:pPr>
      <w:r>
        <w:t xml:space="preserve">Creating Your First Project</w:t>
      </w:r>
    </w:p>
    <w:p>
      <w:pPr>
        <w:pStyle w:val="FirstParagraph"/>
      </w:pPr>
      <w:r>
        <w:t xml:space="preserve">Create a new sketch: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&lt;OpenIoT.h&gt;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Upload the sketch to your ESP32.</w:t>
      </w:r>
    </w:p>
    <w:p>
      <w:pPr>
        <w:pStyle w:val="BodyText"/>
      </w:pPr>
      <w:r>
        <w:t xml:space="preserve">Expected Serial Output:</w:t>
      </w:r>
    </w:p>
    <w:p>
      <w:pPr>
        <w:pStyle w:val="SourceCode"/>
      </w:pPr>
      <w:r>
        <w:rPr>
          <w:rStyle w:val="VerbatimChar"/>
        </w:rPr>
        <w:t xml:space="preserve">[Framework] Initializing...</w:t>
      </w:r>
      <w:r>
        <w:br/>
      </w:r>
      <w:r>
        <w:rPr>
          <w:rStyle w:val="VerbatimChar"/>
        </w:rPr>
        <w:t xml:space="preserve">[Framework] Ready</w:t>
      </w:r>
    </w:p>
    <w:p>
      <w:r>
        <w:pict>
          <v:rect style="width:0;height:1.5pt" o:hralign="center" o:hrstd="t" o:hr="t"/>
        </w:pict>
      </w:r>
    </w:p>
    <w:bookmarkEnd w:id="25"/>
    <w:bookmarkStart w:id="26" w:name="framework-lifecycle"/>
    <w:p>
      <w:pPr>
        <w:pStyle w:val="Heading1"/>
      </w:pPr>
      <w:r>
        <w:t xml:space="preserve">Framework Lifecycle</w:t>
      </w:r>
    </w:p>
    <w:p>
      <w:pPr>
        <w:pStyle w:val="FirstParagraph"/>
      </w:pPr>
      <w:r>
        <w:t xml:space="preserve">The framework follows a simple lifecycle.</w:t>
      </w:r>
    </w:p>
    <w:p>
      <w:pPr>
        <w:pStyle w:val="SourceCode"/>
      </w:pPr>
      <w:r>
        <w:rPr>
          <w:rStyle w:val="VerbatimChar"/>
        </w:rPr>
        <w:t xml:space="preserve">Power 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Framework.begin()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Initialize Managers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Framework.run()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Continuous Operation</w:t>
      </w:r>
    </w:p>
    <w:p>
      <w:r>
        <w:pict>
          <v:rect style="width:0;height:1.5pt" o:hralign="center" o:hrstd="t" o:hr="t"/>
        </w:pict>
      </w:r>
    </w:p>
    <w:bookmarkEnd w:id="26"/>
    <w:bookmarkStart w:id="31" w:name="basic-examples"/>
    <w:p>
      <w:pPr>
        <w:pStyle w:val="Heading1"/>
      </w:pPr>
      <w:r>
        <w:t xml:space="preserve">Basic Examples</w:t>
      </w:r>
    </w:p>
    <w:bookmarkStart w:id="27" w:name="example-1-serial-output"/>
    <w:p>
      <w:pPr>
        <w:pStyle w:val="Heading2"/>
      </w:pPr>
      <w:r>
        <w:t xml:space="preserve">Example 1 — Serial Output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&lt;OpenIoT.h&gt;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OpenIoT"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example-2-blink-led"/>
    <w:p>
      <w:pPr>
        <w:pStyle w:val="Heading2"/>
      </w:pPr>
      <w:r>
        <w:t xml:space="preserve">Example 2 — Blink LED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&lt;OpenIoT.h&gt;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LED_PIN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example-3-wi-fi-connection"/>
    <w:p>
      <w:pPr>
        <w:pStyle w:val="Heading2"/>
      </w:pPr>
      <w:r>
        <w:t xml:space="preserve">Example 3 — Wi-Fi Connection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&lt;OpenIoT.h&gt;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WiFi.begin() will be handled by the framework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example-4-github-ota"/>
    <w:p>
      <w:pPr>
        <w:pStyle w:val="Heading2"/>
      </w:pPr>
      <w:r>
        <w:t xml:space="preserve">Example 4 — GitHub OTA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&lt;OpenIoT.h&gt;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updates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GitHubUpdate.checkVersion();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OIF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ject-structure"/>
    <w:p>
      <w:pPr>
        <w:pStyle w:val="Heading1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MyProject/</w:t>
      </w:r>
      <w:r>
        <w:br/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firmware/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platformio.ini</w:t>
      </w:r>
      <w:r>
        <w:br/>
      </w:r>
      <w:r>
        <w:rPr>
          <w:rStyle w:val="VerbatimChar"/>
        </w:rPr>
        <w:t xml:space="preserve">└── main.ino</w:t>
      </w:r>
    </w:p>
    <w:p>
      <w:r>
        <w:pict>
          <v:rect style="width:0;height:1.5pt" o:hralign="center" o:hrstd="t" o:hr="t"/>
        </w:pict>
      </w:r>
    </w:p>
    <w:bookmarkEnd w:id="32"/>
    <w:bookmarkStart w:id="33" w:name="ota-update-workflow"/>
    <w:p>
      <w:pPr>
        <w:pStyle w:val="Heading1"/>
      </w:pPr>
      <w:r>
        <w:t xml:space="preserve">OTA Update Workflow</w:t>
      </w:r>
    </w:p>
    <w:p>
      <w:pPr>
        <w:pStyle w:val="SourceCode"/>
      </w:pP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Download version.json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Compare Version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Download firmware.bin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Verify Firmware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Restart</w:t>
      </w:r>
    </w:p>
    <w:p>
      <w:r>
        <w:pict>
          <v:rect style="width:0;height:1.5pt" o:hralign="center" o:hrstd="t" o:hr="t"/>
        </w:pict>
      </w:r>
    </w:p>
    <w:bookmarkEnd w:id="33"/>
    <w:bookmarkStart w:id="37" w:name="troubleshooting"/>
    <w:p>
      <w:pPr>
        <w:pStyle w:val="Heading1"/>
      </w:pPr>
      <w:r>
        <w:t xml:space="preserve">Troubleshooting</w:t>
      </w:r>
    </w:p>
    <w:bookmarkStart w:id="34" w:name="framework-does-not-start"/>
    <w:p>
      <w:pPr>
        <w:pStyle w:val="Heading2"/>
      </w:pPr>
      <w:r>
        <w:t xml:space="preserve">Framework does not start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5"/>
        </w:numPr>
      </w:pPr>
      <w:r>
        <w:t xml:space="preserve">ESP32 board is selected</w:t>
      </w:r>
    </w:p>
    <w:p>
      <w:pPr>
        <w:pStyle w:val="Compact"/>
        <w:numPr>
          <w:ilvl w:val="0"/>
          <w:numId w:val="1005"/>
        </w:numPr>
      </w:pPr>
      <w:r>
        <w:t xml:space="preserve">Correct partition scheme</w:t>
      </w:r>
    </w:p>
    <w:p>
      <w:pPr>
        <w:pStyle w:val="Compact"/>
        <w:numPr>
          <w:ilvl w:val="0"/>
          <w:numId w:val="1005"/>
        </w:numPr>
      </w:pPr>
      <w:r>
        <w:t xml:space="preserve">Serial monitor baud rate is 115200</w:t>
      </w:r>
    </w:p>
    <w:p>
      <w:r>
        <w:pict>
          <v:rect style="width:0;height:1.5pt" o:hralign="center" o:hrstd="t" o:hr="t"/>
        </w:pict>
      </w:r>
    </w:p>
    <w:bookmarkEnd w:id="34"/>
    <w:bookmarkStart w:id="35" w:name="ota-update-fails"/>
    <w:p>
      <w:pPr>
        <w:pStyle w:val="Heading2"/>
      </w:pPr>
      <w:r>
        <w:t xml:space="preserve">OTA update fails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06"/>
        </w:numPr>
      </w:pPr>
      <w:r>
        <w:t xml:space="preserve">Wi-Fi connection</w:t>
      </w:r>
    </w:p>
    <w:p>
      <w:pPr>
        <w:pStyle w:val="Compact"/>
        <w:numPr>
          <w:ilvl w:val="0"/>
          <w:numId w:val="1006"/>
        </w:numPr>
      </w:pPr>
      <w:r>
        <w:t xml:space="preserve">GitHub repository path</w:t>
      </w:r>
    </w:p>
    <w:p>
      <w:pPr>
        <w:pStyle w:val="Compact"/>
        <w:numPr>
          <w:ilvl w:val="0"/>
          <w:numId w:val="1006"/>
        </w:numPr>
      </w:pPr>
      <w:r>
        <w:t xml:space="preserve">version.json</w:t>
      </w:r>
    </w:p>
    <w:p>
      <w:pPr>
        <w:pStyle w:val="Compact"/>
        <w:numPr>
          <w:ilvl w:val="0"/>
          <w:numId w:val="1006"/>
        </w:numPr>
      </w:pPr>
      <w:r>
        <w:t xml:space="preserve">firmware.bin availability</w:t>
      </w:r>
    </w:p>
    <w:p>
      <w:r>
        <w:pict>
          <v:rect style="width:0;height:1.5pt" o:hralign="center" o:hrstd="t" o:hr="t"/>
        </w:pict>
      </w:r>
    </w:p>
    <w:bookmarkEnd w:id="35"/>
    <w:bookmarkStart w:id="36" w:name="device-restarts-repeatedly"/>
    <w:p>
      <w:pPr>
        <w:pStyle w:val="Heading2"/>
      </w:pPr>
      <w:r>
        <w:t xml:space="preserve">Device restarts repeatedly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07"/>
        </w:numPr>
      </w:pPr>
      <w:r>
        <w:t xml:space="preserve">Invalid OTA image</w:t>
      </w:r>
    </w:p>
    <w:p>
      <w:pPr>
        <w:pStyle w:val="Compact"/>
        <w:numPr>
          <w:ilvl w:val="0"/>
          <w:numId w:val="1007"/>
        </w:numPr>
      </w:pPr>
      <w:r>
        <w:t xml:space="preserve">Wrong partition scheme</w:t>
      </w:r>
    </w:p>
    <w:p>
      <w:pPr>
        <w:pStyle w:val="Compact"/>
        <w:numPr>
          <w:ilvl w:val="0"/>
          <w:numId w:val="1007"/>
        </w:numPr>
      </w:pPr>
      <w:r>
        <w:t xml:space="preserve">Watchdog timeout</w:t>
      </w:r>
    </w:p>
    <w:p>
      <w:pPr>
        <w:pStyle w:val="Compact"/>
        <w:numPr>
          <w:ilvl w:val="0"/>
          <w:numId w:val="1007"/>
        </w:numPr>
      </w:pPr>
      <w:r>
        <w:t xml:space="preserve">Power supply instability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est-practices"/>
    <w:p>
      <w:pPr>
        <w:pStyle w:val="Heading1"/>
      </w:pPr>
      <w:r>
        <w:t xml:space="preserve">Best Practices</w:t>
      </w:r>
    </w:p>
    <w:p>
      <w:pPr>
        <w:pStyle w:val="Compact"/>
        <w:numPr>
          <w:ilvl w:val="0"/>
          <w:numId w:val="1008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Framework.begin()</w:t>
      </w:r>
      <w:r>
        <w:t xml:space="preserve"> </w:t>
      </w:r>
      <w:r>
        <w:t xml:space="preserve">only once.</w:t>
      </w:r>
    </w:p>
    <w:p>
      <w:pPr>
        <w:pStyle w:val="Compact"/>
        <w:numPr>
          <w:ilvl w:val="0"/>
          <w:numId w:val="1008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Framework.run()</w:t>
      </w:r>
      <w:r>
        <w:t xml:space="preserve"> </w:t>
      </w:r>
      <w:r>
        <w:t xml:space="preserve">continuously inside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Avoid long blocking delays.</w:t>
      </w:r>
    </w:p>
    <w:p>
      <w:pPr>
        <w:pStyle w:val="Compact"/>
        <w:numPr>
          <w:ilvl w:val="0"/>
          <w:numId w:val="1008"/>
        </w:numPr>
      </w:pPr>
      <w:r>
        <w:t xml:space="preserve">Initialize hardware before using it.</w:t>
      </w:r>
    </w:p>
    <w:p>
      <w:pPr>
        <w:pStyle w:val="Compact"/>
        <w:numPr>
          <w:ilvl w:val="0"/>
          <w:numId w:val="1008"/>
        </w:numPr>
      </w:pPr>
      <w:r>
        <w:t xml:space="preserve">Test each module independently before integrating it.</w:t>
      </w:r>
    </w:p>
    <w:p>
      <w:r>
        <w:pict>
          <v:rect style="width:0;height:1.5pt" o:hralign="center" o:hrstd="t" o:hr="t"/>
        </w:pict>
      </w:r>
    </w:p>
    <w:bookmarkEnd w:id="38"/>
    <w:bookmarkStart w:id="39" w:name="roadmap"/>
    <w:p>
      <w:pPr>
        <w:pStyle w:val="Heading1"/>
      </w:pPr>
      <w:r>
        <w:t xml:space="preserve">Roadmap</w:t>
      </w:r>
    </w:p>
    <w:p>
      <w:pPr>
        <w:pStyle w:val="FirstParagraph"/>
      </w:pPr>
      <w:r>
        <w:t xml:space="preserve">Upcoming framework features include:</w:t>
      </w:r>
    </w:p>
    <w:p>
      <w:pPr>
        <w:pStyle w:val="Compact"/>
        <w:numPr>
          <w:ilvl w:val="0"/>
          <w:numId w:val="1009"/>
        </w:numPr>
      </w:pPr>
      <w:r>
        <w:t xml:space="preserve">MQTT</w:t>
      </w:r>
    </w:p>
    <w:p>
      <w:pPr>
        <w:pStyle w:val="Compact"/>
        <w:numPr>
          <w:ilvl w:val="0"/>
          <w:numId w:val="1009"/>
        </w:numPr>
      </w:pPr>
      <w:r>
        <w:t xml:space="preserve">REST API</w:t>
      </w:r>
    </w:p>
    <w:p>
      <w:pPr>
        <w:pStyle w:val="Compact"/>
        <w:numPr>
          <w:ilvl w:val="0"/>
          <w:numId w:val="1009"/>
        </w:numPr>
      </w:pPr>
      <w:r>
        <w:t xml:space="preserve">BLE Support</w:t>
      </w:r>
    </w:p>
    <w:p>
      <w:pPr>
        <w:pStyle w:val="Compact"/>
        <w:numPr>
          <w:ilvl w:val="0"/>
          <w:numId w:val="1009"/>
        </w:numPr>
      </w:pPr>
      <w:r>
        <w:t xml:space="preserve">Web Dashboard</w:t>
      </w:r>
    </w:p>
    <w:p>
      <w:pPr>
        <w:pStyle w:val="Compact"/>
        <w:numPr>
          <w:ilvl w:val="0"/>
          <w:numId w:val="1009"/>
        </w:numPr>
      </w:pPr>
      <w:r>
        <w:t xml:space="preserve">Secure OTA Verification</w:t>
      </w:r>
    </w:p>
    <w:p>
      <w:pPr>
        <w:pStyle w:val="Compact"/>
        <w:numPr>
          <w:ilvl w:val="0"/>
          <w:numId w:val="1009"/>
        </w:numPr>
      </w:pPr>
      <w:r>
        <w:t xml:space="preserve">Plugin System</w:t>
      </w:r>
    </w:p>
    <w:p>
      <w:pPr>
        <w:pStyle w:val="Compact"/>
        <w:numPr>
          <w:ilvl w:val="0"/>
          <w:numId w:val="1009"/>
        </w:numPr>
      </w:pPr>
      <w:r>
        <w:t xml:space="preserve">Task Scheduler</w:t>
      </w:r>
    </w:p>
    <w:p>
      <w:pPr>
        <w:pStyle w:val="Compact"/>
        <w:numPr>
          <w:ilvl w:val="0"/>
          <w:numId w:val="1009"/>
        </w:numPr>
      </w:pPr>
      <w:r>
        <w:t xml:space="preserve">Device Discovery</w:t>
      </w:r>
    </w:p>
    <w:p>
      <w:r>
        <w:pict>
          <v:rect style="width:0;height:1.5pt" o:hralign="center" o:hrstd="t" o:hr="t"/>
        </w:pict>
      </w:r>
    </w:p>
    <w:bookmarkEnd w:id="39"/>
    <w:bookmarkStart w:id="40" w:name="getting-help"/>
    <w:p>
      <w:pPr>
        <w:pStyle w:val="Heading1"/>
      </w:pPr>
      <w:r>
        <w:t xml:space="preserve">Getting Help</w:t>
      </w:r>
    </w:p>
    <w:p>
      <w:pPr>
        <w:pStyle w:val="FirstParagraph"/>
      </w:pPr>
      <w:r>
        <w:t xml:space="preserve">If you encounter issues:</w:t>
      </w:r>
    </w:p>
    <w:p>
      <w:pPr>
        <w:numPr>
          <w:ilvl w:val="0"/>
          <w:numId w:val="1010"/>
        </w:numPr>
      </w:pPr>
      <w:r>
        <w:t xml:space="preserve">Search existing GitHub Issues.</w:t>
      </w:r>
    </w:p>
    <w:p>
      <w:pPr>
        <w:numPr>
          <w:ilvl w:val="0"/>
          <w:numId w:val="1010"/>
        </w:numPr>
      </w:pPr>
      <w:r>
        <w:t xml:space="preserve">Open a new issue with:</w:t>
      </w:r>
    </w:p>
    <w:p>
      <w:pPr>
        <w:pStyle w:val="Compact"/>
        <w:numPr>
          <w:ilvl w:val="1"/>
          <w:numId w:val="1011"/>
        </w:numPr>
      </w:pPr>
      <w:r>
        <w:t xml:space="preserve">Board model</w:t>
      </w:r>
    </w:p>
    <w:p>
      <w:pPr>
        <w:pStyle w:val="Compact"/>
        <w:numPr>
          <w:ilvl w:val="1"/>
          <w:numId w:val="1011"/>
        </w:numPr>
      </w:pPr>
      <w:r>
        <w:t xml:space="preserve">Framework version</w:t>
      </w:r>
    </w:p>
    <w:p>
      <w:pPr>
        <w:pStyle w:val="Compact"/>
        <w:numPr>
          <w:ilvl w:val="1"/>
          <w:numId w:val="1011"/>
        </w:numPr>
      </w:pPr>
      <w:r>
        <w:t xml:space="preserve">Serial log</w:t>
      </w:r>
    </w:p>
    <w:p>
      <w:pPr>
        <w:pStyle w:val="Compact"/>
        <w:numPr>
          <w:ilvl w:val="1"/>
          <w:numId w:val="1011"/>
        </w:numPr>
      </w:pPr>
      <w:r>
        <w:t xml:space="preserve">Steps to reproduce</w:t>
      </w:r>
    </w:p>
    <w:p>
      <w:r>
        <w:pict>
          <v:rect style="width:0;height:1.5pt" o:hralign="center" o:hrstd="t" o:hr="t"/>
        </w:pict>
      </w:r>
    </w:p>
    <w:bookmarkEnd w:id="40"/>
    <w:bookmarkStart w:id="41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OpenIoT Framework is released under the MIT License.</w:t>
      </w:r>
    </w:p>
    <w:p>
      <w:pPr>
        <w:pStyle w:val="BodyText"/>
      </w:pPr>
      <w:r>
        <w:t xml:space="preserve">You are free to use it in personal, educational, and commercial projects.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Happy building with</w:t>
      </w:r>
      <w:r>
        <w:t xml:space="preserve"> </w:t>
      </w:r>
      <w:r>
        <w:rPr>
          <w:b/>
          <w:bCs/>
        </w:rPr>
        <w:t xml:space="preserve">OpenIoT Framework</w:t>
      </w:r>
      <w:r>
        <w:t xml:space="preserve">! 🚀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