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01DF" w14:textId="2350EF08" w:rsidR="00FD788D" w:rsidRPr="00C10F60" w:rsidRDefault="00FD788D">
      <w:pPr>
        <w:rPr>
          <w:rFonts w:cstheme="minorHAnsi"/>
          <w:sz w:val="18"/>
          <w:szCs w:val="18"/>
        </w:rPr>
      </w:pPr>
    </w:p>
    <w:p w14:paraId="72EECCDC" w14:textId="5DE2F229" w:rsidR="00FD788D" w:rsidRDefault="00C10F60">
      <w:pPr>
        <w:rPr>
          <w:rFonts w:cstheme="minorHAnsi"/>
          <w:sz w:val="18"/>
          <w:szCs w:val="18"/>
        </w:rPr>
      </w:pPr>
      <w:r>
        <w:rPr>
          <w:rFonts w:cstheme="minorHAnsi"/>
        </w:rPr>
        <w:t xml:space="preserve">Enlace a la demo: </w:t>
      </w:r>
      <w:hyperlink r:id="rId7" w:history="1">
        <w:r w:rsidRPr="000E3DEA">
          <w:rPr>
            <w:rStyle w:val="Hipervnculo"/>
            <w:rFonts w:cstheme="minorHAnsi"/>
            <w:sz w:val="18"/>
            <w:szCs w:val="18"/>
          </w:rPr>
          <w:t>https://bootstrapmade.com/demo/te</w:t>
        </w:r>
        <w:r w:rsidRPr="000E3DEA">
          <w:rPr>
            <w:rStyle w:val="Hipervnculo"/>
            <w:rFonts w:cstheme="minorHAnsi"/>
            <w:sz w:val="18"/>
            <w:szCs w:val="18"/>
          </w:rPr>
          <w:t>m</w:t>
        </w:r>
        <w:r w:rsidRPr="000E3DEA">
          <w:rPr>
            <w:rStyle w:val="Hipervnculo"/>
            <w:rFonts w:cstheme="minorHAnsi"/>
            <w:sz w:val="18"/>
            <w:szCs w:val="18"/>
          </w:rPr>
          <w:t>p</w:t>
        </w:r>
        <w:r w:rsidRPr="000E3DEA">
          <w:rPr>
            <w:rStyle w:val="Hipervnculo"/>
            <w:rFonts w:cstheme="minorHAnsi"/>
            <w:sz w:val="18"/>
            <w:szCs w:val="18"/>
          </w:rPr>
          <w:t>lates/Day/</w:t>
        </w:r>
      </w:hyperlink>
    </w:p>
    <w:p w14:paraId="6671044E" w14:textId="6CDBF1E3" w:rsidR="00317EC7" w:rsidRPr="00317EC7" w:rsidRDefault="00317EC7" w:rsidP="00317EC7">
      <w:pPr>
        <w:rPr>
          <w:b/>
          <w:bCs/>
        </w:rPr>
      </w:pPr>
      <w:r w:rsidRPr="00317EC7">
        <w:rPr>
          <w:b/>
          <w:bCs/>
          <w:highlight w:val="yellow"/>
        </w:rPr>
        <w:t>Sección_1-GDPR_consentimiento_&amp;_politica_cookies-2022.03.09-v1.docx</w:t>
      </w:r>
    </w:p>
    <w:p w14:paraId="35946D37" w14:textId="4ACFF0D7" w:rsidR="00042748" w:rsidRPr="00C10F60" w:rsidRDefault="00042748" w:rsidP="00042748">
      <w:pPr>
        <w:pStyle w:val="Ttulo1"/>
        <w:rPr>
          <w:rFonts w:asciiTheme="minorHAnsi" w:hAnsiTheme="minorHAnsi" w:cstheme="minorHAnsi"/>
        </w:rPr>
      </w:pPr>
      <w:r w:rsidRPr="00C10F60">
        <w:rPr>
          <w:rFonts w:asciiTheme="minorHAnsi" w:hAnsiTheme="minorHAnsi" w:cstheme="minorHAnsi"/>
        </w:rPr>
        <w:t>Consentimiento de cookies</w:t>
      </w:r>
    </w:p>
    <w:p w14:paraId="27F61C72" w14:textId="77777777" w:rsidR="00C10F60" w:rsidRDefault="00C10F60" w:rsidP="00042748">
      <w:pPr>
        <w:rPr>
          <w:rFonts w:cstheme="minorHAnsi"/>
        </w:rPr>
      </w:pPr>
    </w:p>
    <w:p w14:paraId="3C2B4559" w14:textId="250AF3B0" w:rsidR="00C10F60" w:rsidRPr="00885ADB" w:rsidRDefault="00C10F60" w:rsidP="00042748">
      <w:pPr>
        <w:rPr>
          <w:rFonts w:cstheme="minorHAnsi"/>
          <w:i/>
          <w:iCs/>
        </w:rPr>
      </w:pPr>
      <w:r w:rsidRPr="00885ADB">
        <w:rPr>
          <w:rFonts w:cstheme="minorHAnsi"/>
          <w:i/>
          <w:iCs/>
        </w:rPr>
        <w:t>El módulo de consentimiento de cookies se compone de un mensaje emergente al llegar a la web con 2 opciones y con un enlace de información:</w:t>
      </w:r>
    </w:p>
    <w:p w14:paraId="36446325" w14:textId="50FA70A8" w:rsidR="00C10F60" w:rsidRPr="00885ADB" w:rsidRDefault="00C10F60" w:rsidP="00C10F60">
      <w:pPr>
        <w:pStyle w:val="Prrafodelista"/>
        <w:numPr>
          <w:ilvl w:val="0"/>
          <w:numId w:val="9"/>
        </w:numPr>
        <w:rPr>
          <w:rFonts w:cstheme="minorHAnsi"/>
          <w:i/>
          <w:iCs/>
        </w:rPr>
      </w:pPr>
      <w:r w:rsidRPr="00885ADB">
        <w:rPr>
          <w:rFonts w:cstheme="minorHAnsi"/>
          <w:i/>
          <w:iCs/>
        </w:rPr>
        <w:t>Opción 1: Rechazar cookies</w:t>
      </w:r>
    </w:p>
    <w:p w14:paraId="31C06806" w14:textId="420F9204" w:rsidR="00C10F60" w:rsidRDefault="00C10F60" w:rsidP="00C10F60">
      <w:pPr>
        <w:pStyle w:val="Prrafodelista"/>
        <w:numPr>
          <w:ilvl w:val="0"/>
          <w:numId w:val="9"/>
        </w:numPr>
        <w:rPr>
          <w:rFonts w:cstheme="minorHAnsi"/>
          <w:i/>
          <w:iCs/>
        </w:rPr>
      </w:pPr>
      <w:r w:rsidRPr="00885ADB">
        <w:rPr>
          <w:rFonts w:cstheme="minorHAnsi"/>
          <w:i/>
          <w:iCs/>
        </w:rPr>
        <w:t xml:space="preserve">Opción 2 </w:t>
      </w:r>
      <w:r w:rsidRPr="00885ADB">
        <w:rPr>
          <w:rFonts w:cstheme="minorHAnsi"/>
          <w:i/>
          <w:iCs/>
        </w:rPr>
        <w:t>(opción destacada por defecto)</w:t>
      </w:r>
      <w:r w:rsidRPr="00885ADB">
        <w:rPr>
          <w:rFonts w:cstheme="minorHAnsi"/>
          <w:i/>
          <w:iCs/>
        </w:rPr>
        <w:t>: Aceptar cookies</w:t>
      </w:r>
    </w:p>
    <w:p w14:paraId="2F6C7145" w14:textId="15628FA3" w:rsidR="00885ADB" w:rsidRPr="00885ADB" w:rsidRDefault="00D8563C" w:rsidP="00C10F60">
      <w:pPr>
        <w:pStyle w:val="Prrafodelista"/>
        <w:numPr>
          <w:ilvl w:val="0"/>
          <w:numId w:val="9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>“</w:t>
      </w:r>
      <w:r w:rsidR="00885ADB">
        <w:rPr>
          <w:rFonts w:cstheme="minorHAnsi"/>
          <w:i/>
          <w:iCs/>
        </w:rPr>
        <w:t>Enlace de información</w:t>
      </w:r>
      <w:r>
        <w:rPr>
          <w:rFonts w:cstheme="minorHAnsi"/>
          <w:i/>
          <w:iCs/>
        </w:rPr>
        <w:t>”</w:t>
      </w:r>
      <w:r w:rsidR="00885ADB">
        <w:rPr>
          <w:rFonts w:cstheme="minorHAnsi"/>
          <w:i/>
          <w:iCs/>
        </w:rPr>
        <w:t>: ha de</w:t>
      </w:r>
      <w:r>
        <w:rPr>
          <w:rFonts w:cstheme="minorHAnsi"/>
          <w:i/>
          <w:iCs/>
        </w:rPr>
        <w:t xml:space="preserve"> cerrar el “mensaje emergente” y</w:t>
      </w:r>
      <w:r w:rsidR="00885ADB">
        <w:rPr>
          <w:rFonts w:cstheme="minorHAnsi"/>
          <w:i/>
          <w:iCs/>
        </w:rPr>
        <w:t xml:space="preserve"> abrir un </w:t>
      </w:r>
      <w:r>
        <w:rPr>
          <w:rFonts w:cstheme="minorHAnsi"/>
          <w:i/>
          <w:iCs/>
        </w:rPr>
        <w:t>“</w:t>
      </w:r>
      <w:r w:rsidR="00885ADB">
        <w:rPr>
          <w:rFonts w:cstheme="minorHAnsi"/>
          <w:i/>
          <w:iCs/>
        </w:rPr>
        <w:t xml:space="preserve">pop up </w:t>
      </w:r>
      <w:r>
        <w:rPr>
          <w:rFonts w:cstheme="minorHAnsi"/>
          <w:i/>
          <w:iCs/>
        </w:rPr>
        <w:t xml:space="preserve">ampliado” </w:t>
      </w:r>
      <w:r w:rsidR="00885ADB">
        <w:rPr>
          <w:rFonts w:cstheme="minorHAnsi"/>
          <w:i/>
          <w:iCs/>
        </w:rPr>
        <w:t xml:space="preserve">(responsive para según que dispositivo de validación) que contenga el detalle del texto de cumplimiento (punto </w:t>
      </w:r>
      <w:r w:rsidR="00232D7D">
        <w:rPr>
          <w:rFonts w:cstheme="minorHAnsi"/>
          <w:i/>
          <w:iCs/>
        </w:rPr>
        <w:t xml:space="preserve">1.2 del documento). Este pop up ampliado deberá contener también las opciones “Rechazar” y “Aceptar” al final del texto. La acción sobre cada una de las opciones cerrará </w:t>
      </w:r>
      <w:r>
        <w:rPr>
          <w:rFonts w:cstheme="minorHAnsi"/>
          <w:i/>
          <w:iCs/>
        </w:rPr>
        <w:t>la visualización del “</w:t>
      </w:r>
      <w:r w:rsidR="00232D7D">
        <w:rPr>
          <w:rFonts w:cstheme="minorHAnsi"/>
          <w:i/>
          <w:iCs/>
        </w:rPr>
        <w:t>pop up</w:t>
      </w:r>
      <w:r>
        <w:rPr>
          <w:rFonts w:cstheme="minorHAnsi"/>
          <w:i/>
          <w:iCs/>
        </w:rPr>
        <w:t xml:space="preserve"> ampliado” y </w:t>
      </w:r>
    </w:p>
    <w:p w14:paraId="0E2EE0B6" w14:textId="77777777" w:rsidR="00D8563C" w:rsidRDefault="00D8563C" w:rsidP="00C10F60">
      <w:pPr>
        <w:rPr>
          <w:rFonts w:cstheme="minorHAnsi"/>
          <w:i/>
          <w:iCs/>
        </w:rPr>
      </w:pPr>
    </w:p>
    <w:p w14:paraId="0A2D4ABC" w14:textId="2D180970" w:rsidR="00C10F60" w:rsidRPr="00885ADB" w:rsidRDefault="00C10F60" w:rsidP="00C10F60">
      <w:pPr>
        <w:rPr>
          <w:rFonts w:cstheme="minorHAnsi"/>
          <w:i/>
          <w:iCs/>
        </w:rPr>
      </w:pPr>
      <w:r w:rsidRPr="00885ADB">
        <w:rPr>
          <w:rFonts w:cstheme="minorHAnsi"/>
          <w:i/>
          <w:iCs/>
        </w:rPr>
        <w:t>Ejemplo gráfico:</w:t>
      </w:r>
    </w:p>
    <w:p w14:paraId="61609780" w14:textId="337DA486" w:rsidR="00042748" w:rsidRDefault="00103F9E" w:rsidP="00C10F60">
      <w:pPr>
        <w:jc w:val="center"/>
        <w:rPr>
          <w:rFonts w:cstheme="minorHAnsi"/>
        </w:rPr>
      </w:pPr>
      <w:r w:rsidRPr="00C10F60">
        <w:rPr>
          <w:rFonts w:cstheme="minorHAnsi"/>
          <w:noProof/>
        </w:rPr>
        <w:drawing>
          <wp:inline distT="0" distB="0" distL="0" distR="0" wp14:anchorId="503B6258" wp14:editId="38F51723">
            <wp:extent cx="3640435" cy="3152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90" cy="316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6BF6" w14:textId="318E3CE9" w:rsidR="00232D7D" w:rsidRDefault="00232D7D" w:rsidP="00232D7D">
      <w:pPr>
        <w:rPr>
          <w:rFonts w:cstheme="minorHAnsi"/>
          <w:i/>
          <w:iCs/>
        </w:rPr>
      </w:pPr>
      <w:r w:rsidRPr="00232D7D">
        <w:rPr>
          <w:rFonts w:cstheme="minorHAnsi"/>
          <w:i/>
          <w:iCs/>
        </w:rPr>
        <w:t>Asimismo, en el “</w:t>
      </w:r>
      <w:proofErr w:type="spellStart"/>
      <w:r w:rsidRPr="00232D7D">
        <w:rPr>
          <w:rFonts w:cstheme="minorHAnsi"/>
          <w:i/>
          <w:iCs/>
        </w:rPr>
        <w:t>footer</w:t>
      </w:r>
      <w:proofErr w:type="spellEnd"/>
      <w:r w:rsidRPr="00232D7D">
        <w:rPr>
          <w:rFonts w:cstheme="minorHAnsi"/>
          <w:i/>
          <w:iCs/>
        </w:rPr>
        <w:t xml:space="preserve">” permanente de la web también se </w:t>
      </w:r>
      <w:r w:rsidR="00D8563C">
        <w:rPr>
          <w:rFonts w:cstheme="minorHAnsi"/>
          <w:i/>
          <w:iCs/>
        </w:rPr>
        <w:t>podría acceder</w:t>
      </w:r>
      <w:r w:rsidRPr="00232D7D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al mismo enlace</w:t>
      </w:r>
      <w:r w:rsidR="00D8563C">
        <w:rPr>
          <w:rFonts w:cstheme="minorHAnsi"/>
          <w:i/>
          <w:iCs/>
        </w:rPr>
        <w:t xml:space="preserve"> para volver a consultar el detalle de las cookies en uso y reconfigurar las preferencias del visitante en cualquier momento.</w:t>
      </w:r>
    </w:p>
    <w:p w14:paraId="52E172DE" w14:textId="77777777" w:rsidR="00BD618B" w:rsidRDefault="00BD618B" w:rsidP="00232D7D">
      <w:pPr>
        <w:rPr>
          <w:noProof/>
        </w:rPr>
      </w:pPr>
    </w:p>
    <w:p w14:paraId="38C380AD" w14:textId="46EB7B2E" w:rsidR="00D8563C" w:rsidRDefault="00BD618B" w:rsidP="00232D7D">
      <w:pPr>
        <w:rPr>
          <w:rFonts w:cstheme="minorHAnsi"/>
          <w:i/>
          <w:iCs/>
        </w:rPr>
      </w:pPr>
      <w:r>
        <w:rPr>
          <w:noProof/>
        </w:rPr>
        <w:drawing>
          <wp:inline distT="0" distB="0" distL="0" distR="0" wp14:anchorId="5DE943D1" wp14:editId="694CEB4B">
            <wp:extent cx="6480810" cy="1857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92"/>
                    <a:stretch/>
                  </pic:blipFill>
                  <pic:spPr bwMode="auto">
                    <a:xfrm>
                      <a:off x="0" y="0"/>
                      <a:ext cx="64808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0125E" w14:textId="03FD79D7" w:rsidR="00D8563C" w:rsidRDefault="00D8563C" w:rsidP="00232D7D">
      <w:pPr>
        <w:rPr>
          <w:rFonts w:cstheme="minorHAnsi"/>
          <w:i/>
          <w:iCs/>
        </w:rPr>
      </w:pPr>
    </w:p>
    <w:p w14:paraId="2E37F0D8" w14:textId="77777777" w:rsidR="00D8563C" w:rsidRPr="00232D7D" w:rsidRDefault="00D8563C" w:rsidP="00232D7D">
      <w:pPr>
        <w:rPr>
          <w:rFonts w:cstheme="minorHAnsi"/>
          <w:i/>
          <w:iCs/>
        </w:rPr>
      </w:pPr>
    </w:p>
    <w:p w14:paraId="55E4A41F" w14:textId="6FE65D9F" w:rsidR="00C10F60" w:rsidRDefault="00C10F60" w:rsidP="00885ADB">
      <w:pPr>
        <w:pStyle w:val="Ttulo2"/>
      </w:pPr>
      <w:r w:rsidRPr="00C10F60">
        <w:rPr>
          <w:rFonts w:asciiTheme="minorHAnsi" w:hAnsiTheme="minorHAnsi"/>
        </w:rPr>
        <w:t>Text</w:t>
      </w:r>
      <w:r>
        <w:t>o</w:t>
      </w:r>
      <w:r w:rsidRPr="00C10F60">
        <w:rPr>
          <w:rFonts w:asciiTheme="minorHAnsi" w:hAnsiTheme="minorHAnsi"/>
        </w:rPr>
        <w:t xml:space="preserve"> </w:t>
      </w:r>
      <w:r>
        <w:t>para el</w:t>
      </w:r>
      <w:r w:rsidRPr="00C10F60">
        <w:rPr>
          <w:rFonts w:asciiTheme="minorHAnsi" w:hAnsiTheme="minorHAnsi"/>
        </w:rPr>
        <w:t xml:space="preserve"> pop up previ</w:t>
      </w:r>
      <w:r>
        <w:t>o</w:t>
      </w:r>
      <w:r w:rsidRPr="00C10F60">
        <w:rPr>
          <w:rFonts w:asciiTheme="minorHAnsi" w:hAnsiTheme="minorHAnsi"/>
        </w:rPr>
        <w:t xml:space="preserve"> de c</w:t>
      </w:r>
      <w:r w:rsidR="00885ADB">
        <w:t>u</w:t>
      </w:r>
      <w:r w:rsidRPr="00C10F60">
        <w:rPr>
          <w:rFonts w:asciiTheme="minorHAnsi" w:hAnsiTheme="minorHAnsi"/>
        </w:rPr>
        <w:t>mplim</w:t>
      </w:r>
      <w:r>
        <w:t>iento – ES &amp; CA &amp; EN</w:t>
      </w:r>
    </w:p>
    <w:p w14:paraId="73A28D4D" w14:textId="77777777" w:rsidR="00885ADB" w:rsidRPr="00885ADB" w:rsidRDefault="00885ADB" w:rsidP="00885ADB"/>
    <w:p w14:paraId="7D182718" w14:textId="77777777" w:rsidR="00C10F60" w:rsidRDefault="00C10F60" w:rsidP="00C10F60">
      <w:pPr>
        <w:rPr>
          <w:rFonts w:cstheme="minorHAnsi"/>
          <w:color w:val="333333"/>
        </w:rPr>
      </w:pPr>
      <w:r w:rsidRPr="00C10F60">
        <w:rPr>
          <w:rFonts w:cstheme="minorHAnsi"/>
          <w:color w:val="333333"/>
        </w:rPr>
        <w:t xml:space="preserve">La web de Assolit utiliza cookies propias y de terceros para fines analíticos, recopilando información estadística del uso de la página web. </w:t>
      </w:r>
      <w:r w:rsidRPr="00C10F60">
        <w:rPr>
          <w:rFonts w:cstheme="minorHAnsi"/>
          <w:b/>
          <w:bCs/>
          <w:color w:val="C00000"/>
          <w:u w:val="single"/>
        </w:rPr>
        <w:t>Más información sobre las cookies.</w:t>
      </w:r>
      <w:r w:rsidRPr="00C10F60">
        <w:rPr>
          <w:rFonts w:cstheme="minorHAnsi"/>
          <w:color w:val="C00000"/>
        </w:rPr>
        <w:t xml:space="preserve"> </w:t>
      </w:r>
      <w:r w:rsidRPr="00C10F60">
        <w:rPr>
          <w:rFonts w:cstheme="minorHAnsi"/>
          <w:color w:val="333333"/>
        </w:rPr>
        <w:t>Puedes todas las cookies</w:t>
      </w:r>
      <w:r>
        <w:rPr>
          <w:rFonts w:cstheme="minorHAnsi"/>
          <w:color w:val="333333"/>
        </w:rPr>
        <w:t xml:space="preserve"> o </w:t>
      </w:r>
      <w:r w:rsidRPr="00C10F60">
        <w:rPr>
          <w:rFonts w:cstheme="minorHAnsi"/>
          <w:color w:val="333333"/>
        </w:rPr>
        <w:t>rechazar su uso.</w:t>
      </w:r>
    </w:p>
    <w:p w14:paraId="648D5E1E" w14:textId="77777777" w:rsidR="00C10F60" w:rsidRDefault="00C10F60" w:rsidP="00C10F60">
      <w:pPr>
        <w:rPr>
          <w:rFonts w:cstheme="minorHAnsi"/>
          <w:color w:val="333333"/>
        </w:rPr>
      </w:pPr>
      <w:r w:rsidRPr="00C10F60">
        <w:rPr>
          <w:rFonts w:cstheme="minorHAnsi"/>
          <w:color w:val="333333"/>
        </w:rPr>
        <w:t xml:space="preserve">El web </w:t>
      </w:r>
      <w:proofErr w:type="spellStart"/>
      <w:r w:rsidRPr="00C10F60">
        <w:rPr>
          <w:rFonts w:cstheme="minorHAnsi"/>
          <w:color w:val="333333"/>
        </w:rPr>
        <w:t>d'Assolit</w:t>
      </w:r>
      <w:proofErr w:type="spellEnd"/>
      <w:r w:rsidRPr="00C10F60">
        <w:rPr>
          <w:rFonts w:cstheme="minorHAnsi"/>
          <w:color w:val="333333"/>
        </w:rPr>
        <w:t xml:space="preserve"> </w:t>
      </w:r>
      <w:proofErr w:type="spellStart"/>
      <w:r w:rsidRPr="00C10F60">
        <w:rPr>
          <w:rFonts w:cstheme="minorHAnsi"/>
          <w:color w:val="333333"/>
        </w:rPr>
        <w:t>utilitza</w:t>
      </w:r>
      <w:proofErr w:type="spellEnd"/>
      <w:r w:rsidRPr="00C10F60">
        <w:rPr>
          <w:rFonts w:cstheme="minorHAnsi"/>
          <w:color w:val="333333"/>
        </w:rPr>
        <w:t xml:space="preserve"> cookies </w:t>
      </w:r>
      <w:proofErr w:type="spellStart"/>
      <w:r w:rsidRPr="00C10F60">
        <w:rPr>
          <w:rFonts w:cstheme="minorHAnsi"/>
          <w:color w:val="333333"/>
        </w:rPr>
        <w:t>pròpies</w:t>
      </w:r>
      <w:proofErr w:type="spellEnd"/>
      <w:r w:rsidRPr="00C10F60">
        <w:rPr>
          <w:rFonts w:cstheme="minorHAnsi"/>
          <w:color w:val="333333"/>
        </w:rPr>
        <w:t xml:space="preserve"> i de </w:t>
      </w:r>
      <w:proofErr w:type="spellStart"/>
      <w:r w:rsidRPr="00C10F60">
        <w:rPr>
          <w:rFonts w:cstheme="minorHAnsi"/>
          <w:color w:val="333333"/>
        </w:rPr>
        <w:t>tercers</w:t>
      </w:r>
      <w:proofErr w:type="spellEnd"/>
      <w:r w:rsidRPr="00C10F60">
        <w:rPr>
          <w:rFonts w:cstheme="minorHAnsi"/>
          <w:color w:val="333333"/>
        </w:rPr>
        <w:t xml:space="preserve"> per a </w:t>
      </w:r>
      <w:proofErr w:type="spellStart"/>
      <w:r w:rsidRPr="00C10F60">
        <w:rPr>
          <w:rFonts w:cstheme="minorHAnsi"/>
          <w:color w:val="333333"/>
        </w:rPr>
        <w:t>finalitats</w:t>
      </w:r>
      <w:proofErr w:type="spellEnd"/>
      <w:r w:rsidRPr="00C10F60">
        <w:rPr>
          <w:rFonts w:cstheme="minorHAnsi"/>
          <w:color w:val="333333"/>
        </w:rPr>
        <w:t xml:space="preserve"> analítiques, </w:t>
      </w:r>
      <w:proofErr w:type="spellStart"/>
      <w:r w:rsidRPr="00C10F60">
        <w:rPr>
          <w:rFonts w:cstheme="minorHAnsi"/>
          <w:color w:val="333333"/>
        </w:rPr>
        <w:t>recopilant</w:t>
      </w:r>
      <w:proofErr w:type="spellEnd"/>
      <w:r w:rsidRPr="00C10F60">
        <w:rPr>
          <w:rFonts w:cstheme="minorHAnsi"/>
          <w:color w:val="333333"/>
        </w:rPr>
        <w:t xml:space="preserve"> </w:t>
      </w:r>
      <w:proofErr w:type="spellStart"/>
      <w:r w:rsidRPr="00C10F60">
        <w:rPr>
          <w:rFonts w:cstheme="minorHAnsi"/>
          <w:color w:val="333333"/>
        </w:rPr>
        <w:t>informació</w:t>
      </w:r>
      <w:proofErr w:type="spellEnd"/>
      <w:r w:rsidRPr="00C10F60">
        <w:rPr>
          <w:rFonts w:cstheme="minorHAnsi"/>
          <w:color w:val="333333"/>
        </w:rPr>
        <w:t xml:space="preserve"> estadística de </w:t>
      </w:r>
      <w:proofErr w:type="spellStart"/>
      <w:r w:rsidRPr="00C10F60">
        <w:rPr>
          <w:rFonts w:cstheme="minorHAnsi"/>
          <w:color w:val="333333"/>
        </w:rPr>
        <w:t>l'ús</w:t>
      </w:r>
      <w:proofErr w:type="spellEnd"/>
      <w:r w:rsidRPr="00C10F60">
        <w:rPr>
          <w:rFonts w:cstheme="minorHAnsi"/>
          <w:color w:val="333333"/>
        </w:rPr>
        <w:t xml:space="preserve"> de la </w:t>
      </w:r>
      <w:proofErr w:type="spellStart"/>
      <w:r w:rsidRPr="00C10F60">
        <w:rPr>
          <w:rFonts w:cstheme="minorHAnsi"/>
          <w:color w:val="333333"/>
        </w:rPr>
        <w:t>pàgina</w:t>
      </w:r>
      <w:proofErr w:type="spellEnd"/>
      <w:r w:rsidRPr="00C10F60">
        <w:rPr>
          <w:rFonts w:cstheme="minorHAnsi"/>
          <w:color w:val="333333"/>
        </w:rPr>
        <w:t xml:space="preserve"> web. </w:t>
      </w:r>
      <w:proofErr w:type="spellStart"/>
      <w:r w:rsidRPr="00C10F60">
        <w:rPr>
          <w:rFonts w:cstheme="minorHAnsi"/>
          <w:b/>
          <w:bCs/>
          <w:color w:val="C00000"/>
          <w:u w:val="single"/>
        </w:rPr>
        <w:t>Més</w:t>
      </w:r>
      <w:proofErr w:type="spellEnd"/>
      <w:r w:rsidRPr="00C10F60">
        <w:rPr>
          <w:rFonts w:cstheme="minorHAnsi"/>
          <w:b/>
          <w:bCs/>
          <w:color w:val="C00000"/>
          <w:u w:val="single"/>
        </w:rPr>
        <w:t xml:space="preserve"> </w:t>
      </w:r>
      <w:proofErr w:type="spellStart"/>
      <w:r w:rsidRPr="00C10F60">
        <w:rPr>
          <w:rFonts w:cstheme="minorHAnsi"/>
          <w:b/>
          <w:bCs/>
          <w:color w:val="C00000"/>
          <w:u w:val="single"/>
        </w:rPr>
        <w:t>informació</w:t>
      </w:r>
      <w:proofErr w:type="spellEnd"/>
      <w:r w:rsidRPr="00C10F60">
        <w:rPr>
          <w:rFonts w:cstheme="minorHAnsi"/>
          <w:b/>
          <w:bCs/>
          <w:color w:val="C00000"/>
          <w:u w:val="single"/>
        </w:rPr>
        <w:t xml:space="preserve"> sobre les cookies</w:t>
      </w:r>
      <w:r w:rsidRPr="00C10F60">
        <w:rPr>
          <w:rFonts w:cstheme="minorHAnsi"/>
          <w:color w:val="333333"/>
        </w:rPr>
        <w:t xml:space="preserve">. </w:t>
      </w:r>
      <w:proofErr w:type="spellStart"/>
      <w:r w:rsidRPr="00C10F60">
        <w:rPr>
          <w:rFonts w:cstheme="minorHAnsi"/>
          <w:color w:val="333333"/>
        </w:rPr>
        <w:t>Pots</w:t>
      </w:r>
      <w:proofErr w:type="spellEnd"/>
      <w:r w:rsidRPr="00C10F60">
        <w:rPr>
          <w:rFonts w:cstheme="minorHAnsi"/>
          <w:color w:val="333333"/>
        </w:rPr>
        <w:t xml:space="preserve"> </w:t>
      </w:r>
      <w:proofErr w:type="spellStart"/>
      <w:r w:rsidRPr="00C10F60">
        <w:rPr>
          <w:rFonts w:cstheme="minorHAnsi"/>
          <w:color w:val="333333"/>
        </w:rPr>
        <w:t>acceptar</w:t>
      </w:r>
      <w:proofErr w:type="spellEnd"/>
      <w:r w:rsidRPr="00C10F60">
        <w:rPr>
          <w:rFonts w:cstheme="minorHAnsi"/>
          <w:color w:val="333333"/>
        </w:rPr>
        <w:t xml:space="preserve"> les cookies</w:t>
      </w:r>
      <w:r>
        <w:rPr>
          <w:rFonts w:cstheme="minorHAnsi"/>
          <w:color w:val="333333"/>
        </w:rPr>
        <w:t xml:space="preserve"> o </w:t>
      </w:r>
      <w:proofErr w:type="spellStart"/>
      <w:r w:rsidRPr="00C10F60">
        <w:rPr>
          <w:rFonts w:cstheme="minorHAnsi"/>
          <w:color w:val="333333"/>
        </w:rPr>
        <w:t>rebutjar-ne</w:t>
      </w:r>
      <w:proofErr w:type="spellEnd"/>
      <w:r w:rsidRPr="00C10F60">
        <w:rPr>
          <w:rFonts w:cstheme="minorHAnsi"/>
          <w:color w:val="333333"/>
        </w:rPr>
        <w:t xml:space="preserve"> </w:t>
      </w:r>
      <w:proofErr w:type="spellStart"/>
      <w:r w:rsidRPr="00C10F60">
        <w:rPr>
          <w:rFonts w:cstheme="minorHAnsi"/>
          <w:color w:val="333333"/>
        </w:rPr>
        <w:t>l'ús</w:t>
      </w:r>
      <w:proofErr w:type="spellEnd"/>
      <w:r>
        <w:rPr>
          <w:rFonts w:cstheme="minorHAnsi"/>
          <w:color w:val="333333"/>
        </w:rPr>
        <w:t>.</w:t>
      </w:r>
    </w:p>
    <w:p w14:paraId="7A740B68" w14:textId="04EF6625" w:rsidR="00C10F60" w:rsidRPr="00C10F60" w:rsidRDefault="00C10F60" w:rsidP="00C10F60">
      <w:pPr>
        <w:rPr>
          <w:rFonts w:cstheme="minorHAnsi"/>
        </w:rPr>
      </w:pPr>
      <w:proofErr w:type="spellStart"/>
      <w:r w:rsidRPr="00C10F60">
        <w:rPr>
          <w:rFonts w:cstheme="minorHAnsi"/>
        </w:rPr>
        <w:t>Th</w:t>
      </w:r>
      <w:r>
        <w:rPr>
          <w:rFonts w:cstheme="minorHAnsi"/>
        </w:rPr>
        <w:t>is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website</w:t>
      </w:r>
      <w:proofErr w:type="spellEnd"/>
      <w:r w:rsidRPr="00C10F60">
        <w:rPr>
          <w:rFonts w:cstheme="minorHAnsi"/>
        </w:rPr>
        <w:t xml:space="preserve"> uses </w:t>
      </w:r>
      <w:proofErr w:type="spellStart"/>
      <w:r w:rsidRPr="00C10F60">
        <w:rPr>
          <w:rFonts w:cstheme="minorHAnsi"/>
        </w:rPr>
        <w:t>its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own</w:t>
      </w:r>
      <w:proofErr w:type="spellEnd"/>
      <w:r w:rsidRPr="00C10F60">
        <w:rPr>
          <w:rFonts w:cstheme="minorHAnsi"/>
        </w:rPr>
        <w:t xml:space="preserve"> and </w:t>
      </w:r>
      <w:proofErr w:type="spellStart"/>
      <w:r w:rsidRPr="00C10F60">
        <w:rPr>
          <w:rFonts w:cstheme="minorHAnsi"/>
        </w:rPr>
        <w:t>third-party</w:t>
      </w:r>
      <w:proofErr w:type="spellEnd"/>
      <w:r w:rsidRPr="00C10F60">
        <w:rPr>
          <w:rFonts w:cstheme="minorHAnsi"/>
        </w:rPr>
        <w:t xml:space="preserve"> cookies </w:t>
      </w:r>
      <w:proofErr w:type="spellStart"/>
      <w:r w:rsidRPr="00C10F60">
        <w:rPr>
          <w:rFonts w:cstheme="minorHAnsi"/>
        </w:rPr>
        <w:t>for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analytical</w:t>
      </w:r>
      <w:proofErr w:type="spellEnd"/>
      <w:r w:rsidRPr="00C10F60">
        <w:rPr>
          <w:rFonts w:cstheme="minorHAnsi"/>
        </w:rPr>
        <w:t xml:space="preserve"> </w:t>
      </w:r>
      <w:proofErr w:type="spellStart"/>
      <w:proofErr w:type="gramStart"/>
      <w:r w:rsidRPr="00C10F60">
        <w:rPr>
          <w:rFonts w:cstheme="minorHAnsi"/>
        </w:rPr>
        <w:t>purposes</w:t>
      </w:r>
      <w:proofErr w:type="spellEnd"/>
      <w:r>
        <w:rPr>
          <w:rFonts w:cstheme="minorHAnsi"/>
        </w:rPr>
        <w:t xml:space="preserve">, </w:t>
      </w:r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compiling</w:t>
      </w:r>
      <w:proofErr w:type="spellEnd"/>
      <w:proofErr w:type="gram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statistical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information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on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the</w:t>
      </w:r>
      <w:proofErr w:type="spellEnd"/>
      <w:r w:rsidRPr="00C10F60">
        <w:rPr>
          <w:rFonts w:cstheme="minorHAnsi"/>
        </w:rPr>
        <w:t xml:space="preserve"> use </w:t>
      </w:r>
      <w:proofErr w:type="spellStart"/>
      <w:r w:rsidRPr="00C10F60">
        <w:rPr>
          <w:rFonts w:cstheme="minorHAnsi"/>
        </w:rPr>
        <w:t>of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the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website</w:t>
      </w:r>
      <w:proofErr w:type="spellEnd"/>
      <w:r w:rsidRPr="00C10F60">
        <w:rPr>
          <w:rFonts w:cstheme="minorHAnsi"/>
        </w:rPr>
        <w:t xml:space="preserve">. </w:t>
      </w:r>
      <w:r w:rsidRPr="00C10F60">
        <w:rPr>
          <w:rFonts w:cstheme="minorHAnsi"/>
          <w:b/>
          <w:bCs/>
          <w:color w:val="C00000"/>
          <w:u w:val="single"/>
        </w:rPr>
        <w:t xml:space="preserve">More </w:t>
      </w:r>
      <w:proofErr w:type="spellStart"/>
      <w:r w:rsidRPr="00C10F60">
        <w:rPr>
          <w:rFonts w:cstheme="minorHAnsi"/>
          <w:b/>
          <w:bCs/>
          <w:color w:val="C00000"/>
          <w:u w:val="single"/>
        </w:rPr>
        <w:t>information</w:t>
      </w:r>
      <w:proofErr w:type="spellEnd"/>
      <w:r w:rsidRPr="00C10F60">
        <w:rPr>
          <w:rFonts w:cstheme="minorHAnsi"/>
          <w:b/>
          <w:bCs/>
          <w:color w:val="C00000"/>
          <w:u w:val="single"/>
        </w:rPr>
        <w:t xml:space="preserve"> </w:t>
      </w:r>
      <w:proofErr w:type="spellStart"/>
      <w:r w:rsidRPr="00C10F60">
        <w:rPr>
          <w:rFonts w:cstheme="minorHAnsi"/>
          <w:b/>
          <w:bCs/>
          <w:color w:val="C00000"/>
          <w:u w:val="single"/>
        </w:rPr>
        <w:t>about</w:t>
      </w:r>
      <w:proofErr w:type="spellEnd"/>
      <w:r w:rsidRPr="00C10F60">
        <w:rPr>
          <w:rFonts w:cstheme="minorHAnsi"/>
          <w:b/>
          <w:bCs/>
          <w:color w:val="C00000"/>
          <w:u w:val="single"/>
        </w:rPr>
        <w:t xml:space="preserve"> cookies.</w:t>
      </w:r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You</w:t>
      </w:r>
      <w:proofErr w:type="spellEnd"/>
      <w:r w:rsidRPr="00C10F60">
        <w:rPr>
          <w:rFonts w:cstheme="minorHAnsi"/>
        </w:rPr>
        <w:t xml:space="preserve"> can </w:t>
      </w:r>
      <w:proofErr w:type="spellStart"/>
      <w:r w:rsidRPr="00C10F60">
        <w:rPr>
          <w:rFonts w:cstheme="minorHAnsi"/>
        </w:rPr>
        <w:t>accept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all</w:t>
      </w:r>
      <w:proofErr w:type="spellEnd"/>
      <w:r w:rsidRPr="00C10F60">
        <w:rPr>
          <w:rFonts w:cstheme="minorHAnsi"/>
        </w:rPr>
        <w:t xml:space="preserve"> cookies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</w:t>
      </w:r>
      <w:r w:rsidRPr="00C10F60">
        <w:rPr>
          <w:rFonts w:cstheme="minorHAnsi"/>
        </w:rPr>
        <w:t>r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reject</w:t>
      </w:r>
      <w:proofErr w:type="spellEnd"/>
      <w:r w:rsidRPr="00C10F60">
        <w:rPr>
          <w:rFonts w:cstheme="minorHAnsi"/>
        </w:rPr>
        <w:t xml:space="preserve"> </w:t>
      </w:r>
      <w:proofErr w:type="spellStart"/>
      <w:r w:rsidRPr="00C10F60">
        <w:rPr>
          <w:rFonts w:cstheme="minorHAnsi"/>
        </w:rPr>
        <w:t>their</w:t>
      </w:r>
      <w:proofErr w:type="spellEnd"/>
      <w:r w:rsidRPr="00C10F60">
        <w:rPr>
          <w:rFonts w:cstheme="minorHAnsi"/>
        </w:rPr>
        <w:t xml:space="preserve"> use</w:t>
      </w:r>
      <w:r w:rsidR="00232D7D">
        <w:rPr>
          <w:rFonts w:cstheme="minorHAnsi"/>
        </w:rPr>
        <w:t>.</w:t>
      </w:r>
    </w:p>
    <w:p w14:paraId="5AF2FEFB" w14:textId="77777777" w:rsidR="00C10F60" w:rsidRPr="00C10F60" w:rsidRDefault="00C10F60" w:rsidP="00042748">
      <w:pPr>
        <w:rPr>
          <w:rFonts w:cstheme="minorHAnsi"/>
        </w:rPr>
      </w:pPr>
    </w:p>
    <w:p w14:paraId="4A4A6D44" w14:textId="38585584" w:rsidR="00073292" w:rsidRDefault="00073292" w:rsidP="00885ADB">
      <w:pPr>
        <w:pStyle w:val="Ttulo2"/>
        <w:ind w:left="426"/>
      </w:pPr>
      <w:r w:rsidRPr="00C10F60">
        <w:t xml:space="preserve">Texto para la URL “Política de Cookies” </w:t>
      </w:r>
      <w:r w:rsidR="00103F9E" w:rsidRPr="00C10F60">
        <w:t>–</w:t>
      </w:r>
      <w:r w:rsidRPr="00C10F60">
        <w:t xml:space="preserve"> ES</w:t>
      </w:r>
      <w:r w:rsidR="00885ADB">
        <w:t xml:space="preserve"> &amp; CA</w:t>
      </w:r>
      <w:r w:rsidR="00232D7D">
        <w:t xml:space="preserve"> &amp; EN</w:t>
      </w:r>
    </w:p>
    <w:p w14:paraId="3CBBC783" w14:textId="77777777" w:rsidR="00885ADB" w:rsidRDefault="00885ADB" w:rsidP="00885ADB">
      <w:pPr>
        <w:pStyle w:val="Ttulo3"/>
      </w:pPr>
    </w:p>
    <w:p w14:paraId="116A9994" w14:textId="3EB83AFD" w:rsidR="00103F9E" w:rsidRPr="00885ADB" w:rsidRDefault="00103F9E" w:rsidP="00885ADB">
      <w:pPr>
        <w:rPr>
          <w:i/>
          <w:iCs/>
        </w:rPr>
      </w:pPr>
      <w:r w:rsidRPr="00885ADB">
        <w:rPr>
          <w:i/>
          <w:iCs/>
        </w:rPr>
        <w:t xml:space="preserve">Ejemplo de posible URL (ES) - </w:t>
      </w:r>
      <w:r w:rsidRPr="00885ADB">
        <w:rPr>
          <w:i/>
          <w:iCs/>
        </w:rPr>
        <w:t>https://</w:t>
      </w:r>
      <w:r w:rsidRPr="00885ADB">
        <w:rPr>
          <w:i/>
          <w:iCs/>
        </w:rPr>
        <w:t>assolit.com</w:t>
      </w:r>
      <w:r w:rsidRPr="00885ADB">
        <w:rPr>
          <w:i/>
          <w:iCs/>
        </w:rPr>
        <w:t>/</w:t>
      </w:r>
      <w:r w:rsidRPr="00885ADB">
        <w:rPr>
          <w:i/>
          <w:iCs/>
        </w:rPr>
        <w:t>es/</w:t>
      </w:r>
      <w:r w:rsidRPr="00885ADB">
        <w:rPr>
          <w:i/>
          <w:iCs/>
        </w:rPr>
        <w:t>politica-cookies/</w:t>
      </w:r>
    </w:p>
    <w:p w14:paraId="34E7B2C9" w14:textId="77777777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En esta Web se pueden estar utilizando cookies en algunas páginas. La finalidad de estas cookies es mejorar el servicio que nuestra organización ofrece a sus clientes y a nuestros visitantes.</w:t>
      </w:r>
    </w:p>
    <w:p w14:paraId="37C2A8DB" w14:textId="0DE22A81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Las cookies son pequeños ficheros de datos que se generan en el ordenador del usuario y que permiten obtener la siguiente información:</w:t>
      </w:r>
    </w:p>
    <w:p w14:paraId="38853F66" w14:textId="77777777" w:rsidR="00103F9E" w:rsidRPr="00C10F60" w:rsidRDefault="00103F9E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</w:p>
    <w:p w14:paraId="41D4993F" w14:textId="024F8775" w:rsidR="00073292" w:rsidRPr="00C10F60" w:rsidRDefault="00073292" w:rsidP="00073292">
      <w:pPr>
        <w:pStyle w:val="dsmiconlistchild"/>
        <w:numPr>
          <w:ilvl w:val="0"/>
          <w:numId w:val="3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Fecha y hora de la última vez que el usuario visitó la Web.</w:t>
      </w:r>
    </w:p>
    <w:p w14:paraId="1407EEDD" w14:textId="400C3A2B" w:rsidR="00073292" w:rsidRPr="00C10F60" w:rsidRDefault="00073292" w:rsidP="00073292">
      <w:pPr>
        <w:pStyle w:val="dsmiconlistchild"/>
        <w:numPr>
          <w:ilvl w:val="0"/>
          <w:numId w:val="3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Diseño de contenido que el usuario escogió en su primera visita a la Web.</w:t>
      </w:r>
    </w:p>
    <w:p w14:paraId="0F635A1F" w14:textId="302052F9" w:rsidR="00073292" w:rsidRPr="00C10F60" w:rsidRDefault="00073292" w:rsidP="00073292">
      <w:pPr>
        <w:pStyle w:val="dsmiconlistchild"/>
        <w:numPr>
          <w:ilvl w:val="0"/>
          <w:numId w:val="3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Elementos de seguridad que intervienen en el control de acceso a las áreas restringidas.</w:t>
      </w:r>
    </w:p>
    <w:p w14:paraId="1B96A685" w14:textId="77777777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</w:p>
    <w:p w14:paraId="718515D3" w14:textId="7D7F0FDC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ASSOLIT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 xml:space="preserve"> SL pone en conocimiento de sus usuarios que independientemente de los datos de carácter personal que obtiene de los usuarios registrados y los que contratan sus servicios, 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ASSOLIT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 xml:space="preserve"> SL, obtiene y conserva la siguiente información:</w:t>
      </w:r>
    </w:p>
    <w:p w14:paraId="0E905912" w14:textId="77777777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</w:p>
    <w:p w14:paraId="19A33332" w14:textId="52B5BB9D" w:rsidR="00073292" w:rsidRPr="00C10F60" w:rsidRDefault="00073292" w:rsidP="00073292">
      <w:pPr>
        <w:pStyle w:val="dsmiconlistchild"/>
        <w:numPr>
          <w:ilvl w:val="0"/>
          <w:numId w:val="4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Número de visitantes.</w:t>
      </w:r>
    </w:p>
    <w:p w14:paraId="24EFBC3D" w14:textId="360C281F" w:rsidR="00073292" w:rsidRPr="00C10F60" w:rsidRDefault="00073292" w:rsidP="00073292">
      <w:pPr>
        <w:pStyle w:val="dsmiconlistchild"/>
        <w:numPr>
          <w:ilvl w:val="0"/>
          <w:numId w:val="4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Nombre de dominio del proveedor que l</w:t>
      </w: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es</w:t>
      </w: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 xml:space="preserve"> da acceso a la red.</w:t>
      </w:r>
    </w:p>
    <w:p w14:paraId="1C15370B" w14:textId="7FC5A623" w:rsidR="00073292" w:rsidRPr="00C10F60" w:rsidRDefault="00073292" w:rsidP="00073292">
      <w:pPr>
        <w:pStyle w:val="dsmiconlistchild"/>
        <w:numPr>
          <w:ilvl w:val="0"/>
          <w:numId w:val="4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Fecha y hora de acceso al sitio web.</w:t>
      </w:r>
    </w:p>
    <w:p w14:paraId="74ED7463" w14:textId="5C83844D" w:rsidR="00073292" w:rsidRPr="00C10F60" w:rsidRDefault="00073292" w:rsidP="00073292">
      <w:pPr>
        <w:pStyle w:val="dsmiconlistchild"/>
        <w:numPr>
          <w:ilvl w:val="0"/>
          <w:numId w:val="4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Dirección de Internet desde la cual parte el link que dirige al usuario a nuestro sitio web.</w:t>
      </w:r>
    </w:p>
    <w:p w14:paraId="54970089" w14:textId="0B6BF053" w:rsidR="00073292" w:rsidRPr="00C10F60" w:rsidRDefault="00073292" w:rsidP="00073292">
      <w:pPr>
        <w:pStyle w:val="dsmiconlistchild"/>
        <w:numPr>
          <w:ilvl w:val="0"/>
          <w:numId w:val="4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Recorrido y clics hechos por el usuario a lo largo de la Web y enlaces clicados.</w:t>
      </w:r>
    </w:p>
    <w:p w14:paraId="69AC9386" w14:textId="77777777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</w:p>
    <w:p w14:paraId="3FFC6A4D" w14:textId="46EF696F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 xml:space="preserve">Nuestro software y el analizador de tráfico del site utiliza cookies y seguimientos de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IPs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 xml:space="preserve"> que nos permiten recoger datos a efectos estadísticos cómo: fecha de la primera visita, número a veces que se ha visitado, fecha de la última visita, URL y dominio de la cual proviene, explorador utilizado y 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lastRenderedPageBreak/>
        <w:t>resolución de pantalla. Sin embargo, el usuario si lo desea puede desactivar y/o eliminar estas cookies siguiendo las instrucciones de su navegador de Internet a pesar de que su capacidad de utilizar funcionalidades del site puede verse menguada sensiblemente y no ser compatible con las necesidades del usuario.</w:t>
      </w:r>
    </w:p>
    <w:p w14:paraId="6BA1D0BF" w14:textId="77777777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</w:p>
    <w:p w14:paraId="5186E057" w14:textId="60047C41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 xml:space="preserve">Este sitio web usa cookies de análisis que permiten cuantificar el número de usuarios del sitio web y realizar la medida y análisis estadístico del uso del web, con el objetivo de mejorar la oferta de contenidos y servicios. 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ASSOLIT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 xml:space="preserve"> SL usa el servicio de Google, Google Analytics, que identifica de forma anónima el usuario, si es nuevo o repite visita, el tiempo que ha pasado en el web, y contabiliza el número de visitantes y los contenidos más visitados.</w:t>
      </w:r>
    </w:p>
    <w:p w14:paraId="04472562" w14:textId="77777777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</w:p>
    <w:p w14:paraId="3E5957AD" w14:textId="271FA69A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Las Cookies de Google Analytics utilizadas en esta web son:</w:t>
      </w:r>
    </w:p>
    <w:p w14:paraId="04855B2C" w14:textId="3871E65C" w:rsidR="00073292" w:rsidRPr="00C10F60" w:rsidRDefault="00073292" w:rsidP="00073292">
      <w:pPr>
        <w:pStyle w:val="dsmiconlistchild"/>
        <w:numPr>
          <w:ilvl w:val="0"/>
          <w:numId w:val="5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utma</w:t>
      </w:r>
      <w:proofErr w:type="spellEnd"/>
    </w:p>
    <w:p w14:paraId="0B0759DD" w14:textId="049F3563" w:rsidR="00073292" w:rsidRPr="00C10F60" w:rsidRDefault="00073292" w:rsidP="00073292">
      <w:pPr>
        <w:pStyle w:val="dsmiconlistchild"/>
        <w:numPr>
          <w:ilvl w:val="0"/>
          <w:numId w:val="5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utmb</w:t>
      </w:r>
      <w:proofErr w:type="spellEnd"/>
    </w:p>
    <w:p w14:paraId="340F3393" w14:textId="6ACFC1E5" w:rsidR="00073292" w:rsidRPr="00C10F60" w:rsidRDefault="00073292" w:rsidP="00073292">
      <w:pPr>
        <w:pStyle w:val="dsmiconlistchild"/>
        <w:numPr>
          <w:ilvl w:val="0"/>
          <w:numId w:val="5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utmc</w:t>
      </w:r>
      <w:proofErr w:type="spellEnd"/>
    </w:p>
    <w:p w14:paraId="463A6266" w14:textId="3F4E7177" w:rsidR="00073292" w:rsidRPr="00C10F60" w:rsidRDefault="00073292" w:rsidP="00073292">
      <w:pPr>
        <w:pStyle w:val="dsmiconlistchild"/>
        <w:numPr>
          <w:ilvl w:val="0"/>
          <w:numId w:val="5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utmv</w:t>
      </w:r>
      <w:proofErr w:type="spellEnd"/>
    </w:p>
    <w:p w14:paraId="48DDAE48" w14:textId="3F63C510" w:rsidR="00073292" w:rsidRPr="00C10F60" w:rsidRDefault="00073292" w:rsidP="00073292">
      <w:pPr>
        <w:pStyle w:val="dsmiconlistchild"/>
        <w:numPr>
          <w:ilvl w:val="0"/>
          <w:numId w:val="5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utmz</w:t>
      </w:r>
      <w:proofErr w:type="spellEnd"/>
    </w:p>
    <w:p w14:paraId="7B73E814" w14:textId="718BC0B0" w:rsidR="00073292" w:rsidRPr="00C10F60" w:rsidRDefault="00073292" w:rsidP="00073292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t>El usuario puede inhabilitar en cualquier momento el uso de la cookie de Google a través de la desactivación de la cookie de 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su navegador.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</w:rPr>
        <w:br/>
        <w:t>La siguiente tabla muestra las cookies propias y de terceros que utilizamos en la web y la finalidad para la que se utiliza 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</w:rPr>
        <w:t>cada una.</w:t>
      </w:r>
    </w:p>
    <w:p w14:paraId="607855FE" w14:textId="77777777" w:rsidR="00073292" w:rsidRPr="00073292" w:rsidRDefault="00073292" w:rsidP="0007329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tbl>
      <w:tblPr>
        <w:tblW w:w="1006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128"/>
        <w:gridCol w:w="1695"/>
        <w:gridCol w:w="3406"/>
      </w:tblGrid>
      <w:tr w:rsidR="00137C0A" w:rsidRPr="00C10F60" w14:paraId="38971119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 w14:paraId="5D134979" w14:textId="5B1761A8" w:rsidR="00137C0A" w:rsidRPr="00C10F60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 w14:paraId="47F69EEB" w14:textId="2B0A4692" w:rsidR="00137C0A" w:rsidRPr="00C10F60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Propiedad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 w14:paraId="5B3B6FCA" w14:textId="44420F07" w:rsidR="00137C0A" w:rsidRPr="00C10F60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 w14:paraId="123C9118" w14:textId="35475E07" w:rsidR="00137C0A" w:rsidRPr="00C10F60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Descripción</w:t>
            </w:r>
          </w:p>
        </w:tc>
      </w:tr>
      <w:tr w:rsidR="00137C0A" w:rsidRPr="00C10F60" w14:paraId="653E7244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F6A13A" w14:textId="2E46AAEC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_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gdpr_popup</w:t>
            </w:r>
            <w:proofErr w:type="spellEnd"/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C942248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Propia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9F419CB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1 año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8E617C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Utilizada para guardar las preferencias sobre cookies.</w:t>
            </w:r>
          </w:p>
        </w:tc>
      </w:tr>
      <w:tr w:rsidR="00137C0A" w:rsidRPr="00C10F60" w14:paraId="1AB6CF1B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7B27897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CONSENT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90330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E8C031C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Permanente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C600544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 técnica para controlar la aceptación de cookies.</w:t>
            </w:r>
          </w:p>
        </w:tc>
      </w:tr>
      <w:tr w:rsidR="00137C0A" w:rsidRPr="00C10F60" w14:paraId="6150501C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2340AA2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SEARCH_SAMESITE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88E229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B591BBC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6 meses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489B0CB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Esta cookie sirve para el correcto envío de datos a 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</w:t>
            </w:r>
            <w:proofErr w:type="spellEnd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137C0A" w:rsidRPr="00C10F60" w14:paraId="01F51520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11E1F75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ga</w:t>
            </w:r>
            <w:proofErr w:type="spellEnd"/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BA9AAD0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70AC934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2 años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D588FD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 usa para distinguir a los usuarios.</w:t>
            </w:r>
          </w:p>
        </w:tc>
      </w:tr>
      <w:tr w:rsidR="00137C0A" w:rsidRPr="00C10F60" w14:paraId="0BC48472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2381D7B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gid</w:t>
            </w:r>
            <w:proofErr w:type="spellEnd"/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CFBBA6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55E901F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24 horas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7CBAD4E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 usa para distinguir a los usuarios.</w:t>
            </w:r>
          </w:p>
        </w:tc>
      </w:tr>
      <w:tr w:rsidR="00137C0A" w:rsidRPr="00C10F60" w14:paraId="61F2DC1F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19CD9A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gat_gtag</w:t>
            </w:r>
            <w:proofErr w:type="spellEnd"/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1F14BA9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0F06D83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Sesión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2A5E944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 usa para limitar el porcentaje de solicitudes. Si se ha implementado Google Analytics mediante Google Tag Manager, esta cookie se llamará _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dc_gtm</w:t>
            </w:r>
            <w:proofErr w:type="spellEnd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_.</w:t>
            </w:r>
          </w:p>
        </w:tc>
      </w:tr>
      <w:tr w:rsidR="00137C0A" w:rsidRPr="00C10F60" w14:paraId="325BBCC2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CF38C5F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lastRenderedPageBreak/>
              <w:t>ANID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65CDCB2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8B7DBF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Sesión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963BD22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La cookie «ANID» se utiliza para la publicidad que se publica en la web y se almacena en google.com.</w:t>
            </w:r>
          </w:p>
        </w:tc>
      </w:tr>
      <w:tr w:rsidR="00137C0A" w:rsidRPr="00C10F60" w14:paraId="6165B374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653E8A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1P_JAR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B1CE25D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E24E665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1 mes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8A79E03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Para personalizar los anuncios según los intereses del usuario.</w:t>
            </w:r>
          </w:p>
        </w:tc>
      </w:tr>
      <w:tr w:rsidR="00137C0A" w:rsidRPr="00C10F60" w14:paraId="3E7937B0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5A2453B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SIDCC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46A4FB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A33DBAA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1 año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7F0895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Para proveer servicios y extraer información anónima sobre la navegación.</w:t>
            </w:r>
          </w:p>
        </w:tc>
      </w:tr>
      <w:tr w:rsidR="00137C0A" w:rsidRPr="00C10F60" w14:paraId="49E9077F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B5A2292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SID, SAPISID, APISID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BED0764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Google 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Maps</w:t>
            </w:r>
            <w:proofErr w:type="spellEnd"/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F4164B1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2 años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AC09A36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Son utilizadas por Google para almacenar las preferencias del usuario y la información durante la visualización de las páginas con los mapas de Google en ellos.</w:t>
            </w:r>
          </w:p>
        </w:tc>
      </w:tr>
      <w:tr w:rsidR="00137C0A" w:rsidRPr="00C10F60" w14:paraId="27AD0A31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BD172F9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SSID, HSID, NID, OTZ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D347A25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Google 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Maps</w:t>
            </w:r>
            <w:proofErr w:type="spellEnd"/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13EC66A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6 meses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04EBCC8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Para el recuento, por parte de Google, del número de usuario que utilizan los mapas.</w:t>
            </w:r>
          </w:p>
        </w:tc>
      </w:tr>
      <w:tr w:rsidR="00137C0A" w:rsidRPr="00C10F60" w14:paraId="2357FEFA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06A8AD6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__Secure-3PSIDCC, __Secure-3PSID, __Secure-1PSID, __Secure-3PAPISID, __Secure-1PAPISID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25D0484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Google.com</w:t>
            </w: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5830E73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2 años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FCE2B17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Utilizado por con fines de orientación para crear un perfil de los intereses de los visitantes del sitio web con el fin de mostrar publicidad de Google relevante y personalizada.</w:t>
            </w:r>
          </w:p>
        </w:tc>
      </w:tr>
      <w:tr w:rsidR="00137C0A" w:rsidRPr="00C10F60" w14:paraId="67FDB942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1DD8CC6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_GRECAPTCHA</w:t>
            </w: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B6E3424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Google </w:t>
            </w:r>
            <w:proofErr w:type="spellStart"/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reCAPTCHA</w:t>
            </w:r>
            <w:proofErr w:type="spellEnd"/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D30300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Sesión</w:t>
            </w: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326F123" w14:textId="77777777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073292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Proporcionar protección contra correo no deseado.</w:t>
            </w:r>
          </w:p>
        </w:tc>
      </w:tr>
      <w:tr w:rsidR="00137C0A" w:rsidRPr="00C10F60" w14:paraId="5BE26CB1" w14:textId="77777777" w:rsidTr="00137C0A">
        <w:tc>
          <w:tcPr>
            <w:tcW w:w="1409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0732FBBD" w14:textId="1D4AE46C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23"/>
                <w:szCs w:val="23"/>
                <w:lang w:eastAsia="es-ES"/>
              </w:rPr>
            </w:pPr>
          </w:p>
        </w:tc>
        <w:tc>
          <w:tcPr>
            <w:tcW w:w="1057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9F03AD5" w14:textId="54B77686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23"/>
                <w:szCs w:val="23"/>
                <w:lang w:eastAsia="es-ES"/>
              </w:rPr>
            </w:pPr>
          </w:p>
        </w:tc>
        <w:tc>
          <w:tcPr>
            <w:tcW w:w="84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200DC78F" w14:textId="3678D606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23"/>
                <w:szCs w:val="23"/>
                <w:lang w:eastAsia="es-ES"/>
              </w:rPr>
            </w:pPr>
          </w:p>
        </w:tc>
        <w:tc>
          <w:tcPr>
            <w:tcW w:w="169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BAD8C0B" w14:textId="72AB7372" w:rsidR="00137C0A" w:rsidRPr="00073292" w:rsidRDefault="00137C0A" w:rsidP="00137C0A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23"/>
                <w:szCs w:val="23"/>
                <w:lang w:eastAsia="es-ES"/>
              </w:rPr>
            </w:pPr>
          </w:p>
        </w:tc>
      </w:tr>
    </w:tbl>
    <w:p w14:paraId="3BBBF839" w14:textId="4B7F30CE" w:rsidR="00103F9E" w:rsidRPr="00232D7D" w:rsidRDefault="00103F9E" w:rsidP="00103F9E">
      <w:pPr>
        <w:rPr>
          <w:i/>
          <w:iCs/>
        </w:rPr>
      </w:pPr>
      <w:r w:rsidRPr="00232D7D">
        <w:rPr>
          <w:i/>
          <w:iCs/>
        </w:rPr>
        <w:t>Ejemplo de posible URL (</w:t>
      </w:r>
      <w:r w:rsidRPr="00232D7D">
        <w:rPr>
          <w:i/>
          <w:iCs/>
        </w:rPr>
        <w:t>CA</w:t>
      </w:r>
      <w:r w:rsidRPr="00232D7D">
        <w:rPr>
          <w:i/>
          <w:iCs/>
        </w:rPr>
        <w:t>) - https://assolit.com/</w:t>
      </w:r>
      <w:r w:rsidRPr="00232D7D">
        <w:rPr>
          <w:i/>
          <w:iCs/>
        </w:rPr>
        <w:t>ca/</w:t>
      </w:r>
      <w:r w:rsidRPr="00232D7D">
        <w:rPr>
          <w:i/>
          <w:iCs/>
        </w:rPr>
        <w:t>politica-cookies/</w:t>
      </w:r>
    </w:p>
    <w:p w14:paraId="17C95C3B" w14:textId="7777777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En aquest Web es poden estar utilitzant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en algunes pàgines. La finalitat d’aquestes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és millorar el servei que la nostra organització ofereix als seus clients i als nostres visitants.</w:t>
      </w:r>
    </w:p>
    <w:p w14:paraId="22E4139C" w14:textId="7777777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Les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són petits fitxers de dades que es generen en l’ordinador de l’usuari i que permeten obtenir la següent informació:</w:t>
      </w:r>
    </w:p>
    <w:p w14:paraId="22D108C9" w14:textId="6068811F" w:rsidR="00103F9E" w:rsidRPr="00C10F60" w:rsidRDefault="00103F9E" w:rsidP="00103F9E">
      <w:pPr>
        <w:pStyle w:val="dsmiconlistchild"/>
        <w:numPr>
          <w:ilvl w:val="0"/>
          <w:numId w:val="6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Data i hora de l'última vegada que l'usuari va visitar el Web.</w:t>
      </w:r>
    </w:p>
    <w:p w14:paraId="484ADAF0" w14:textId="242E6CF6" w:rsidR="00103F9E" w:rsidRPr="00C10F60" w:rsidRDefault="00103F9E" w:rsidP="00103F9E">
      <w:pPr>
        <w:pStyle w:val="dsmiconlistchild"/>
        <w:numPr>
          <w:ilvl w:val="0"/>
          <w:numId w:val="6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Disseny de contingut que l'usuari va triar en la seva primera visita al Web.</w:t>
      </w:r>
    </w:p>
    <w:p w14:paraId="7ABE13CF" w14:textId="2416E605" w:rsidR="00103F9E" w:rsidRPr="00C10F60" w:rsidRDefault="00103F9E" w:rsidP="00103F9E">
      <w:pPr>
        <w:pStyle w:val="dsmiconlistchild"/>
        <w:numPr>
          <w:ilvl w:val="0"/>
          <w:numId w:val="6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Elements de seguretat que intervenen en el control d'accés a les àrees restringides.</w:t>
      </w:r>
    </w:p>
    <w:p w14:paraId="71C5629E" w14:textId="7777777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</w:p>
    <w:p w14:paraId="690AD83E" w14:textId="44B1BDA6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ASSOLIT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SL posa en coneixement dels seus usuaris que independentment de les dades de caràcter personal que obté dels usuaris registrats i els que contracten els seus serveis, 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ASSOLIT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SL, obté i conserva la següent informació:</w:t>
      </w:r>
    </w:p>
    <w:p w14:paraId="6016C007" w14:textId="3C653505" w:rsidR="00103F9E" w:rsidRPr="00C10F60" w:rsidRDefault="00103F9E" w:rsidP="00103F9E">
      <w:pPr>
        <w:pStyle w:val="dsmiconlistchild"/>
        <w:numPr>
          <w:ilvl w:val="0"/>
          <w:numId w:val="7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Nombre de visitants.</w:t>
      </w:r>
    </w:p>
    <w:p w14:paraId="63D1AFE5" w14:textId="11AFD0C5" w:rsidR="00103F9E" w:rsidRPr="00C10F60" w:rsidRDefault="00103F9E" w:rsidP="00103F9E">
      <w:pPr>
        <w:pStyle w:val="dsmiconlistchild"/>
        <w:numPr>
          <w:ilvl w:val="0"/>
          <w:numId w:val="7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 xml:space="preserve">Nom de domini del proveïdor que els 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dóna</w:t>
      </w:r>
      <w:proofErr w:type="spellEnd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 xml:space="preserve"> accés a la xarxa.</w:t>
      </w:r>
    </w:p>
    <w:p w14:paraId="7E55DED8" w14:textId="20E8C1C7" w:rsidR="00103F9E" w:rsidRPr="00C10F60" w:rsidRDefault="00103F9E" w:rsidP="00103F9E">
      <w:pPr>
        <w:pStyle w:val="dsmiconlistchild"/>
        <w:numPr>
          <w:ilvl w:val="0"/>
          <w:numId w:val="7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Data i hora d'accés al lloc web.</w:t>
      </w:r>
    </w:p>
    <w:p w14:paraId="3F5311EF" w14:textId="1C5EA937" w:rsidR="00103F9E" w:rsidRPr="00C10F60" w:rsidRDefault="00103F9E" w:rsidP="00103F9E">
      <w:pPr>
        <w:pStyle w:val="dsmiconlistchild"/>
        <w:numPr>
          <w:ilvl w:val="0"/>
          <w:numId w:val="7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 xml:space="preserve">Adreça d'Internet des de la qual parteix el 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link</w:t>
      </w:r>
      <w:proofErr w:type="spellEnd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 xml:space="preserve"> que dirigeix a l'usuari al nostre lloc web.</w:t>
      </w:r>
    </w:p>
    <w:p w14:paraId="70E3D543" w14:textId="768E661D" w:rsidR="00103F9E" w:rsidRPr="00C10F60" w:rsidRDefault="00103F9E" w:rsidP="00103F9E">
      <w:pPr>
        <w:pStyle w:val="dsmiconlistchild"/>
        <w:numPr>
          <w:ilvl w:val="0"/>
          <w:numId w:val="7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Recorregut i clics fets per l'usuari al llarg de la Web i enllaços clicats.</w:t>
      </w:r>
    </w:p>
    <w:p w14:paraId="533242F6" w14:textId="7777777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</w:p>
    <w:p w14:paraId="6F796A91" w14:textId="4FF05D25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El nostre programari i l’analitzador de trànsit del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site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utilitza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i seguiments de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IPs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que ens permeten recollir dades a efectes estadístics com: data de la primera visita, número a vegades que s’ha visitat, data de l’última visita, URL i domini de la qual prové, explorador utilitzat i resolució de pantalla. No obstant això, l’usuari si ho desitja pot desactivar i/o eliminar aquestes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seguint les instruccions del seu navegador d’Internet a pesar que la seva capacitat d’utilitzar funcionalitats del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site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pot veure’s minvada sensiblement i no ser compatible amb les necessitats de l’usuari.</w:t>
      </w:r>
    </w:p>
    <w:p w14:paraId="0808353B" w14:textId="7777777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</w:p>
    <w:p w14:paraId="1FFA2700" w14:textId="7398EE6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Aquest lloc web usa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d’anàlisis que permeten quantificar el nombre d’usuaris del lloc web i realitzar la mesura i anàlisi estadística de l’ús del web, amb l’objectiu de millorar l’oferta de continguts i serveis. 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ASSOLIT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SL u</w:t>
      </w:r>
      <w:r w:rsidR="00232D7D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tilitza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el servei de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Google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,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Google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Analytics, que identifica de manera anònima l’usuari, si és nou o repeteix visita, el temps que ha passat en el web, i comptabilitza el nombre de visitants i els continguts més visitats.</w:t>
      </w:r>
    </w:p>
    <w:p w14:paraId="6F23A8DF" w14:textId="7777777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</w:p>
    <w:p w14:paraId="5AB6FB3F" w14:textId="19370767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Les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de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Google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Analytics utilitzades en aquest web són:</w:t>
      </w:r>
    </w:p>
    <w:p w14:paraId="38D18E55" w14:textId="46126487" w:rsidR="00103F9E" w:rsidRPr="00C10F60" w:rsidRDefault="00103F9E" w:rsidP="00103F9E">
      <w:pPr>
        <w:pStyle w:val="dsmiconlistchild"/>
        <w:numPr>
          <w:ilvl w:val="0"/>
          <w:numId w:val="8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utma</w:t>
      </w:r>
      <w:proofErr w:type="spellEnd"/>
    </w:p>
    <w:p w14:paraId="5A4E22AD" w14:textId="4AA77013" w:rsidR="00103F9E" w:rsidRPr="00C10F60" w:rsidRDefault="00103F9E" w:rsidP="00103F9E">
      <w:pPr>
        <w:pStyle w:val="dsmiconlistchild"/>
        <w:numPr>
          <w:ilvl w:val="0"/>
          <w:numId w:val="8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utmb</w:t>
      </w:r>
      <w:proofErr w:type="spellEnd"/>
    </w:p>
    <w:p w14:paraId="029531D9" w14:textId="14836B5C" w:rsidR="00103F9E" w:rsidRPr="00C10F60" w:rsidRDefault="00103F9E" w:rsidP="00103F9E">
      <w:pPr>
        <w:pStyle w:val="dsmiconlistchild"/>
        <w:numPr>
          <w:ilvl w:val="0"/>
          <w:numId w:val="8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utmc</w:t>
      </w:r>
      <w:proofErr w:type="spellEnd"/>
    </w:p>
    <w:p w14:paraId="30A613FF" w14:textId="10BA75D3" w:rsidR="00103F9E" w:rsidRPr="00C10F60" w:rsidRDefault="00103F9E" w:rsidP="00103F9E">
      <w:pPr>
        <w:pStyle w:val="dsmiconlistchild"/>
        <w:numPr>
          <w:ilvl w:val="0"/>
          <w:numId w:val="8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utmv</w:t>
      </w:r>
      <w:proofErr w:type="spellEnd"/>
    </w:p>
    <w:p w14:paraId="6E59E006" w14:textId="5C46EB7A" w:rsidR="00103F9E" w:rsidRPr="00C10F60" w:rsidRDefault="00103F9E" w:rsidP="00103F9E">
      <w:pPr>
        <w:pStyle w:val="dsmiconlistchild"/>
        <w:numPr>
          <w:ilvl w:val="0"/>
          <w:numId w:val="8"/>
        </w:numPr>
        <w:pBdr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pBd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_</w:t>
      </w:r>
      <w:proofErr w:type="spellStart"/>
      <w:r w:rsidRPr="00C10F60">
        <w:rPr>
          <w:rStyle w:val="dsmiconlisttext"/>
          <w:rFonts w:asciiTheme="minorHAnsi" w:hAnsiTheme="minorHAnsi" w:cstheme="minorHAnsi"/>
          <w:color w:val="333333"/>
          <w:spacing w:val="6"/>
          <w:sz w:val="23"/>
          <w:szCs w:val="23"/>
          <w:bdr w:val="none" w:sz="0" w:space="0" w:color="auto" w:frame="1"/>
          <w:lang w:val="ca-ES"/>
        </w:rPr>
        <w:t>utmz</w:t>
      </w:r>
      <w:proofErr w:type="spellEnd"/>
    </w:p>
    <w:p w14:paraId="0F50A8C2" w14:textId="77777777" w:rsidR="008145EE" w:rsidRPr="00C10F60" w:rsidRDefault="008145E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</w:p>
    <w:p w14:paraId="1684F77E" w14:textId="77777777" w:rsidR="008145E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L’usuari pot inhabilitar en qualsevol moment l’ús de la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de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Google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a través de la desactivació de la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del seu navegador.</w:t>
      </w: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br/>
      </w:r>
    </w:p>
    <w:p w14:paraId="08F4347A" w14:textId="06175220" w:rsidR="00103F9E" w:rsidRPr="00C10F60" w:rsidRDefault="00103F9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La següent taula mostra les </w:t>
      </w:r>
      <w:proofErr w:type="spellStart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>cookies</w:t>
      </w:r>
      <w:proofErr w:type="spellEnd"/>
      <w:r w:rsidRPr="00C10F60"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  <w:t xml:space="preserve"> pròpies i de tercers que utilitzem en la web i la finalitat per a la qual s’utilitza cadascuna.</w:t>
      </w:r>
    </w:p>
    <w:p w14:paraId="47B655B0" w14:textId="39022664" w:rsidR="008145EE" w:rsidRPr="00C10F60" w:rsidRDefault="008145EE" w:rsidP="00103F9E">
      <w:pPr>
        <w:pStyle w:val="parraf"/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color w:val="333333"/>
          <w:spacing w:val="6"/>
          <w:sz w:val="23"/>
          <w:szCs w:val="23"/>
          <w:lang w:val="ca-ES"/>
        </w:rPr>
      </w:pPr>
    </w:p>
    <w:tbl>
      <w:tblPr>
        <w:tblW w:w="1006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757"/>
        <w:gridCol w:w="1558"/>
        <w:gridCol w:w="3686"/>
      </w:tblGrid>
      <w:tr w:rsidR="008145EE" w:rsidRPr="00C10F60" w14:paraId="555A2E19" w14:textId="77777777" w:rsidTr="008145EE">
        <w:tc>
          <w:tcPr>
            <w:tcW w:w="1522" w:type="pct"/>
            <w:tcBorders>
              <w:top w:val="nil"/>
              <w:left w:val="nil"/>
              <w:bottom w:val="single" w:sz="6" w:space="0" w:color="333333"/>
              <w:right w:val="nil"/>
            </w:tcBorders>
            <w:shd w:val="clear" w:color="auto" w:fill="FFFFF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14:paraId="0737DF46" w14:textId="77777777" w:rsidR="008145EE" w:rsidRPr="008145EE" w:rsidRDefault="008145EE" w:rsidP="008145EE">
            <w:pPr>
              <w:spacing w:after="225" w:line="240" w:lineRule="auto"/>
              <w:jc w:val="center"/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Nom</w:t>
            </w:r>
            <w:proofErr w:type="spellEnd"/>
          </w:p>
        </w:tc>
        <w:tc>
          <w:tcPr>
            <w:tcW w:w="873" w:type="pct"/>
            <w:tcBorders>
              <w:top w:val="nil"/>
              <w:left w:val="nil"/>
              <w:bottom w:val="single" w:sz="6" w:space="0" w:color="333333"/>
              <w:right w:val="nil"/>
            </w:tcBorders>
            <w:shd w:val="clear" w:color="auto" w:fill="FFFFF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14:paraId="057D2D9E" w14:textId="77777777" w:rsidR="008145EE" w:rsidRPr="008145EE" w:rsidRDefault="008145EE" w:rsidP="008145EE">
            <w:pPr>
              <w:spacing w:after="225" w:line="240" w:lineRule="auto"/>
              <w:jc w:val="center"/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Propietat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6" w:space="0" w:color="333333"/>
              <w:right w:val="nil"/>
            </w:tcBorders>
            <w:shd w:val="clear" w:color="auto" w:fill="FFFFF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14:paraId="2E4BA7D1" w14:textId="77777777" w:rsidR="008145EE" w:rsidRPr="008145EE" w:rsidRDefault="008145EE" w:rsidP="008145EE">
            <w:pPr>
              <w:spacing w:after="225" w:line="240" w:lineRule="auto"/>
              <w:jc w:val="center"/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Duració</w:t>
            </w:r>
            <w:proofErr w:type="spellEnd"/>
          </w:p>
        </w:tc>
        <w:tc>
          <w:tcPr>
            <w:tcW w:w="1831" w:type="pct"/>
            <w:tcBorders>
              <w:top w:val="nil"/>
              <w:left w:val="nil"/>
              <w:bottom w:val="single" w:sz="6" w:space="0" w:color="333333"/>
              <w:right w:val="nil"/>
            </w:tcBorders>
            <w:shd w:val="clear" w:color="auto" w:fill="FFFFF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14:paraId="2771D737" w14:textId="77777777" w:rsidR="008145EE" w:rsidRPr="008145EE" w:rsidRDefault="008145EE" w:rsidP="008145EE">
            <w:pPr>
              <w:spacing w:after="225" w:line="240" w:lineRule="auto"/>
              <w:jc w:val="center"/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b/>
                <w:bCs/>
                <w:color w:val="555555"/>
                <w:spacing w:val="6"/>
                <w:sz w:val="18"/>
                <w:szCs w:val="18"/>
                <w:lang w:eastAsia="es-ES"/>
              </w:rPr>
              <w:t>Descripció</w:t>
            </w:r>
            <w:proofErr w:type="spellEnd"/>
          </w:p>
        </w:tc>
      </w:tr>
      <w:tr w:rsidR="008145EE" w:rsidRPr="00C10F60" w14:paraId="074D9619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FA75C1B" w14:textId="60023791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_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gdpr_popup</w:t>
            </w:r>
            <w:proofErr w:type="spellEnd"/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2856EA5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Propia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3F28D13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 xml:space="preserve">1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B1B09A3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Utilitzada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 xml:space="preserve"> per a guardar les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>preferències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highlight w:val="yellow"/>
                <w:lang w:eastAsia="es-ES"/>
              </w:rPr>
              <w:t xml:space="preserve"> sobre cookies</w:t>
            </w:r>
          </w:p>
        </w:tc>
      </w:tr>
      <w:tr w:rsidR="008145EE" w:rsidRPr="00C10F60" w14:paraId="3EACC2CC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683F581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CONSENT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F6E2716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FDE4CEF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Permanent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E3A53C7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Cookie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tècnica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a controlar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l’acceptació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cookies.</w:t>
            </w:r>
          </w:p>
        </w:tc>
      </w:tr>
      <w:tr w:rsidR="008145EE" w:rsidRPr="00C10F60" w14:paraId="4A75299E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B9ED38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SEARCH_SAMESITE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BCE4067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899F0F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6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mesos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4A7F52A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Aquesta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cookie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serveix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al correcte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enviament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dades 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5C91BEB2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BCA78AE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lastRenderedPageBreak/>
              <w:t>_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ga</w:t>
            </w:r>
            <w:proofErr w:type="spellEnd"/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845C5C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DD83B9D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2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anys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B740286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S’usa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distingir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usuaris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143AD7D0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E4DA1C8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gid</w:t>
            </w:r>
            <w:proofErr w:type="spellEnd"/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3445DCE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0CF941B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24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hores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671BBB5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S’usa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distingir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usuaris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308A5EAF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075FDDC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gat_gtag</w:t>
            </w:r>
            <w:proofErr w:type="spellEnd"/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98BCB6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 Analytics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38C5926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Sessió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A44E823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S’usa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a limitar el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percentatge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sol·licituds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. Si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s’ha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implementat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Google Analytics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mitjançant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Google Tag Manager,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aquesta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cookie es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dirà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_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dc_gtm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_.</w:t>
            </w:r>
          </w:p>
        </w:tc>
      </w:tr>
      <w:tr w:rsidR="008145EE" w:rsidRPr="00C10F60" w14:paraId="08E717CF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75F1C7E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ANID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6D4DB1A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EE6394E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Sessió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313C66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La cookie “ANID”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s’utilitza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a la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publicitat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que es publica en el web i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s’emmagatzema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en google.com.</w:t>
            </w:r>
          </w:p>
        </w:tc>
      </w:tr>
      <w:tr w:rsidR="008145EE" w:rsidRPr="00C10F60" w14:paraId="27F8D54C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4891254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1P_JAR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90E7D9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71B46AD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1 mes</w:t>
            </w:r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C732254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Per 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personalitzar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anuncis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segons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interessos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l’usuari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02764798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01B83DA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SIDCC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A9E015D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Cookies google.com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AA704FB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1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any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476F3DE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Per 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proveir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serveis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i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extreure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informació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anònima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sobre la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navegació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36846A7E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551B0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SID, SAPISID, APISID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73B7AA5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Google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Maps</w:t>
            </w:r>
            <w:proofErr w:type="spellEnd"/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FDCF524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2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anys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AB540D2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Són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utilitzades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Google per 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emmagatzemar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les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preferències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l’usuari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i la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informació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durant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la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visualització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les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pàgines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amb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mapes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Google en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ells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4985380C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0F63214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SSID, HSID, NID, OTZ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FEBD59F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Google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Maps</w:t>
            </w:r>
            <w:proofErr w:type="spellEnd"/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56F22FC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6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mesos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39DD871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Per al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recompte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, per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part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Google, del número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d’usuari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que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utilitzen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els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mapes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7E972F03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CD73FA3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__Secure-3PSIDCC, __Secure-3PSID, __Secure-1PSID, __Secure-3PAPISID, __Secure-1PAPISID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8B124A8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Google.com</w:t>
            </w:r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D83612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2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anys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79F1FE4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Utilitzat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amb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finalitats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d’orientació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per a crear un perfil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dels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interessos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dels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visitants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del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lloc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web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amb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la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finalitat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mostrar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publicitat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de Google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rellevant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i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personalitzada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  <w:tr w:rsidR="008145EE" w:rsidRPr="00C10F60" w14:paraId="412541C3" w14:textId="77777777" w:rsidTr="008145EE">
        <w:tc>
          <w:tcPr>
            <w:tcW w:w="1522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8F38758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_GRECAPTCHA</w:t>
            </w:r>
          </w:p>
        </w:tc>
        <w:tc>
          <w:tcPr>
            <w:tcW w:w="873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19BFB30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Google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reCAPTCHA</w:t>
            </w:r>
            <w:proofErr w:type="spellEnd"/>
          </w:p>
        </w:tc>
        <w:tc>
          <w:tcPr>
            <w:tcW w:w="774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8000719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Sessió</w:t>
            </w:r>
            <w:proofErr w:type="spellEnd"/>
          </w:p>
        </w:tc>
        <w:tc>
          <w:tcPr>
            <w:tcW w:w="1831" w:type="pct"/>
            <w:tcBorders>
              <w:top w:val="single" w:sz="2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41D3FCC" w14:textId="77777777" w:rsidR="008145EE" w:rsidRPr="008145EE" w:rsidRDefault="008145EE" w:rsidP="008145EE">
            <w:pPr>
              <w:spacing w:after="225" w:line="240" w:lineRule="auto"/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</w:pPr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Proporcionar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protecció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contra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correu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 xml:space="preserve"> no </w:t>
            </w:r>
            <w:proofErr w:type="spellStart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desitjat</w:t>
            </w:r>
            <w:proofErr w:type="spellEnd"/>
            <w:r w:rsidRPr="008145EE">
              <w:rPr>
                <w:rFonts w:eastAsia="Times New Roman" w:cstheme="minorHAnsi"/>
                <w:color w:val="333333"/>
                <w:spacing w:val="6"/>
                <w:sz w:val="18"/>
                <w:szCs w:val="18"/>
                <w:lang w:eastAsia="es-ES"/>
              </w:rPr>
              <w:t>.</w:t>
            </w:r>
          </w:p>
        </w:tc>
      </w:tr>
    </w:tbl>
    <w:p w14:paraId="28FBA726" w14:textId="2FD57515" w:rsidR="00C3221C" w:rsidRDefault="00C3221C">
      <w:pPr>
        <w:rPr>
          <w:rFonts w:cstheme="minorHAnsi"/>
          <w:noProof/>
        </w:rPr>
      </w:pPr>
    </w:p>
    <w:p w14:paraId="3E276B45" w14:textId="2478348A" w:rsidR="00232D7D" w:rsidRPr="00232D7D" w:rsidRDefault="00232D7D" w:rsidP="00232D7D">
      <w:pPr>
        <w:rPr>
          <w:i/>
          <w:iCs/>
        </w:rPr>
      </w:pPr>
      <w:r w:rsidRPr="00232D7D">
        <w:rPr>
          <w:i/>
          <w:iCs/>
        </w:rPr>
        <w:t>Ejemplo de posible URL (</w:t>
      </w:r>
      <w:r>
        <w:rPr>
          <w:i/>
          <w:iCs/>
        </w:rPr>
        <w:t>EN</w:t>
      </w:r>
      <w:r w:rsidRPr="00232D7D">
        <w:rPr>
          <w:i/>
          <w:iCs/>
        </w:rPr>
        <w:t>) - https://assolit.com/</w:t>
      </w:r>
      <w:r>
        <w:rPr>
          <w:i/>
          <w:iCs/>
        </w:rPr>
        <w:t>en</w:t>
      </w:r>
      <w:r w:rsidRPr="00232D7D">
        <w:rPr>
          <w:i/>
          <w:iCs/>
        </w:rPr>
        <w:t>/cookies</w:t>
      </w:r>
      <w:r>
        <w:rPr>
          <w:i/>
          <w:iCs/>
        </w:rPr>
        <w:t>-policy</w:t>
      </w:r>
      <w:r w:rsidRPr="00232D7D">
        <w:rPr>
          <w:i/>
          <w:iCs/>
        </w:rPr>
        <w:t>/</w:t>
      </w:r>
    </w:p>
    <w:p w14:paraId="2AF96F16" w14:textId="4445593F" w:rsidR="00232D7D" w:rsidRPr="00232D7D" w:rsidRDefault="00232D7D">
      <w:pPr>
        <w:rPr>
          <w:rFonts w:cstheme="minorHAnsi"/>
          <w:b/>
          <w:bCs/>
          <w:noProof/>
        </w:rPr>
      </w:pPr>
      <w:r w:rsidRPr="00232D7D">
        <w:rPr>
          <w:rFonts w:cstheme="minorHAnsi"/>
          <w:b/>
          <w:bCs/>
          <w:noProof/>
        </w:rPr>
        <w:t>(pendiente de traducción)</w:t>
      </w:r>
    </w:p>
    <w:p w14:paraId="1AD17E96" w14:textId="1CEFC3FA" w:rsidR="00232D7D" w:rsidRPr="00C10F60" w:rsidRDefault="00232D7D">
      <w:pPr>
        <w:rPr>
          <w:rFonts w:cstheme="minorHAnsi"/>
        </w:rPr>
      </w:pPr>
    </w:p>
    <w:sectPr w:rsidR="00232D7D" w:rsidRPr="00C10F60" w:rsidSect="002F1F74">
      <w:footerReference w:type="default" r:id="rId10"/>
      <w:pgSz w:w="11906" w:h="16838"/>
      <w:pgMar w:top="567" w:right="707" w:bottom="567" w:left="993" w:header="708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0EB1" w14:textId="77777777" w:rsidR="00B254D3" w:rsidRDefault="00B254D3" w:rsidP="002F1F74">
      <w:pPr>
        <w:spacing w:after="0" w:line="240" w:lineRule="auto"/>
      </w:pPr>
      <w:r>
        <w:separator/>
      </w:r>
    </w:p>
  </w:endnote>
  <w:endnote w:type="continuationSeparator" w:id="0">
    <w:p w14:paraId="587535CD" w14:textId="77777777" w:rsidR="00B254D3" w:rsidRDefault="00B254D3" w:rsidP="002F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10E7" w14:textId="716D9989" w:rsidR="002F1F74" w:rsidRPr="002F1F74" w:rsidRDefault="002F1F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2F1F74">
      <w:rPr>
        <w:color w:val="323E4F" w:themeColor="text2" w:themeShade="BF"/>
      </w:rPr>
      <w:fldChar w:fldCharType="begin"/>
    </w:r>
    <w:r w:rsidRPr="002F1F74">
      <w:rPr>
        <w:color w:val="323E4F" w:themeColor="text2" w:themeShade="BF"/>
      </w:rPr>
      <w:instrText>PAGE   \* MERGEFORMAT</w:instrText>
    </w:r>
    <w:r w:rsidRPr="002F1F74">
      <w:rPr>
        <w:color w:val="323E4F" w:themeColor="text2" w:themeShade="BF"/>
      </w:rPr>
      <w:fldChar w:fldCharType="separate"/>
    </w:r>
    <w:r w:rsidRPr="002F1F74">
      <w:rPr>
        <w:color w:val="323E4F" w:themeColor="text2" w:themeShade="BF"/>
      </w:rPr>
      <w:t>1</w:t>
    </w:r>
    <w:r w:rsidRPr="002F1F74">
      <w:rPr>
        <w:color w:val="323E4F" w:themeColor="text2" w:themeShade="BF"/>
      </w:rPr>
      <w:fldChar w:fldCharType="end"/>
    </w:r>
    <w:r w:rsidRPr="002F1F74">
      <w:rPr>
        <w:color w:val="323E4F" w:themeColor="text2" w:themeShade="BF"/>
      </w:rPr>
      <w:t xml:space="preserve"> / </w:t>
    </w:r>
    <w:r w:rsidRPr="002F1F74">
      <w:rPr>
        <w:color w:val="323E4F" w:themeColor="text2" w:themeShade="BF"/>
      </w:rPr>
      <w:fldChar w:fldCharType="begin"/>
    </w:r>
    <w:r w:rsidRPr="002F1F74">
      <w:rPr>
        <w:color w:val="323E4F" w:themeColor="text2" w:themeShade="BF"/>
      </w:rPr>
      <w:instrText>NUMPAGES  \* Arabic  \* MERGEFORMAT</w:instrText>
    </w:r>
    <w:r w:rsidRPr="002F1F74">
      <w:rPr>
        <w:color w:val="323E4F" w:themeColor="text2" w:themeShade="BF"/>
      </w:rPr>
      <w:fldChar w:fldCharType="separate"/>
    </w:r>
    <w:r w:rsidRPr="002F1F74">
      <w:rPr>
        <w:color w:val="323E4F" w:themeColor="text2" w:themeShade="BF"/>
      </w:rPr>
      <w:t>1</w:t>
    </w:r>
    <w:r w:rsidRPr="002F1F74">
      <w:rPr>
        <w:color w:val="323E4F" w:themeColor="text2" w:themeShade="BF"/>
      </w:rPr>
      <w:fldChar w:fldCharType="end"/>
    </w:r>
  </w:p>
  <w:p w14:paraId="25BD843A" w14:textId="77777777" w:rsidR="002F1F74" w:rsidRDefault="002F1F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81D41" w14:textId="77777777" w:rsidR="00B254D3" w:rsidRDefault="00B254D3" w:rsidP="002F1F74">
      <w:pPr>
        <w:spacing w:after="0" w:line="240" w:lineRule="auto"/>
      </w:pPr>
      <w:r>
        <w:separator/>
      </w:r>
    </w:p>
  </w:footnote>
  <w:footnote w:type="continuationSeparator" w:id="0">
    <w:p w14:paraId="091CBB0F" w14:textId="77777777" w:rsidR="00B254D3" w:rsidRDefault="00B254D3" w:rsidP="002F1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5E72"/>
    <w:multiLevelType w:val="hybridMultilevel"/>
    <w:tmpl w:val="5CBE6BEC"/>
    <w:lvl w:ilvl="0" w:tplc="C2F25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4AAF"/>
    <w:multiLevelType w:val="multilevel"/>
    <w:tmpl w:val="C1C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D0BC9"/>
    <w:multiLevelType w:val="multilevel"/>
    <w:tmpl w:val="A8BC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0034D"/>
    <w:multiLevelType w:val="multilevel"/>
    <w:tmpl w:val="7DC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6FF9"/>
    <w:multiLevelType w:val="multilevel"/>
    <w:tmpl w:val="C57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A5B57"/>
    <w:multiLevelType w:val="multilevel"/>
    <w:tmpl w:val="E0222D5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2C079A"/>
    <w:multiLevelType w:val="multilevel"/>
    <w:tmpl w:val="99A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32762"/>
    <w:multiLevelType w:val="multilevel"/>
    <w:tmpl w:val="447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13"/>
    <w:rsid w:val="00042748"/>
    <w:rsid w:val="00073292"/>
    <w:rsid w:val="00103F9E"/>
    <w:rsid w:val="00137C0A"/>
    <w:rsid w:val="00232D7D"/>
    <w:rsid w:val="002F1F74"/>
    <w:rsid w:val="00317EC7"/>
    <w:rsid w:val="00602B13"/>
    <w:rsid w:val="00640F34"/>
    <w:rsid w:val="006533E9"/>
    <w:rsid w:val="007D3157"/>
    <w:rsid w:val="007F3989"/>
    <w:rsid w:val="008145EE"/>
    <w:rsid w:val="00885ADB"/>
    <w:rsid w:val="00931E7E"/>
    <w:rsid w:val="00B254D3"/>
    <w:rsid w:val="00BD618B"/>
    <w:rsid w:val="00C10F60"/>
    <w:rsid w:val="00C3221C"/>
    <w:rsid w:val="00C77CD8"/>
    <w:rsid w:val="00CC1309"/>
    <w:rsid w:val="00CC6D44"/>
    <w:rsid w:val="00D414AD"/>
    <w:rsid w:val="00D8563C"/>
    <w:rsid w:val="00D8567E"/>
    <w:rsid w:val="00F371EC"/>
    <w:rsid w:val="00F80717"/>
    <w:rsid w:val="00F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7D8BB"/>
  <w15:chartTrackingRefBased/>
  <w15:docId w15:val="{8267107A-0AAF-4EB0-8CB4-4A4DC51C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E7E"/>
    <w:pPr>
      <w:keepNext/>
      <w:keepLines/>
      <w:numPr>
        <w:numId w:val="1"/>
      </w:numPr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98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8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8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31E7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3989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F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F74"/>
  </w:style>
  <w:style w:type="paragraph" w:styleId="Piedepgina">
    <w:name w:val="footer"/>
    <w:basedOn w:val="Normal"/>
    <w:link w:val="PiedepginaCar"/>
    <w:uiPriority w:val="99"/>
    <w:unhideWhenUsed/>
    <w:rsid w:val="002F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F74"/>
  </w:style>
  <w:style w:type="character" w:styleId="Hipervnculovisitado">
    <w:name w:val="FollowedHyperlink"/>
    <w:basedOn w:val="Fuentedeprrafopredeter"/>
    <w:uiPriority w:val="99"/>
    <w:semiHidden/>
    <w:unhideWhenUsed/>
    <w:rsid w:val="0004274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29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rraf">
    <w:name w:val="parraf"/>
    <w:basedOn w:val="Normal"/>
    <w:rsid w:val="0007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smiconlistchild">
    <w:name w:val="dsm_icon_list_child"/>
    <w:basedOn w:val="Normal"/>
    <w:rsid w:val="0007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smiconlisticon">
    <w:name w:val="dsm_icon_list_icon"/>
    <w:basedOn w:val="Fuentedeprrafopredeter"/>
    <w:rsid w:val="00073292"/>
  </w:style>
  <w:style w:type="character" w:customStyle="1" w:styleId="dsmiconlisttext">
    <w:name w:val="dsm_icon_list_text"/>
    <w:basedOn w:val="Fuentedeprrafopredeter"/>
    <w:rsid w:val="00073292"/>
  </w:style>
  <w:style w:type="paragraph" w:styleId="Prrafodelista">
    <w:name w:val="List Paragraph"/>
    <w:basedOn w:val="Normal"/>
    <w:uiPriority w:val="34"/>
    <w:qFormat/>
    <w:rsid w:val="00C10F6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85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6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5607">
                  <w:marLeft w:val="0"/>
                  <w:marRight w:val="0"/>
                  <w:marTop w:val="0"/>
                  <w:marBottom w:val="0"/>
                  <w:divBdr>
                    <w:top w:val="single" w:sz="2" w:space="0" w:color="333333"/>
                    <w:left w:val="single" w:sz="2" w:space="0" w:color="000000"/>
                    <w:bottom w:val="single" w:sz="2" w:space="0" w:color="333333"/>
                    <w:right w:val="single" w:sz="2" w:space="0" w:color="333333"/>
                  </w:divBdr>
                  <w:divsChild>
                    <w:div w:id="1712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17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4476">
                  <w:marLeft w:val="0"/>
                  <w:marRight w:val="0"/>
                  <w:marTop w:val="0"/>
                  <w:marBottom w:val="4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9675">
                  <w:marLeft w:val="0"/>
                  <w:marRight w:val="0"/>
                  <w:marTop w:val="0"/>
                  <w:marBottom w:val="4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86561">
                  <w:marLeft w:val="0"/>
                  <w:marRight w:val="0"/>
                  <w:marTop w:val="0"/>
                  <w:marBottom w:val="4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346788">
                  <w:marLeft w:val="0"/>
                  <w:marRight w:val="0"/>
                  <w:marTop w:val="0"/>
                  <w:marBottom w:val="4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746074">
                  <w:marLeft w:val="0"/>
                  <w:marRight w:val="0"/>
                  <w:marTop w:val="0"/>
                  <w:marBottom w:val="4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456273">
                  <w:marLeft w:val="0"/>
                  <w:marRight w:val="0"/>
                  <w:marTop w:val="0"/>
                  <w:marBottom w:val="4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8541">
          <w:marLeft w:val="0"/>
          <w:marRight w:val="0"/>
          <w:marTop w:val="0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14006">
          <w:marLeft w:val="0"/>
          <w:marRight w:val="0"/>
          <w:marTop w:val="0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3392">
          <w:marLeft w:val="0"/>
          <w:marRight w:val="0"/>
          <w:marTop w:val="0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5558">
          <w:marLeft w:val="0"/>
          <w:marRight w:val="0"/>
          <w:marTop w:val="0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1307">
          <w:marLeft w:val="0"/>
          <w:marRight w:val="0"/>
          <w:marTop w:val="0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2161">
          <w:marLeft w:val="0"/>
          <w:marRight w:val="0"/>
          <w:marTop w:val="0"/>
          <w:marBottom w:val="4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tstrapmade.com/demo/templates/D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1614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</dc:creator>
  <cp:keywords/>
  <dc:description/>
  <cp:lastModifiedBy>APG</cp:lastModifiedBy>
  <cp:revision>5</cp:revision>
  <cp:lastPrinted>2022-02-09T10:23:00Z</cp:lastPrinted>
  <dcterms:created xsi:type="dcterms:W3CDTF">2022-03-09T10:02:00Z</dcterms:created>
  <dcterms:modified xsi:type="dcterms:W3CDTF">2022-03-09T10:44:00Z</dcterms:modified>
</cp:coreProperties>
</file>