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B6" w:rsidRPr="00D825B6" w:rsidRDefault="00D825B6" w:rsidP="00D825B6">
      <w:pPr>
        <w:rPr>
          <w:b/>
          <w:sz w:val="32"/>
          <w:u w:val="single"/>
        </w:rPr>
      </w:pPr>
      <w:r w:rsidRPr="00D825B6">
        <w:rPr>
          <w:b/>
          <w:sz w:val="32"/>
          <w:u w:val="single"/>
        </w:rPr>
        <w:t>NQueens:</w:t>
      </w:r>
    </w:p>
    <w:p w:rsidR="00D825B6" w:rsidRDefault="00D825B6" w:rsidP="00D825B6">
      <w:r>
        <w:rPr>
          <w:noProof/>
        </w:rPr>
        <w:drawing>
          <wp:inline distT="0" distB="0" distL="0" distR="0">
            <wp:extent cx="8786481" cy="6896100"/>
            <wp:effectExtent l="0" t="762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Quee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8789" cy="69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B6" w:rsidRPr="00D825B6" w:rsidRDefault="00D825B6" w:rsidP="00D825B6">
      <w:pPr>
        <w:rPr>
          <w:b/>
          <w:sz w:val="32"/>
          <w:u w:val="single"/>
        </w:rPr>
      </w:pPr>
      <w:r w:rsidRPr="00D825B6">
        <w:rPr>
          <w:b/>
          <w:sz w:val="32"/>
          <w:u w:val="single"/>
        </w:rPr>
        <w:lastRenderedPageBreak/>
        <w:t>Number Generator:</w:t>
      </w:r>
    </w:p>
    <w:p w:rsidR="00D825B6" w:rsidRDefault="00D825B6" w:rsidP="00D825B6">
      <w:r>
        <w:rPr>
          <w:noProof/>
        </w:rPr>
        <w:drawing>
          <wp:inline distT="0" distB="0" distL="0" distR="0">
            <wp:extent cx="8752999" cy="6858635"/>
            <wp:effectExtent l="0" t="5398" r="4763" b="476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_gener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7504" cy="68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B6" w:rsidRPr="00D825B6" w:rsidRDefault="00D825B6" w:rsidP="00D825B6">
      <w:pPr>
        <w:rPr>
          <w:b/>
          <w:sz w:val="32"/>
          <w:u w:val="single"/>
        </w:rPr>
      </w:pPr>
      <w:r w:rsidRPr="00D825B6">
        <w:rPr>
          <w:b/>
          <w:sz w:val="32"/>
          <w:u w:val="single"/>
        </w:rPr>
        <w:lastRenderedPageBreak/>
        <w:t>Sum of Subset:</w:t>
      </w:r>
    </w:p>
    <w:p w:rsidR="008A20B3" w:rsidRDefault="00D825B6" w:rsidP="00D825B6">
      <w:r>
        <w:rPr>
          <w:noProof/>
        </w:rPr>
        <w:drawing>
          <wp:inline distT="0" distB="0" distL="0" distR="0">
            <wp:extent cx="8698473" cy="6914669"/>
            <wp:effectExtent l="0" t="3493" r="4128" b="412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of_sub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7155" cy="6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60" w:rsidRDefault="00612B60" w:rsidP="00D825B6">
      <w:pPr>
        <w:rPr>
          <w:b/>
          <w:sz w:val="32"/>
          <w:u w:val="single"/>
        </w:rPr>
      </w:pPr>
      <w:r w:rsidRPr="00612B60">
        <w:rPr>
          <w:b/>
          <w:sz w:val="32"/>
          <w:u w:val="single"/>
        </w:rPr>
        <w:lastRenderedPageBreak/>
        <w:t>Result:</w:t>
      </w:r>
    </w:p>
    <w:p w:rsidR="00612B60" w:rsidRPr="00612B60" w:rsidRDefault="00612B60" w:rsidP="00D825B6">
      <w:pPr>
        <w:rPr>
          <w:b/>
          <w:sz w:val="32"/>
          <w:u w:val="single"/>
        </w:rPr>
      </w:pPr>
      <w:bookmarkStart w:id="0" w:name="_GoBack"/>
      <w:r>
        <w:rPr>
          <w:b/>
          <w:noProof/>
          <w:sz w:val="32"/>
          <w:u w:val="single"/>
        </w:rPr>
        <w:drawing>
          <wp:inline distT="0" distB="0" distL="0" distR="0">
            <wp:extent cx="8833959" cy="6868160"/>
            <wp:effectExtent l="0" t="793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6500" cy="68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B60" w:rsidRPr="00612B60" w:rsidSect="00612B60">
      <w:pgSz w:w="12240" w:h="15840" w:code="1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4D"/>
    <w:rsid w:val="00612B60"/>
    <w:rsid w:val="008A20B3"/>
    <w:rsid w:val="00A461E6"/>
    <w:rsid w:val="00D041CE"/>
    <w:rsid w:val="00D825B6"/>
    <w:rsid w:val="00E4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379B"/>
  <w15:chartTrackingRefBased/>
  <w15:docId w15:val="{E82D21BB-1B31-4D2B-BC89-92E46FB2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5</cp:revision>
  <dcterms:created xsi:type="dcterms:W3CDTF">2024-10-31T13:19:00Z</dcterms:created>
  <dcterms:modified xsi:type="dcterms:W3CDTF">2024-10-31T13:38:00Z</dcterms:modified>
</cp:coreProperties>
</file>