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0D94A" w14:textId="6B072790" w:rsidR="00F50E9D" w:rsidRDefault="00F50E9D">
      <w:r>
        <w:t xml:space="preserve">Please read the article attached and then read each summary </w:t>
      </w:r>
      <w:proofErr w:type="gramStart"/>
      <w:r>
        <w:t>below of</w:t>
      </w:r>
      <w:proofErr w:type="gramEnd"/>
      <w:r>
        <w:t xml:space="preserve"> that article.  </w:t>
      </w:r>
      <w:r w:rsidR="000B45A4">
        <w:t xml:space="preserve">Keep in mind that the way text summarizers work is they select what they consider the 3 or 4 most representative sentences in the document as the summary. </w:t>
      </w:r>
      <w:r>
        <w:t>Answer the questions following the summaries.</w:t>
      </w:r>
    </w:p>
    <w:p w14:paraId="5A2DA494" w14:textId="7E993E71" w:rsidR="003E1018" w:rsidRDefault="00F50E9D" w:rsidP="00F50E9D">
      <w:pPr>
        <w:pStyle w:val="Heading1"/>
      </w:pPr>
      <w:r>
        <w:t xml:space="preserve">Summary </w:t>
      </w:r>
      <w:r w:rsidR="00920F7E">
        <w:t>B</w:t>
      </w:r>
      <w:r w:rsidR="00E64841">
        <w:t xml:space="preserve"> (relStruct)</w:t>
      </w:r>
    </w:p>
    <w:p w14:paraId="54B89127" w14:textId="23BBE201" w:rsidR="00DD70C0" w:rsidRDefault="00DD70C0" w:rsidP="00DD70C0">
      <w:r>
        <w:t>Although the prevalence of current cigarette smoking among US adults has decreased over the past several decades to 13.7% in 2018, this decrease has not been as pronounced in rural areas, such as rural Appalachia (as high as 33% in some counties).</w:t>
      </w:r>
      <w:r w:rsidR="005A431B">
        <w:t xml:space="preserve"> </w:t>
      </w:r>
      <w:r>
        <w:t>To obtain reliable estimates for counties with missing or small sample sizes, we followed standard procedure and combined BRFSS data from 2011 to 2019 into 3 periods of 3 years each (2011</w:t>
      </w:r>
      <w:r>
        <w:rPr>
          <w:rFonts w:ascii="Tahoma" w:hAnsi="Tahoma" w:cs="Tahoma"/>
        </w:rPr>
        <w:t xml:space="preserve"> to </w:t>
      </w:r>
      <w:r>
        <w:t>2013, 201</w:t>
      </w:r>
      <w:r w:rsidR="00141A18">
        <w:t>4</w:t>
      </w:r>
      <w:r>
        <w:t xml:space="preserve"> to 2016, 2017</w:t>
      </w:r>
      <w:r>
        <w:rPr>
          <w:rFonts w:ascii="Tahoma" w:hAnsi="Tahoma" w:cs="Tahoma"/>
        </w:rPr>
        <w:t xml:space="preserve"> to </w:t>
      </w:r>
      <w:r>
        <w:t>2019)</w:t>
      </w:r>
      <w:r w:rsidR="005A431B">
        <w:t xml:space="preserve">. </w:t>
      </w:r>
      <w:r>
        <w:t>Because these factors make up 2 dimensions of the SVI, the association of SVI score with smoking prevalence by rurality and Appalachian status in our study warrants further investigation to identify the role each dimension of the SVI plays in the elevated smoking prevalence in rural Appalachia.</w:t>
      </w:r>
    </w:p>
    <w:p w14:paraId="4AB7BD1E" w14:textId="332284AB" w:rsidR="00F50E9D" w:rsidRDefault="00F50E9D" w:rsidP="00F50E9D">
      <w:pPr>
        <w:pStyle w:val="Heading1"/>
      </w:pPr>
      <w:r>
        <w:t xml:space="preserve">Summary </w:t>
      </w:r>
      <w:r w:rsidR="00920F7E">
        <w:t>A</w:t>
      </w:r>
      <w:r w:rsidR="00E64841">
        <w:t xml:space="preserve"> (lexRankr)</w:t>
      </w:r>
    </w:p>
    <w:p w14:paraId="4A44FA6F" w14:textId="2D0DFB20" w:rsidR="005A431B" w:rsidRDefault="00F50E9D" w:rsidP="005A431B">
      <w:r>
        <w:t>Although smoking has been decreasing over the past decade, residents in rural Appalachian counties of Virginia exhibit alarmingly high rates of cigarette smoking, which likely will result in remarkable and yet preventable health and economic consequences.</w:t>
      </w:r>
      <w:r w:rsidR="005A431B">
        <w:t xml:space="preserve">  We analyzed the impact of SVI level and the combination of rurality with Appalachian status on county-level cigarette smoking prevalence, controlling for factors such as coal mining, tobacco agriculture, and health care provider shortages using multivariate regression analysis with robust SEs. We mapped SVI with estimated current smoking prevalence along with rural identifiers on Virginia counties using Census shape data files.</w:t>
      </w:r>
      <w:r w:rsidR="00162173">
        <w:t xml:space="preserve">  </w:t>
      </w:r>
      <w:r w:rsidR="005A431B">
        <w:t xml:space="preserve">Despite rural Appalachian counties having the highest cigarette smoking rates in Virginia, they did not have the highest SVI levels.     </w:t>
      </w:r>
    </w:p>
    <w:p w14:paraId="16055BDA" w14:textId="77777777" w:rsidR="00604692" w:rsidRDefault="00604692" w:rsidP="00604692">
      <w:pPr>
        <w:pStyle w:val="Heading1"/>
      </w:pPr>
      <w:r>
        <w:t>Summary C</w:t>
      </w:r>
    </w:p>
    <w:p w14:paraId="6EB59535" w14:textId="0828A892" w:rsidR="004D64BD" w:rsidRPr="004D64BD" w:rsidRDefault="00402CEF" w:rsidP="004D64BD">
      <w:r>
        <w:t>Paraphraser</w:t>
      </w:r>
    </w:p>
    <w:p w14:paraId="71ADEBC3" w14:textId="36799CB2" w:rsidR="00604692" w:rsidRDefault="00D17D4D" w:rsidP="00604692">
      <w:pPr>
        <w:pStyle w:val="Heading1"/>
        <w:rPr>
          <w:rFonts w:ascii="Poppins" w:hAnsi="Poppins" w:cs="Poppins"/>
          <w:color w:val="444444"/>
          <w:sz w:val="21"/>
          <w:szCs w:val="21"/>
          <w:shd w:val="clear" w:color="auto" w:fill="FFFFFF"/>
        </w:rPr>
      </w:pPr>
      <w:hyperlink r:id="rId5" w:history="1">
        <w:r w:rsidR="004D64BD" w:rsidRPr="003C4DA5">
          <w:rPr>
            <w:rStyle w:val="Hyperlink"/>
            <w:rFonts w:ascii="Poppins" w:hAnsi="Poppins" w:cs="Poppins"/>
            <w:sz w:val="21"/>
            <w:szCs w:val="21"/>
            <w:shd w:val="clear" w:color="auto" w:fill="FFFFFF"/>
          </w:rPr>
          <w:t>https://www.paraphraser.io/text-summarizer</w:t>
        </w:r>
      </w:hyperlink>
      <w:r w:rsidR="004D64BD">
        <w:rPr>
          <w:rFonts w:ascii="Poppins" w:hAnsi="Poppins" w:cs="Poppins"/>
          <w:color w:val="444444"/>
          <w:sz w:val="21"/>
          <w:szCs w:val="21"/>
          <w:shd w:val="clear" w:color="auto" w:fill="FFFFFF"/>
        </w:rPr>
        <w:t xml:space="preserve"> </w:t>
      </w:r>
    </w:p>
    <w:p w14:paraId="3E386AB0" w14:textId="35C8C157" w:rsidR="00604692" w:rsidRDefault="00604692" w:rsidP="00604692">
      <w:pPr>
        <w:pStyle w:val="Heading1"/>
      </w:pPr>
      <w:r>
        <w:rPr>
          <w:rFonts w:ascii="Poppins" w:hAnsi="Poppins" w:cs="Poppins"/>
          <w:color w:val="444444"/>
          <w:sz w:val="21"/>
          <w:szCs w:val="21"/>
          <w:shd w:val="clear" w:color="auto" w:fill="FFFFFF"/>
        </w:rPr>
        <w:t>Although the prevalence of current cigarette smoking among US adults has decreased over the past several decades to 13. The Appalachian region, which extends across 13 states, has historically been characterized by its mountainous terrain, poverty, limited health care access, and reliance on tobacco agriculture and coal mining, which may contribute to elevated smoking rates. These components are closely tied to a population`s health care access and adherence to health guidelines, which may affect the effectiveness of tobacco control initiatives in rural areas with scarce resources or areas with a high SVI.</w:t>
      </w:r>
      <w:r w:rsidR="00F50E9D">
        <w:t xml:space="preserve">  </w:t>
      </w:r>
      <w:r w:rsidR="005A431B">
        <w:t xml:space="preserve"> </w:t>
      </w:r>
      <w:r w:rsidR="00F50E9D">
        <w:t xml:space="preserve">                                           </w:t>
      </w:r>
    </w:p>
    <w:p w14:paraId="0E6957AF" w14:textId="77777777" w:rsidR="003E647C" w:rsidRDefault="003E647C" w:rsidP="003E647C"/>
    <w:p w14:paraId="40BE1076" w14:textId="10A15418" w:rsidR="003E647C" w:rsidRDefault="003E647C" w:rsidP="003E647C">
      <w:pPr>
        <w:pStyle w:val="Heading1"/>
      </w:pPr>
      <w:r>
        <w:t>Summary D</w:t>
      </w:r>
    </w:p>
    <w:p w14:paraId="3E4F2791" w14:textId="329D4BD5" w:rsidR="004D64BD" w:rsidRPr="004D64BD" w:rsidRDefault="004D64BD" w:rsidP="004D64BD">
      <w:proofErr w:type="spellStart"/>
      <w:r>
        <w:t>Ahrefs</w:t>
      </w:r>
      <w:proofErr w:type="spellEnd"/>
    </w:p>
    <w:p w14:paraId="30C32447" w14:textId="441BE18B" w:rsidR="003E647C" w:rsidRDefault="00D17D4D" w:rsidP="00F50E9D">
      <w:hyperlink r:id="rId6" w:history="1">
        <w:r w:rsidR="003E647C" w:rsidRPr="005221B9">
          <w:rPr>
            <w:rStyle w:val="Hyperlink"/>
          </w:rPr>
          <w:t>https://ahrefs.com/writing-tools/summarizer</w:t>
        </w:r>
      </w:hyperlink>
    </w:p>
    <w:p w14:paraId="34A9381C" w14:textId="586DDE04" w:rsidR="004875E8" w:rsidRDefault="003E647C" w:rsidP="00F50E9D">
      <w:r>
        <w:rPr>
          <w:rFonts w:ascii="Arial" w:hAnsi="Arial" w:cs="Arial"/>
          <w:color w:val="000000"/>
          <w:sz w:val="27"/>
          <w:szCs w:val="27"/>
          <w:shd w:val="clear" w:color="auto" w:fill="F4F5F6"/>
        </w:rPr>
        <w:t>Cigarette smoking is the leading cause of preventable morbidity and mortality in the United States. Smoking rates have decreased in the US overall, but not as much in rural areas like rural Appalachia. Factors such as poverty, limited healthcare access, and reliance on tobacco agriculture and coal mining contribute to higher smoking rates in rural Appalachia.</w:t>
      </w:r>
      <w:r w:rsidR="00F50E9D">
        <w:t xml:space="preserve">                           </w:t>
      </w:r>
    </w:p>
    <w:p w14:paraId="07443861" w14:textId="5D891612" w:rsidR="004875E8" w:rsidRDefault="003146C1" w:rsidP="003146C1">
      <w:pPr>
        <w:pStyle w:val="Heading1"/>
      </w:pPr>
      <w:r>
        <w:t>Summary E</w:t>
      </w:r>
    </w:p>
    <w:p w14:paraId="0CF416F8" w14:textId="7925C5C4" w:rsidR="004D64BD" w:rsidRPr="004D64BD" w:rsidRDefault="004D64BD" w:rsidP="004D64BD">
      <w:proofErr w:type="spellStart"/>
      <w:r>
        <w:t>Resoomer</w:t>
      </w:r>
      <w:proofErr w:type="spellEnd"/>
    </w:p>
    <w:p w14:paraId="4608D9AB" w14:textId="0427472D" w:rsidR="007A3A04" w:rsidRDefault="00D17D4D" w:rsidP="003146C1">
      <w:pPr>
        <w:rPr>
          <w:rFonts w:ascii="Raleway" w:hAnsi="Raleway"/>
          <w:color w:val="000000"/>
          <w:sz w:val="21"/>
          <w:szCs w:val="21"/>
          <w:shd w:val="clear" w:color="auto" w:fill="FFFFFF"/>
        </w:rPr>
      </w:pPr>
      <w:hyperlink r:id="rId7" w:history="1">
        <w:r w:rsidR="004D64BD" w:rsidRPr="003C4DA5">
          <w:rPr>
            <w:rStyle w:val="Hyperlink"/>
            <w:rFonts w:ascii="Raleway" w:hAnsi="Raleway"/>
            <w:sz w:val="21"/>
            <w:szCs w:val="21"/>
            <w:shd w:val="clear" w:color="auto" w:fill="FFFFFF"/>
          </w:rPr>
          <w:t>https://resoomer.com/en/</w:t>
        </w:r>
      </w:hyperlink>
      <w:r w:rsidR="004D64BD">
        <w:rPr>
          <w:rFonts w:ascii="Raleway" w:hAnsi="Raleway"/>
          <w:color w:val="000000"/>
          <w:sz w:val="21"/>
          <w:szCs w:val="21"/>
          <w:shd w:val="clear" w:color="auto" w:fill="FFFFFF"/>
        </w:rPr>
        <w:t xml:space="preserve"> </w:t>
      </w:r>
    </w:p>
    <w:p w14:paraId="7C43172F" w14:textId="75B54444" w:rsidR="003146C1" w:rsidRDefault="003146C1" w:rsidP="003146C1">
      <w:pPr>
        <w:rPr>
          <w:rFonts w:ascii="Raleway" w:hAnsi="Raleway"/>
          <w:color w:val="000000"/>
          <w:sz w:val="21"/>
          <w:szCs w:val="21"/>
          <w:shd w:val="clear" w:color="auto" w:fill="FFFFFF"/>
        </w:rPr>
      </w:pPr>
      <w:r>
        <w:rPr>
          <w:rFonts w:ascii="Raleway" w:hAnsi="Raleway"/>
          <w:color w:val="000000"/>
          <w:sz w:val="21"/>
          <w:szCs w:val="21"/>
          <w:shd w:val="clear" w:color="auto" w:fill="FFFFFF"/>
        </w:rPr>
        <w:t>Although the prevalence of current cigarette smoking among US adults has decreased over the past several decades to 13</w:t>
      </w:r>
      <w:r>
        <w:rPr>
          <w:rFonts w:ascii="Arial" w:hAnsi="Arial" w:cs="Arial"/>
          <w:color w:val="000000"/>
          <w:sz w:val="21"/>
          <w:szCs w:val="21"/>
          <w:shd w:val="clear" w:color="auto" w:fill="FFFFFF"/>
        </w:rPr>
        <w:t>.</w:t>
      </w:r>
      <w:r>
        <w:rPr>
          <w:rFonts w:ascii="Raleway" w:hAnsi="Raleway"/>
          <w:color w:val="000000"/>
          <w:sz w:val="21"/>
          <w:szCs w:val="21"/>
          <w:shd w:val="clear" w:color="auto" w:fill="FFFFFF"/>
        </w:rPr>
        <w:t>7% in 2018</w:t>
      </w:r>
      <w:r>
        <w:rPr>
          <w:rFonts w:ascii="Arial" w:hAnsi="Arial" w:cs="Arial"/>
          <w:color w:val="000000"/>
          <w:sz w:val="21"/>
          <w:szCs w:val="21"/>
          <w:shd w:val="clear" w:color="auto" w:fill="FFFFFF"/>
        </w:rPr>
        <w:t>,</w:t>
      </w:r>
      <w:r>
        <w:rPr>
          <w:rFonts w:ascii="Raleway" w:hAnsi="Raleway"/>
          <w:color w:val="000000"/>
          <w:sz w:val="21"/>
          <w:szCs w:val="21"/>
          <w:shd w:val="clear" w:color="auto" w:fill="FFFFFF"/>
        </w:rPr>
        <w:t> this decrease has not been as pronounced in rural areas</w:t>
      </w:r>
      <w:r>
        <w:rPr>
          <w:rFonts w:ascii="Arial" w:hAnsi="Arial" w:cs="Arial"/>
          <w:color w:val="000000"/>
          <w:sz w:val="21"/>
          <w:szCs w:val="21"/>
          <w:shd w:val="clear" w:color="auto" w:fill="FFFFFF"/>
        </w:rPr>
        <w:t>,</w:t>
      </w:r>
      <w:r>
        <w:rPr>
          <w:rFonts w:ascii="Raleway" w:hAnsi="Raleway"/>
          <w:color w:val="000000"/>
          <w:sz w:val="21"/>
          <w:szCs w:val="21"/>
          <w:shd w:val="clear" w:color="auto" w:fill="FFFFFF"/>
        </w:rPr>
        <w:t xml:space="preserve"> such as rural </w:t>
      </w:r>
      <w:proofErr w:type="gramStart"/>
      <w:r>
        <w:rPr>
          <w:rFonts w:ascii="Raleway" w:hAnsi="Raleway"/>
          <w:color w:val="000000"/>
          <w:sz w:val="21"/>
          <w:szCs w:val="21"/>
          <w:shd w:val="clear" w:color="auto" w:fill="FFFFFF"/>
        </w:rPr>
        <w:t>Appalachia </w:t>
      </w:r>
      <w:r>
        <w:rPr>
          <w:rFonts w:ascii="Arial" w:hAnsi="Arial" w:cs="Arial"/>
          <w:color w:val="000000"/>
          <w:sz w:val="21"/>
          <w:szCs w:val="21"/>
          <w:shd w:val="clear" w:color="auto" w:fill="FFFFFF"/>
        </w:rPr>
        <w:t>.</w:t>
      </w:r>
      <w:proofErr w:type="gramEnd"/>
      <w:r>
        <w:rPr>
          <w:rFonts w:ascii="Raleway" w:hAnsi="Raleway"/>
          <w:color w:val="000000"/>
          <w:sz w:val="21"/>
          <w:szCs w:val="21"/>
          <w:shd w:val="clear" w:color="auto" w:fill="FFFFFF"/>
        </w:rPr>
        <w:t> The Appalachian region</w:t>
      </w:r>
      <w:r>
        <w:rPr>
          <w:rFonts w:ascii="Arial" w:hAnsi="Arial" w:cs="Arial"/>
          <w:color w:val="000000"/>
          <w:sz w:val="21"/>
          <w:szCs w:val="21"/>
          <w:shd w:val="clear" w:color="auto" w:fill="FFFFFF"/>
        </w:rPr>
        <w:t>,</w:t>
      </w:r>
      <w:r>
        <w:rPr>
          <w:rFonts w:ascii="Raleway" w:hAnsi="Raleway"/>
          <w:color w:val="000000"/>
          <w:sz w:val="21"/>
          <w:szCs w:val="21"/>
          <w:shd w:val="clear" w:color="auto" w:fill="FFFFFF"/>
        </w:rPr>
        <w:t> which extends across 13 states</w:t>
      </w:r>
      <w:r>
        <w:rPr>
          <w:rFonts w:ascii="Arial" w:hAnsi="Arial" w:cs="Arial"/>
          <w:color w:val="000000"/>
          <w:sz w:val="21"/>
          <w:szCs w:val="21"/>
          <w:shd w:val="clear" w:color="auto" w:fill="FFFFFF"/>
        </w:rPr>
        <w:t>,</w:t>
      </w:r>
      <w:r>
        <w:rPr>
          <w:rFonts w:ascii="Raleway" w:hAnsi="Raleway"/>
          <w:color w:val="000000"/>
          <w:sz w:val="21"/>
          <w:szCs w:val="21"/>
          <w:shd w:val="clear" w:color="auto" w:fill="FFFFFF"/>
        </w:rPr>
        <w:t> has historically been characterized by its mountainous terrain</w:t>
      </w:r>
      <w:r>
        <w:rPr>
          <w:rFonts w:ascii="Arial" w:hAnsi="Arial" w:cs="Arial"/>
          <w:color w:val="000000"/>
          <w:sz w:val="21"/>
          <w:szCs w:val="21"/>
          <w:shd w:val="clear" w:color="auto" w:fill="FFFFFF"/>
        </w:rPr>
        <w:t>,</w:t>
      </w:r>
      <w:r>
        <w:rPr>
          <w:rFonts w:ascii="Raleway" w:hAnsi="Raleway"/>
          <w:color w:val="000000"/>
          <w:sz w:val="21"/>
          <w:szCs w:val="21"/>
          <w:shd w:val="clear" w:color="auto" w:fill="FFFFFF"/>
        </w:rPr>
        <w:t> poverty</w:t>
      </w:r>
      <w:r>
        <w:rPr>
          <w:rFonts w:ascii="Arial" w:hAnsi="Arial" w:cs="Arial"/>
          <w:color w:val="000000"/>
          <w:sz w:val="21"/>
          <w:szCs w:val="21"/>
          <w:shd w:val="clear" w:color="auto" w:fill="FFFFFF"/>
        </w:rPr>
        <w:t>,</w:t>
      </w:r>
      <w:r>
        <w:rPr>
          <w:rFonts w:ascii="Raleway" w:hAnsi="Raleway"/>
          <w:color w:val="000000"/>
          <w:sz w:val="21"/>
          <w:szCs w:val="21"/>
          <w:shd w:val="clear" w:color="auto" w:fill="FFFFFF"/>
        </w:rPr>
        <w:t> limited health care access</w:t>
      </w:r>
      <w:r>
        <w:rPr>
          <w:rFonts w:ascii="Arial" w:hAnsi="Arial" w:cs="Arial"/>
          <w:color w:val="000000"/>
          <w:sz w:val="21"/>
          <w:szCs w:val="21"/>
          <w:shd w:val="clear" w:color="auto" w:fill="FFFFFF"/>
        </w:rPr>
        <w:t>,</w:t>
      </w:r>
      <w:r>
        <w:rPr>
          <w:rFonts w:ascii="Raleway" w:hAnsi="Raleway"/>
          <w:color w:val="000000"/>
          <w:sz w:val="21"/>
          <w:szCs w:val="21"/>
          <w:shd w:val="clear" w:color="auto" w:fill="FFFFFF"/>
        </w:rPr>
        <w:t> and reliance on tobacco agriculture and coal mining</w:t>
      </w:r>
      <w:r>
        <w:rPr>
          <w:rFonts w:ascii="Arial" w:hAnsi="Arial" w:cs="Arial"/>
          <w:color w:val="000000"/>
          <w:sz w:val="21"/>
          <w:szCs w:val="21"/>
          <w:shd w:val="clear" w:color="auto" w:fill="FFFFFF"/>
        </w:rPr>
        <w:t>,</w:t>
      </w:r>
      <w:r>
        <w:rPr>
          <w:rFonts w:ascii="Raleway" w:hAnsi="Raleway"/>
          <w:color w:val="000000"/>
          <w:sz w:val="21"/>
          <w:szCs w:val="21"/>
          <w:shd w:val="clear" w:color="auto" w:fill="FFFFFF"/>
        </w:rPr>
        <w:t> which may contribute to elevated smoking rates</w:t>
      </w:r>
      <w:r>
        <w:rPr>
          <w:rFonts w:ascii="Arial" w:hAnsi="Arial" w:cs="Arial"/>
          <w:color w:val="000000"/>
          <w:sz w:val="21"/>
          <w:szCs w:val="21"/>
          <w:shd w:val="clear" w:color="auto" w:fill="FFFFFF"/>
        </w:rPr>
        <w:t xml:space="preserve">.  </w:t>
      </w:r>
      <w:r>
        <w:rPr>
          <w:rFonts w:ascii="Raleway" w:hAnsi="Raleway"/>
          <w:color w:val="000000"/>
          <w:sz w:val="21"/>
          <w:szCs w:val="21"/>
          <w:shd w:val="clear" w:color="auto" w:fill="FFFFFF"/>
        </w:rPr>
        <w:t> Smokers living in rural Appalachia are more likely to smoke earlier in life and to smoke more heavily</w:t>
      </w:r>
      <w:r>
        <w:rPr>
          <w:rFonts w:ascii="Arial" w:hAnsi="Arial" w:cs="Arial"/>
          <w:color w:val="000000"/>
          <w:sz w:val="21"/>
          <w:szCs w:val="21"/>
          <w:shd w:val="clear" w:color="auto" w:fill="FFFFFF"/>
        </w:rPr>
        <w:t>,</w:t>
      </w:r>
      <w:r>
        <w:rPr>
          <w:rFonts w:ascii="Raleway" w:hAnsi="Raleway"/>
          <w:color w:val="000000"/>
          <w:sz w:val="21"/>
          <w:szCs w:val="21"/>
          <w:shd w:val="clear" w:color="auto" w:fill="FFFFFF"/>
        </w:rPr>
        <w:t> and they are less likely to successfully quit</w:t>
      </w:r>
      <w:r>
        <w:rPr>
          <w:rFonts w:ascii="Arial" w:hAnsi="Arial" w:cs="Arial"/>
          <w:color w:val="000000"/>
          <w:sz w:val="21"/>
          <w:szCs w:val="21"/>
          <w:shd w:val="clear" w:color="auto" w:fill="FFFFFF"/>
        </w:rPr>
        <w:t>.</w:t>
      </w:r>
      <w:r>
        <w:rPr>
          <w:rFonts w:ascii="Raleway" w:hAnsi="Raleway"/>
          <w:color w:val="000000"/>
          <w:sz w:val="21"/>
          <w:szCs w:val="21"/>
          <w:shd w:val="clear" w:color="auto" w:fill="FFFFFF"/>
        </w:rPr>
        <w:t> </w:t>
      </w:r>
    </w:p>
    <w:p w14:paraId="56F17844" w14:textId="19AD3952" w:rsidR="004875E8" w:rsidRDefault="00B5162A" w:rsidP="00B5162A">
      <w:pPr>
        <w:pStyle w:val="Heading1"/>
      </w:pPr>
      <w:r>
        <w:t>Summary F</w:t>
      </w:r>
    </w:p>
    <w:p w14:paraId="1ED42606" w14:textId="78880CFC" w:rsidR="004D64BD" w:rsidRPr="004D64BD" w:rsidRDefault="004D64BD" w:rsidP="004D64BD">
      <w:r>
        <w:t>TLDR This</w:t>
      </w:r>
    </w:p>
    <w:p w14:paraId="11425264" w14:textId="7E987BAA" w:rsidR="00B5162A" w:rsidRPr="00B5162A" w:rsidRDefault="00D17D4D" w:rsidP="00B5162A">
      <w:hyperlink r:id="rId8" w:history="1">
        <w:r w:rsidR="008B6692" w:rsidRPr="003C4DA5">
          <w:rPr>
            <w:rStyle w:val="Hyperlink"/>
          </w:rPr>
          <w:t>https://www.tldrthis.com/</w:t>
        </w:r>
      </w:hyperlink>
      <w:r w:rsidR="008B6692">
        <w:t xml:space="preserve"> </w:t>
      </w:r>
    </w:p>
    <w:p w14:paraId="67C19351" w14:textId="3F686686" w:rsidR="00B5162A" w:rsidRDefault="00B5162A" w:rsidP="00B5162A">
      <w:pPr>
        <w:rPr>
          <w:rFonts w:ascii="Segoe UI" w:hAnsi="Segoe UI" w:cs="Segoe UI"/>
          <w:color w:val="D1D5DB"/>
          <w:shd w:val="clear" w:color="auto" w:fill="343541"/>
        </w:rPr>
      </w:pPr>
      <w:r>
        <w:rPr>
          <w:rFonts w:ascii="Segoe UI" w:hAnsi="Segoe UI" w:cs="Segoe UI"/>
          <w:color w:val="D1D5DB"/>
          <w:shd w:val="clear" w:color="auto" w:fill="343541"/>
        </w:rPr>
        <w:t>The context discusses cigarette smoking rates in Virginia counties using data from 2011-2019. It finds that rural counties, especially rural Appalachian counties, have significantly higher smoking rates than urban counties. Counties with higher social vulnerability index (SVI) scores, which measures factors like socioeconomic status, also tend to have higher smoking rates.</w:t>
      </w:r>
    </w:p>
    <w:p w14:paraId="02CFA827" w14:textId="271D81E6" w:rsidR="00B57019" w:rsidRPr="00B5162A" w:rsidRDefault="00B57019" w:rsidP="00B5162A">
      <w:r>
        <w:rPr>
          <w:rFonts w:ascii="Segoe UI" w:hAnsi="Segoe UI" w:cs="Segoe UI"/>
          <w:color w:val="D1D5DB"/>
          <w:shd w:val="clear" w:color="auto" w:fill="343541"/>
        </w:rPr>
        <w:t xml:space="preserve">(will be different each </w:t>
      </w:r>
      <w:proofErr w:type="spellStart"/>
      <w:r>
        <w:rPr>
          <w:rFonts w:ascii="Segoe UI" w:hAnsi="Segoe UI" w:cs="Segoe UI"/>
          <w:color w:val="D1D5DB"/>
          <w:shd w:val="clear" w:color="auto" w:fill="343541"/>
        </w:rPr>
        <w:t>timke</w:t>
      </w:r>
      <w:proofErr w:type="spellEnd"/>
      <w:r>
        <w:rPr>
          <w:rFonts w:ascii="Segoe UI" w:hAnsi="Segoe UI" w:cs="Segoe UI"/>
          <w:color w:val="D1D5DB"/>
          <w:shd w:val="clear" w:color="auto" w:fill="343541"/>
        </w:rPr>
        <w:t xml:space="preserve"> as it is abstractive)</w:t>
      </w:r>
    </w:p>
    <w:p w14:paraId="35B4C646" w14:textId="1BA5C699" w:rsidR="008533A1" w:rsidRDefault="008533A1" w:rsidP="004875E8">
      <w:pPr>
        <w:pStyle w:val="Heading1"/>
      </w:pPr>
      <w:r>
        <w:t>Summary G</w:t>
      </w:r>
    </w:p>
    <w:p w14:paraId="7C226B24" w14:textId="5E8D4990" w:rsidR="008B6692" w:rsidRPr="008B6692" w:rsidRDefault="008B6692" w:rsidP="008B6692">
      <w:r>
        <w:t xml:space="preserve">Good Content </w:t>
      </w:r>
      <w:proofErr w:type="spellStart"/>
      <w:r>
        <w:t>Semrush</w:t>
      </w:r>
      <w:proofErr w:type="spellEnd"/>
    </w:p>
    <w:p w14:paraId="17EC41CE" w14:textId="7B27F4C6" w:rsidR="008533A1" w:rsidRDefault="00D17D4D" w:rsidP="008533A1">
      <w:pPr>
        <w:rPr>
          <w:rFonts w:ascii="Ubuntu" w:hAnsi="Ubuntu"/>
          <w:color w:val="333333"/>
          <w:shd w:val="clear" w:color="auto" w:fill="FFFFFF"/>
        </w:rPr>
      </w:pPr>
      <w:hyperlink r:id="rId9" w:history="1">
        <w:r w:rsidR="009B58C4" w:rsidRPr="003C4DA5">
          <w:rPr>
            <w:rStyle w:val="Hyperlink"/>
            <w:rFonts w:ascii="Ubuntu" w:hAnsi="Ubuntu"/>
            <w:shd w:val="clear" w:color="auto" w:fill="FFFFFF"/>
          </w:rPr>
          <w:t>https://www.semrush.com</w:t>
        </w:r>
        <w:r w:rsidR="009B58C4" w:rsidRPr="003C4DA5">
          <w:rPr>
            <w:rStyle w:val="Hyperlink"/>
            <w:rFonts w:ascii="Ubuntu" w:hAnsi="Ubuntu"/>
            <w:shd w:val="clear" w:color="auto" w:fill="FFFFFF"/>
          </w:rPr>
          <w:t>/</w:t>
        </w:r>
        <w:r w:rsidR="009B58C4" w:rsidRPr="003C4DA5">
          <w:rPr>
            <w:rStyle w:val="Hyperlink"/>
            <w:rFonts w:ascii="Ubuntu" w:hAnsi="Ubuntu"/>
            <w:shd w:val="clear" w:color="auto" w:fill="FFFFFF"/>
          </w:rPr>
          <w:t>goodcontent/summary-generator/</w:t>
        </w:r>
      </w:hyperlink>
      <w:r w:rsidR="009B58C4">
        <w:rPr>
          <w:rFonts w:ascii="Ubuntu" w:hAnsi="Ubuntu"/>
          <w:color w:val="333333"/>
          <w:shd w:val="clear" w:color="auto" w:fill="FFFFFF"/>
        </w:rPr>
        <w:t xml:space="preserve"> </w:t>
      </w:r>
    </w:p>
    <w:p w14:paraId="171CB782" w14:textId="1E39512F" w:rsidR="008533A1" w:rsidRDefault="008533A1" w:rsidP="008533A1">
      <w:pPr>
        <w:rPr>
          <w:rFonts w:ascii="Ubuntu" w:hAnsi="Ubuntu"/>
          <w:color w:val="333333"/>
          <w:shd w:val="clear" w:color="auto" w:fill="FFFFFF"/>
        </w:rPr>
      </w:pPr>
      <w:r>
        <w:rPr>
          <w:rFonts w:ascii="Ubuntu" w:hAnsi="Ubuntu"/>
          <w:color w:val="333333"/>
          <w:shd w:val="clear" w:color="auto" w:fill="FFFFFF"/>
        </w:rPr>
        <w:t>The prevalence of cigarette smoking among US adults has decreased over the past several decades. However, smokers in rural Appalachia are more likely to smoke earlier in life and to smoke more heavily. The social vulnerability index (SVI) evaluates 4 spheres of influence on health. </w:t>
      </w:r>
    </w:p>
    <w:p w14:paraId="145BF62E" w14:textId="23F3DEFC" w:rsidR="00BA0B9D" w:rsidRDefault="00BA0B9D" w:rsidP="00BA0B9D">
      <w:pPr>
        <w:pStyle w:val="Heading1"/>
        <w:rPr>
          <w:shd w:val="clear" w:color="auto" w:fill="FFFFFF"/>
        </w:rPr>
      </w:pPr>
      <w:r>
        <w:rPr>
          <w:shd w:val="clear" w:color="auto" w:fill="FFFFFF"/>
        </w:rPr>
        <w:t>Summary H</w:t>
      </w:r>
    </w:p>
    <w:p w14:paraId="5C92B930" w14:textId="5025AE11" w:rsidR="009B58C4" w:rsidRPr="009B58C4" w:rsidRDefault="009B58C4" w:rsidP="009B58C4">
      <w:r>
        <w:t>Text Compactor</w:t>
      </w:r>
    </w:p>
    <w:p w14:paraId="66B623F0" w14:textId="5B84F0B1" w:rsidR="00BA0B9D" w:rsidRDefault="00D17D4D" w:rsidP="008533A1">
      <w:hyperlink r:id="rId10" w:history="1">
        <w:r w:rsidR="00BA0B9D" w:rsidRPr="005221B9">
          <w:rPr>
            <w:rStyle w:val="Hyperlink"/>
          </w:rPr>
          <w:t>https://www.textcompa</w:t>
        </w:r>
        <w:r w:rsidR="00BA0B9D" w:rsidRPr="005221B9">
          <w:rPr>
            <w:rStyle w:val="Hyperlink"/>
          </w:rPr>
          <w:t>c</w:t>
        </w:r>
        <w:r w:rsidR="00BA0B9D" w:rsidRPr="005221B9">
          <w:rPr>
            <w:rStyle w:val="Hyperlink"/>
          </w:rPr>
          <w:t>tor.com/</w:t>
        </w:r>
      </w:hyperlink>
    </w:p>
    <w:p w14:paraId="276145D3" w14:textId="6823F53D" w:rsidR="00B57019" w:rsidRDefault="00B57019" w:rsidP="008533A1">
      <w:pPr>
        <w:rPr>
          <w:rFonts w:ascii="Verdana" w:hAnsi="Verdana"/>
          <w:color w:val="000000"/>
          <w:sz w:val="27"/>
          <w:szCs w:val="27"/>
          <w:shd w:val="clear" w:color="auto" w:fill="FFFFFF"/>
        </w:rPr>
      </w:pPr>
      <w:r>
        <w:rPr>
          <w:rFonts w:ascii="Verdana" w:hAnsi="Verdana"/>
          <w:color w:val="000000"/>
          <w:sz w:val="27"/>
          <w:szCs w:val="27"/>
          <w:shd w:val="clear" w:color="auto" w:fill="FFFFFF"/>
        </w:rPr>
        <w:lastRenderedPageBreak/>
        <w:t>(put slider at 11%)</w:t>
      </w:r>
    </w:p>
    <w:p w14:paraId="72B968A4" w14:textId="452B40C9" w:rsidR="00BA0B9D" w:rsidRDefault="00BA0B9D" w:rsidP="008533A1">
      <w:pPr>
        <w:rPr>
          <w:rFonts w:ascii="Verdana" w:hAnsi="Verdana"/>
          <w:color w:val="000000"/>
          <w:sz w:val="27"/>
          <w:szCs w:val="27"/>
          <w:shd w:val="clear" w:color="auto" w:fill="FFFFFF"/>
        </w:rPr>
      </w:pPr>
      <w:r>
        <w:rPr>
          <w:rFonts w:ascii="Verdana" w:hAnsi="Verdana"/>
          <w:color w:val="000000"/>
          <w:sz w:val="27"/>
          <w:szCs w:val="27"/>
          <w:shd w:val="clear" w:color="auto" w:fill="FFFFFF"/>
        </w:rPr>
        <w:t>Specifically, we hypothesized that rural counties, Appalachian counties, and counties with higher SVI scores would have higher cigarette use prevalence. Virginia comprises 133 counties, including 80 (60.15%) urban and 53 (39.85%) rural counties, of which 25 (18.8%) are in the Appalachian region (including 17 rural Appalachian and 8 urban Appalachian). Overall cigarette smoking prevalence in Virginia was 14.80%, whereas cigarette use prevalence among rural counties was 19.38% compared with 13.20% in urban counties (difference=6.16 percentage points; Of these, the majority were classified as rural (71.43% rural and 35.80% rural Appalachian).</w:t>
      </w:r>
    </w:p>
    <w:p w14:paraId="47789F0A" w14:textId="2D9B2CBF" w:rsidR="00DA0963" w:rsidRDefault="00DA0963" w:rsidP="00DA0963">
      <w:pPr>
        <w:pStyle w:val="Heading1"/>
        <w:rPr>
          <w:shd w:val="clear" w:color="auto" w:fill="FFFFFF"/>
        </w:rPr>
      </w:pPr>
      <w:r>
        <w:rPr>
          <w:shd w:val="clear" w:color="auto" w:fill="FFFFFF"/>
        </w:rPr>
        <w:t>Summary I</w:t>
      </w:r>
    </w:p>
    <w:p w14:paraId="26955155" w14:textId="3B1409FB" w:rsidR="009B58C4" w:rsidRPr="009B58C4" w:rsidRDefault="009B58C4" w:rsidP="009B58C4">
      <w:r>
        <w:t>Summary Generator</w:t>
      </w:r>
    </w:p>
    <w:p w14:paraId="56AE8357" w14:textId="2CDB0534" w:rsidR="00672784" w:rsidRDefault="00A14F28" w:rsidP="00707B1A">
      <w:hyperlink r:id="rId11" w:history="1">
        <w:r w:rsidRPr="008E052A">
          <w:rPr>
            <w:rStyle w:val="Hyperlink"/>
          </w:rPr>
          <w:t>https://summar</w:t>
        </w:r>
        <w:r w:rsidRPr="008E052A">
          <w:rPr>
            <w:rStyle w:val="Hyperlink"/>
          </w:rPr>
          <w:t>y</w:t>
        </w:r>
        <w:r w:rsidRPr="008E052A">
          <w:rPr>
            <w:rStyle w:val="Hyperlink"/>
          </w:rPr>
          <w:t>generator.io/</w:t>
        </w:r>
      </w:hyperlink>
      <w:r>
        <w:t xml:space="preserve"> </w:t>
      </w:r>
    </w:p>
    <w:p w14:paraId="7DDC6B26" w14:textId="6BF31FAC" w:rsidR="00A14F28" w:rsidRPr="00707B1A" w:rsidRDefault="00A14F28" w:rsidP="00707B1A">
      <w:r>
        <w:t>(will vary as it is abstractive)</w:t>
      </w:r>
    </w:p>
    <w:p w14:paraId="388C587C" w14:textId="6817F5E5" w:rsidR="00DA0963" w:rsidRPr="00DA0963" w:rsidRDefault="00DA0963" w:rsidP="00DA0963">
      <w:r>
        <w:rPr>
          <w:rFonts w:ascii="Arial" w:hAnsi="Arial" w:cs="Arial"/>
          <w:color w:val="6B7989"/>
          <w:sz w:val="23"/>
          <w:szCs w:val="23"/>
          <w:shd w:val="clear" w:color="auto" w:fill="F1F0FE"/>
        </w:rPr>
        <w:t>Cigarette smoking is a major health concern in the United States, with rural Appalachia experiencing particularly high rates. Factors such as poverty, limited healthcare access, and reliance on tobacco and coal industries contribute to elevated smoking rates in this region. The social vulnerability index (SVI) has been used to assess the impact of socioeconomic and environmental factors on health, but its association with smoking in rural areas, especially in Appalachia, is not well understood.</w:t>
      </w:r>
    </w:p>
    <w:p w14:paraId="387F4247" w14:textId="0F1CF26B" w:rsidR="00343960" w:rsidRDefault="00343960" w:rsidP="004875E8">
      <w:pPr>
        <w:pStyle w:val="Heading1"/>
      </w:pPr>
      <w:r>
        <w:t>Summary J (my summary)</w:t>
      </w:r>
    </w:p>
    <w:p w14:paraId="030A33AE" w14:textId="02DB1628" w:rsidR="00343960" w:rsidRPr="00343960" w:rsidRDefault="00343960" w:rsidP="00343960">
      <w:r>
        <w:t>Consequently, smokers in Appalachia are disproportionately affected by smoking-related illnesses. Specifically, we hypothesized that rural counties, Appalachian counties, and counties with higher SVI scores would have higher cigarette use prevalence. Figure 1 demonstrates the association of high SVI level with high cigarette smoking rates in counties across Virginia for the period of 2017 to 2019.</w:t>
      </w:r>
    </w:p>
    <w:p w14:paraId="4ED5597D" w14:textId="68C068BE" w:rsidR="004875E8" w:rsidRDefault="004875E8" w:rsidP="004875E8">
      <w:pPr>
        <w:pStyle w:val="Heading1"/>
      </w:pPr>
      <w:r>
        <w:t>Python rouge-score program</w:t>
      </w:r>
    </w:p>
    <w:p w14:paraId="628E757C" w14:textId="1CDA616C" w:rsidR="004875E8" w:rsidRDefault="004875E8" w:rsidP="004875E8">
      <w:pPr>
        <w:spacing w:after="0" w:line="240" w:lineRule="auto"/>
      </w:pPr>
      <w:r w:rsidRPr="004875E8">
        <w:t xml:space="preserve">from </w:t>
      </w:r>
      <w:proofErr w:type="spellStart"/>
      <w:r w:rsidRPr="004875E8">
        <w:t>rouge_score</w:t>
      </w:r>
      <w:proofErr w:type="spellEnd"/>
      <w:r w:rsidRPr="004875E8">
        <w:t xml:space="preserve"> import </w:t>
      </w:r>
      <w:proofErr w:type="spellStart"/>
      <w:r w:rsidRPr="004875E8">
        <w:t>rouge_scorer</w:t>
      </w:r>
      <w:proofErr w:type="spellEnd"/>
    </w:p>
    <w:p w14:paraId="2F973EFF" w14:textId="1FDC7CFE" w:rsidR="004875E8" w:rsidRDefault="004875E8" w:rsidP="00BF3868">
      <w:pPr>
        <w:spacing w:after="0" w:line="240" w:lineRule="auto"/>
      </w:pPr>
      <w:r w:rsidRPr="004875E8">
        <w:t xml:space="preserve">scorer = </w:t>
      </w:r>
      <w:proofErr w:type="spellStart"/>
      <w:r w:rsidRPr="004875E8">
        <w:t>rouge_</w:t>
      </w:r>
      <w:proofErr w:type="gramStart"/>
      <w:r w:rsidRPr="004875E8">
        <w:t>scorer.RougeScorer</w:t>
      </w:r>
      <w:proofErr w:type="spellEnd"/>
      <w:proofErr w:type="gramEnd"/>
      <w:r w:rsidRPr="004875E8">
        <w:t xml:space="preserve">(['rouge1'], </w:t>
      </w:r>
      <w:proofErr w:type="spellStart"/>
      <w:r w:rsidRPr="004875E8">
        <w:t>use_stemmer</w:t>
      </w:r>
      <w:proofErr w:type="spellEnd"/>
      <w:r w:rsidRPr="004875E8">
        <w:t>=True)</w:t>
      </w:r>
      <w:r w:rsidR="00F50E9D">
        <w:t xml:space="preserve">    </w:t>
      </w:r>
    </w:p>
    <w:p w14:paraId="6E6F8A37" w14:textId="09987D64" w:rsidR="00BF3868" w:rsidRDefault="00BF3868" w:rsidP="00BF3868">
      <w:pPr>
        <w:spacing w:after="0" w:line="240" w:lineRule="auto"/>
      </w:pPr>
      <w:r>
        <w:t xml:space="preserve">#gold is the online </w:t>
      </w:r>
      <w:proofErr w:type="spellStart"/>
      <w:r>
        <w:t>sumamries</w:t>
      </w:r>
      <w:proofErr w:type="spellEnd"/>
      <w:r>
        <w:t xml:space="preserve"> in succession</w:t>
      </w:r>
    </w:p>
    <w:p w14:paraId="6E154114" w14:textId="04D69757" w:rsidR="00BF3868" w:rsidRDefault="00BF3868" w:rsidP="00BF3868">
      <w:pPr>
        <w:spacing w:after="0" w:line="240" w:lineRule="auto"/>
      </w:pPr>
      <w:r>
        <w:t>#</w:t>
      </w:r>
      <w:proofErr w:type="gramStart"/>
      <w:r>
        <w:t>a</w:t>
      </w:r>
      <w:proofErr w:type="gramEnd"/>
      <w:r>
        <w:t xml:space="preserve"> is the lexRankr summary</w:t>
      </w:r>
    </w:p>
    <w:p w14:paraId="2D684ED1" w14:textId="07647256" w:rsidR="00BF3868" w:rsidRDefault="00BF3868" w:rsidP="00BF3868">
      <w:pPr>
        <w:spacing w:after="0" w:line="240" w:lineRule="auto"/>
      </w:pPr>
      <w:r>
        <w:t xml:space="preserve">#b is the </w:t>
      </w:r>
      <w:proofErr w:type="spellStart"/>
      <w:r>
        <w:t>rwa</w:t>
      </w:r>
      <w:proofErr w:type="spellEnd"/>
      <w:r>
        <w:t xml:space="preserve"> summary</w:t>
      </w:r>
    </w:p>
    <w:p w14:paraId="463D87CE" w14:textId="44218C35" w:rsidR="00BF3868" w:rsidRDefault="00BF3868" w:rsidP="00BF3868">
      <w:pPr>
        <w:spacing w:after="0" w:line="240" w:lineRule="auto"/>
      </w:pPr>
      <w:r w:rsidRPr="00BF3868">
        <w:t xml:space="preserve">scores = </w:t>
      </w:r>
      <w:proofErr w:type="gramStart"/>
      <w:r w:rsidRPr="00BF3868">
        <w:t>scorer.score</w:t>
      </w:r>
      <w:proofErr w:type="gramEnd"/>
      <w:r w:rsidRPr="00BF3868">
        <w:t>(b, gold)</w:t>
      </w:r>
    </w:p>
    <w:p w14:paraId="0490BF44" w14:textId="4AD74D8A" w:rsidR="00BF3868" w:rsidRDefault="00BF3868" w:rsidP="00BF3868">
      <w:pPr>
        <w:spacing w:after="0" w:line="240" w:lineRule="auto"/>
      </w:pPr>
      <w:r w:rsidRPr="00BF3868">
        <w:t xml:space="preserve">scores = </w:t>
      </w:r>
      <w:proofErr w:type="spellStart"/>
      <w:proofErr w:type="gramStart"/>
      <w:r w:rsidRPr="00BF3868">
        <w:t>scorer.score</w:t>
      </w:r>
      <w:proofErr w:type="spellEnd"/>
      <w:proofErr w:type="gramEnd"/>
      <w:r w:rsidRPr="00BF3868">
        <w:t>(</w:t>
      </w:r>
      <w:r>
        <w:t>a</w:t>
      </w:r>
      <w:r w:rsidRPr="00BF3868">
        <w:t>, gold)</w:t>
      </w:r>
    </w:p>
    <w:p w14:paraId="49C8D891" w14:textId="778CCD37" w:rsidR="00BF3868" w:rsidRDefault="00BF3868" w:rsidP="00BF3868">
      <w:pPr>
        <w:spacing w:after="0" w:line="240" w:lineRule="auto"/>
      </w:pPr>
      <w:r w:rsidRPr="00BF3868">
        <w:t xml:space="preserve">scores = </w:t>
      </w:r>
      <w:proofErr w:type="spellStart"/>
      <w:proofErr w:type="gramStart"/>
      <w:r w:rsidRPr="00BF3868">
        <w:t>scorer.score</w:t>
      </w:r>
      <w:proofErr w:type="spellEnd"/>
      <w:proofErr w:type="gramEnd"/>
      <w:r w:rsidRPr="00BF3868">
        <w:t>(b, gold</w:t>
      </w:r>
      <w:r>
        <w:t>2</w:t>
      </w:r>
      <w:r w:rsidRPr="00BF3868">
        <w:t>)</w:t>
      </w:r>
    </w:p>
    <w:p w14:paraId="39291163" w14:textId="6FA9B768" w:rsidR="00BF3868" w:rsidRDefault="00BF3868" w:rsidP="00BF3868">
      <w:pPr>
        <w:spacing w:after="0" w:line="240" w:lineRule="auto"/>
      </w:pPr>
      <w:r w:rsidRPr="00BF3868">
        <w:lastRenderedPageBreak/>
        <w:t xml:space="preserve">scores = </w:t>
      </w:r>
      <w:proofErr w:type="spellStart"/>
      <w:proofErr w:type="gramStart"/>
      <w:r w:rsidRPr="00BF3868">
        <w:t>scorer.score</w:t>
      </w:r>
      <w:proofErr w:type="spellEnd"/>
      <w:proofErr w:type="gramEnd"/>
      <w:r w:rsidRPr="00BF3868">
        <w:t>(</w:t>
      </w:r>
      <w:r>
        <w:t>a</w:t>
      </w:r>
      <w:r w:rsidRPr="00BF3868">
        <w:t>, gold</w:t>
      </w:r>
      <w:r>
        <w:t>2</w:t>
      </w:r>
      <w:r w:rsidRPr="00BF3868">
        <w:t>)</w:t>
      </w:r>
    </w:p>
    <w:p w14:paraId="751CCB49" w14:textId="287CC93A" w:rsidR="007A3A04" w:rsidRDefault="007A3A04" w:rsidP="007A3A04">
      <w:pPr>
        <w:spacing w:after="0" w:line="240" w:lineRule="auto"/>
      </w:pPr>
      <w:r w:rsidRPr="00BF3868">
        <w:t xml:space="preserve">scores = </w:t>
      </w:r>
      <w:proofErr w:type="spellStart"/>
      <w:proofErr w:type="gramStart"/>
      <w:r w:rsidRPr="00BF3868">
        <w:t>scorer.score</w:t>
      </w:r>
      <w:proofErr w:type="spellEnd"/>
      <w:proofErr w:type="gramEnd"/>
      <w:r w:rsidRPr="00BF3868">
        <w:t>(b, gold</w:t>
      </w:r>
      <w:r>
        <w:t>3</w:t>
      </w:r>
      <w:r w:rsidRPr="00BF3868">
        <w:t>)</w:t>
      </w:r>
    </w:p>
    <w:p w14:paraId="6CAFA814" w14:textId="04931E31" w:rsidR="007A3A04" w:rsidRDefault="007A3A04" w:rsidP="007A3A04">
      <w:pPr>
        <w:spacing w:after="0" w:line="240" w:lineRule="auto"/>
      </w:pPr>
      <w:r w:rsidRPr="00BF3868">
        <w:t xml:space="preserve">scores = </w:t>
      </w:r>
      <w:proofErr w:type="spellStart"/>
      <w:proofErr w:type="gramStart"/>
      <w:r w:rsidRPr="00BF3868">
        <w:t>scorer.score</w:t>
      </w:r>
      <w:proofErr w:type="spellEnd"/>
      <w:proofErr w:type="gramEnd"/>
      <w:r w:rsidRPr="00BF3868">
        <w:t>(</w:t>
      </w:r>
      <w:r>
        <w:t>a</w:t>
      </w:r>
      <w:r w:rsidRPr="00BF3868">
        <w:t>, gold</w:t>
      </w:r>
      <w:r>
        <w:t>3</w:t>
      </w:r>
      <w:r w:rsidRPr="00BF3868">
        <w:t>)</w:t>
      </w:r>
    </w:p>
    <w:p w14:paraId="3B324CB2" w14:textId="4B3B546A" w:rsidR="00B5162A" w:rsidRDefault="00B5162A" w:rsidP="00B5162A">
      <w:pPr>
        <w:spacing w:after="0" w:line="240" w:lineRule="auto"/>
      </w:pPr>
      <w:r w:rsidRPr="00BF3868">
        <w:t xml:space="preserve">scores = </w:t>
      </w:r>
      <w:proofErr w:type="spellStart"/>
      <w:proofErr w:type="gramStart"/>
      <w:r w:rsidRPr="00BF3868">
        <w:t>scorer.score</w:t>
      </w:r>
      <w:proofErr w:type="spellEnd"/>
      <w:proofErr w:type="gramEnd"/>
      <w:r w:rsidRPr="00BF3868">
        <w:t>(b, gold</w:t>
      </w:r>
      <w:r>
        <w:t>4</w:t>
      </w:r>
      <w:r w:rsidRPr="00BF3868">
        <w:t>)</w:t>
      </w:r>
    </w:p>
    <w:p w14:paraId="13B51133" w14:textId="45950AC7" w:rsidR="00B5162A" w:rsidRDefault="00B5162A" w:rsidP="00B5162A">
      <w:pPr>
        <w:spacing w:after="0" w:line="240" w:lineRule="auto"/>
      </w:pPr>
      <w:r w:rsidRPr="00BF3868">
        <w:t xml:space="preserve">scores = </w:t>
      </w:r>
      <w:proofErr w:type="spellStart"/>
      <w:proofErr w:type="gramStart"/>
      <w:r w:rsidRPr="00BF3868">
        <w:t>scorer.score</w:t>
      </w:r>
      <w:proofErr w:type="spellEnd"/>
      <w:proofErr w:type="gramEnd"/>
      <w:r w:rsidRPr="00BF3868">
        <w:t>(</w:t>
      </w:r>
      <w:r>
        <w:t>a</w:t>
      </w:r>
      <w:r w:rsidRPr="00BF3868">
        <w:t>, gold</w:t>
      </w:r>
      <w:r>
        <w:t>4</w:t>
      </w:r>
      <w:r w:rsidRPr="00BF3868">
        <w:t>)</w:t>
      </w:r>
    </w:p>
    <w:p w14:paraId="22F60948" w14:textId="4A4E575E" w:rsidR="006F391C" w:rsidRDefault="006F391C" w:rsidP="006F391C">
      <w:pPr>
        <w:spacing w:after="0" w:line="240" w:lineRule="auto"/>
      </w:pPr>
      <w:r w:rsidRPr="00BF3868">
        <w:t xml:space="preserve">scores = </w:t>
      </w:r>
      <w:proofErr w:type="spellStart"/>
      <w:proofErr w:type="gramStart"/>
      <w:r w:rsidRPr="00BF3868">
        <w:t>scorer.score</w:t>
      </w:r>
      <w:proofErr w:type="spellEnd"/>
      <w:proofErr w:type="gramEnd"/>
      <w:r w:rsidRPr="00BF3868">
        <w:t>(b, gold</w:t>
      </w:r>
      <w:r>
        <w:t>5</w:t>
      </w:r>
      <w:r w:rsidRPr="00BF3868">
        <w:t>)</w:t>
      </w:r>
    </w:p>
    <w:p w14:paraId="53CEE6BF" w14:textId="0C85E2D1" w:rsidR="006F391C" w:rsidRDefault="006F391C" w:rsidP="006F391C">
      <w:pPr>
        <w:spacing w:after="0" w:line="240" w:lineRule="auto"/>
      </w:pPr>
      <w:r w:rsidRPr="00BF3868">
        <w:t xml:space="preserve">scores = </w:t>
      </w:r>
      <w:proofErr w:type="spellStart"/>
      <w:proofErr w:type="gramStart"/>
      <w:r w:rsidRPr="00BF3868">
        <w:t>scorer.score</w:t>
      </w:r>
      <w:proofErr w:type="spellEnd"/>
      <w:proofErr w:type="gramEnd"/>
      <w:r w:rsidRPr="00BF3868">
        <w:t>(</w:t>
      </w:r>
      <w:r>
        <w:t>a</w:t>
      </w:r>
      <w:r w:rsidRPr="00BF3868">
        <w:t>, gold</w:t>
      </w:r>
      <w:r>
        <w:t>5</w:t>
      </w:r>
      <w:r w:rsidRPr="00BF3868">
        <w:t>)</w:t>
      </w:r>
    </w:p>
    <w:p w14:paraId="69EAF097" w14:textId="77777777" w:rsidR="007A3A04" w:rsidRDefault="007A3A04" w:rsidP="00BF3868">
      <w:pPr>
        <w:spacing w:after="0" w:line="240" w:lineRule="auto"/>
      </w:pPr>
    </w:p>
    <w:p w14:paraId="3FE8C494" w14:textId="77777777" w:rsidR="00BF3868" w:rsidRDefault="00BF3868" w:rsidP="00BF3868">
      <w:pPr>
        <w:spacing w:after="0" w:line="240" w:lineRule="auto"/>
      </w:pPr>
    </w:p>
    <w:p w14:paraId="202A7E1B" w14:textId="20A28AB6" w:rsidR="00BF3868" w:rsidRDefault="00BF3868" w:rsidP="00BF3868">
      <w:pPr>
        <w:spacing w:after="0" w:line="240" w:lineRule="auto"/>
      </w:pPr>
      <w:r>
        <w:t>Results</w:t>
      </w:r>
    </w:p>
    <w:p w14:paraId="0177D5D8" w14:textId="6D5382E7" w:rsidR="00BF3868" w:rsidRDefault="00BF3868" w:rsidP="00BF3868">
      <w:pPr>
        <w:spacing w:after="0" w:line="240" w:lineRule="auto"/>
      </w:pPr>
      <w:r>
        <w:t>A</w:t>
      </w:r>
    </w:p>
    <w:p w14:paraId="19EC3D95" w14:textId="4E75447B" w:rsidR="00FE3717" w:rsidRDefault="008649EF" w:rsidP="00BF3868">
      <w:pPr>
        <w:spacing w:after="0" w:line="240" w:lineRule="auto"/>
      </w:pPr>
      <w:r>
        <w:t>G</w:t>
      </w:r>
      <w:r w:rsidR="00FE3717">
        <w:t>old</w:t>
      </w:r>
      <w:r>
        <w:t>1</w:t>
      </w:r>
    </w:p>
    <w:p w14:paraId="055A9D36" w14:textId="55C968F4" w:rsidR="00BF3868" w:rsidRDefault="00BF3868" w:rsidP="00BF3868">
      <w:pPr>
        <w:spacing w:after="0" w:line="240" w:lineRule="auto"/>
      </w:pPr>
      <w:proofErr w:type="gramStart"/>
      <w:r w:rsidRPr="00BF3868">
        <w:t>Score(</w:t>
      </w:r>
      <w:proofErr w:type="gramEnd"/>
      <w:r w:rsidRPr="00BF3868">
        <w:t>precision=0.45161290322580644, recall=0.3230769230769231,fmeasure=0.37668161434977576)</w:t>
      </w:r>
    </w:p>
    <w:p w14:paraId="4469D2EB" w14:textId="39597298" w:rsidR="00BF3868" w:rsidRDefault="00FE3717" w:rsidP="00BF3868">
      <w:pPr>
        <w:spacing w:after="0" w:line="240" w:lineRule="auto"/>
      </w:pPr>
      <w:r>
        <w:t>gold2</w:t>
      </w:r>
    </w:p>
    <w:p w14:paraId="6F9BCEDF" w14:textId="36FA9166" w:rsidR="001F4FE9" w:rsidRDefault="001F4FE9" w:rsidP="00BF3868">
      <w:pPr>
        <w:spacing w:after="0" w:line="240" w:lineRule="auto"/>
      </w:pPr>
      <w:proofErr w:type="gramStart"/>
      <w:r w:rsidRPr="001F4FE9">
        <w:t>Score(</w:t>
      </w:r>
      <w:proofErr w:type="gramEnd"/>
      <w:r w:rsidRPr="001F4FE9">
        <w:t>precision=0.5, recall=0.2153846153846154, fmeasure=0.3010752688172043)</w:t>
      </w:r>
    </w:p>
    <w:p w14:paraId="46BD0CC5" w14:textId="1A28432E" w:rsidR="003E32C8" w:rsidRDefault="003E32C8" w:rsidP="00BF3868">
      <w:pPr>
        <w:spacing w:after="0" w:line="240" w:lineRule="auto"/>
      </w:pPr>
      <w:r>
        <w:t>Gold3</w:t>
      </w:r>
    </w:p>
    <w:p w14:paraId="19F574B0" w14:textId="56F22605" w:rsidR="003E32C8" w:rsidRDefault="003E32C8" w:rsidP="00BF3868">
      <w:pPr>
        <w:spacing w:after="0" w:line="240" w:lineRule="auto"/>
      </w:pPr>
      <w:proofErr w:type="gramStart"/>
      <w:r w:rsidRPr="003E32C8">
        <w:t>Score(</w:t>
      </w:r>
      <w:proofErr w:type="gramEnd"/>
      <w:r w:rsidRPr="003E32C8">
        <w:t>precision=0.5306122448979592, recall=0.4, fmeasure=0.456140350877193)</w:t>
      </w:r>
    </w:p>
    <w:p w14:paraId="7E41EF22" w14:textId="759AA640" w:rsidR="00171774" w:rsidRDefault="00171774" w:rsidP="00BF3868">
      <w:pPr>
        <w:spacing w:after="0" w:line="240" w:lineRule="auto"/>
      </w:pPr>
      <w:r>
        <w:t>Gold4</w:t>
      </w:r>
    </w:p>
    <w:p w14:paraId="29EE0282" w14:textId="3B2A375B" w:rsidR="00171774" w:rsidRDefault="00171774" w:rsidP="00BF3868">
      <w:pPr>
        <w:spacing w:after="0" w:line="240" w:lineRule="auto"/>
      </w:pPr>
      <w:proofErr w:type="gramStart"/>
      <w:r w:rsidRPr="00171774">
        <w:t>Score(</w:t>
      </w:r>
      <w:proofErr w:type="gramEnd"/>
      <w:r w:rsidRPr="00171774">
        <w:t>precision=0.40384615384615385, recall=0.16153846153846155,fmeasure=0.2307692307692308)</w:t>
      </w:r>
    </w:p>
    <w:p w14:paraId="6BE46197" w14:textId="23912325" w:rsidR="008649EF" w:rsidRDefault="008649EF" w:rsidP="00BF3868">
      <w:pPr>
        <w:spacing w:after="0" w:line="240" w:lineRule="auto"/>
      </w:pPr>
      <w:r>
        <w:t>Gold5</w:t>
      </w:r>
    </w:p>
    <w:p w14:paraId="5C114D84" w14:textId="54764015" w:rsidR="008649EF" w:rsidRDefault="008649EF" w:rsidP="00BF3868">
      <w:pPr>
        <w:spacing w:after="0" w:line="240" w:lineRule="auto"/>
      </w:pPr>
      <w:proofErr w:type="gramStart"/>
      <w:r w:rsidRPr="008649EF">
        <w:t>Score(</w:t>
      </w:r>
      <w:proofErr w:type="gramEnd"/>
      <w:r w:rsidRPr="008649EF">
        <w:t>precision=0.6, recall=0.2076923076923077, fmeasure=0.30857142857142855)</w:t>
      </w:r>
    </w:p>
    <w:p w14:paraId="42ABD313" w14:textId="1011BE08" w:rsidR="00B32ECE" w:rsidRDefault="00B32ECE" w:rsidP="00BF3868">
      <w:pPr>
        <w:spacing w:after="0" w:line="240" w:lineRule="auto"/>
      </w:pPr>
      <w:r>
        <w:t>Gold6</w:t>
      </w:r>
    </w:p>
    <w:p w14:paraId="76C8710F" w14:textId="11730141" w:rsidR="00B32ECE" w:rsidRDefault="00B32ECE" w:rsidP="00BF3868">
      <w:pPr>
        <w:spacing w:after="0" w:line="240" w:lineRule="auto"/>
      </w:pPr>
      <w:proofErr w:type="gramStart"/>
      <w:r w:rsidRPr="00B32ECE">
        <w:t>Score(</w:t>
      </w:r>
      <w:proofErr w:type="gramEnd"/>
      <w:r w:rsidRPr="00B32ECE">
        <w:t>precision=0.3, recall=0.23076923076923078, fmeasure=0.2608695652173913)</w:t>
      </w:r>
    </w:p>
    <w:p w14:paraId="7467A34C" w14:textId="16F9D918" w:rsidR="00DA0963" w:rsidRDefault="00DA0963" w:rsidP="00BF3868">
      <w:pPr>
        <w:spacing w:after="0" w:line="240" w:lineRule="auto"/>
      </w:pPr>
      <w:r>
        <w:t>Gold7</w:t>
      </w:r>
    </w:p>
    <w:p w14:paraId="44E42797" w14:textId="4A26D0CA" w:rsidR="00DA0963" w:rsidRDefault="00DA0963" w:rsidP="00BF3868">
      <w:pPr>
        <w:spacing w:after="0" w:line="240" w:lineRule="auto"/>
      </w:pPr>
      <w:proofErr w:type="gramStart"/>
      <w:r w:rsidRPr="00DA0963">
        <w:t>Score(</w:t>
      </w:r>
      <w:proofErr w:type="gramEnd"/>
      <w:r w:rsidRPr="00DA0963">
        <w:t>precision=0.4594594594594595, recall=0.26153846153846155, fmeasure=0.3333333333333333)</w:t>
      </w:r>
    </w:p>
    <w:p w14:paraId="6258C31D" w14:textId="3962B48B" w:rsidR="00343960" w:rsidRDefault="00343960" w:rsidP="00BF3868">
      <w:pPr>
        <w:spacing w:after="0" w:line="240" w:lineRule="auto"/>
      </w:pPr>
      <w:r>
        <w:t>Gold8</w:t>
      </w:r>
    </w:p>
    <w:p w14:paraId="2CAA8027" w14:textId="26D0AB14" w:rsidR="00343960" w:rsidRDefault="00343960" w:rsidP="00BF3868">
      <w:pPr>
        <w:spacing w:after="0" w:line="240" w:lineRule="auto"/>
      </w:pPr>
      <w:r w:rsidRPr="00343960">
        <w:t>precision=0.5357142857142857, recall=0.23076923076923078, fmeasure=0.32258064516129037</w:t>
      </w:r>
    </w:p>
    <w:p w14:paraId="21BE375C" w14:textId="77777777" w:rsidR="00BF3868" w:rsidRDefault="00BF3868" w:rsidP="00BF3868">
      <w:pPr>
        <w:spacing w:after="0" w:line="240" w:lineRule="auto"/>
      </w:pPr>
    </w:p>
    <w:p w14:paraId="5C4F3481" w14:textId="659E201D" w:rsidR="00BF3868" w:rsidRDefault="00BF3868" w:rsidP="00BF3868">
      <w:pPr>
        <w:spacing w:after="0" w:line="240" w:lineRule="auto"/>
      </w:pPr>
      <w:r>
        <w:t>B</w:t>
      </w:r>
    </w:p>
    <w:p w14:paraId="3309E586" w14:textId="234DBEEB" w:rsidR="00FE3717" w:rsidRDefault="008649EF" w:rsidP="00BF3868">
      <w:pPr>
        <w:spacing w:after="0" w:line="240" w:lineRule="auto"/>
      </w:pPr>
      <w:r>
        <w:t>G</w:t>
      </w:r>
      <w:r w:rsidR="00FE3717">
        <w:t>old</w:t>
      </w:r>
      <w:r>
        <w:t>1</w:t>
      </w:r>
    </w:p>
    <w:p w14:paraId="66482AA1" w14:textId="125DB5D9" w:rsidR="00BF3868" w:rsidRDefault="00BF3868" w:rsidP="00BF3868">
      <w:pPr>
        <w:spacing w:after="0" w:line="240" w:lineRule="auto"/>
      </w:pPr>
      <w:proofErr w:type="gramStart"/>
      <w:r w:rsidRPr="00BF3868">
        <w:t>Score(</w:t>
      </w:r>
      <w:proofErr w:type="gramEnd"/>
      <w:r w:rsidRPr="00BF3868">
        <w:t>precision=0.41935483870967744, recall=0.3305084745762712, fmeasure=0.3696682464454976)</w:t>
      </w:r>
    </w:p>
    <w:p w14:paraId="76482C5D" w14:textId="6E1C2DBF" w:rsidR="001F4FE9" w:rsidRDefault="001F4FE9" w:rsidP="00BF3868">
      <w:pPr>
        <w:spacing w:after="0" w:line="240" w:lineRule="auto"/>
      </w:pPr>
      <w:r>
        <w:t>Gold2</w:t>
      </w:r>
    </w:p>
    <w:p w14:paraId="7B03ACDF" w14:textId="3FF715D9" w:rsidR="001F4FE9" w:rsidRDefault="001F4FE9" w:rsidP="00BF3868">
      <w:pPr>
        <w:spacing w:after="0" w:line="240" w:lineRule="auto"/>
      </w:pPr>
      <w:proofErr w:type="gramStart"/>
      <w:r w:rsidRPr="001F4FE9">
        <w:t>Score(</w:t>
      </w:r>
      <w:proofErr w:type="gramEnd"/>
      <w:r w:rsidRPr="001F4FE9">
        <w:t>precision=0.5714285714285714, recall=0.2711864406779661, fmeasure=0.367816091954023)</w:t>
      </w:r>
    </w:p>
    <w:p w14:paraId="56CD9493" w14:textId="6F7E528C" w:rsidR="00BF3868" w:rsidRDefault="003E32C8" w:rsidP="00BF3868">
      <w:pPr>
        <w:spacing w:after="0" w:line="240" w:lineRule="auto"/>
      </w:pPr>
      <w:r>
        <w:t>Gold3</w:t>
      </w:r>
    </w:p>
    <w:p w14:paraId="7D339F0A" w14:textId="220D73DE" w:rsidR="003E32C8" w:rsidRDefault="003E32C8" w:rsidP="00BF3868">
      <w:pPr>
        <w:spacing w:after="0" w:line="240" w:lineRule="auto"/>
      </w:pPr>
      <w:proofErr w:type="gramStart"/>
      <w:r w:rsidRPr="003E32C8">
        <w:t>Score(</w:t>
      </w:r>
      <w:proofErr w:type="gramEnd"/>
      <w:r w:rsidRPr="003E32C8">
        <w:t>precision=0.4387755102040816, recall=0.3644067796610169, fmeasure=0.39814814814814814)</w:t>
      </w:r>
    </w:p>
    <w:p w14:paraId="62DE96B3" w14:textId="207D8745" w:rsidR="00BF3868" w:rsidRDefault="00171774" w:rsidP="00BF3868">
      <w:pPr>
        <w:spacing w:after="0" w:line="240" w:lineRule="auto"/>
      </w:pPr>
      <w:r>
        <w:t>Gold4</w:t>
      </w:r>
    </w:p>
    <w:p w14:paraId="462AC7AF" w14:textId="6D08FE80" w:rsidR="00171774" w:rsidRDefault="00171774" w:rsidP="00BF3868">
      <w:pPr>
        <w:spacing w:after="0" w:line="240" w:lineRule="auto"/>
      </w:pPr>
      <w:proofErr w:type="gramStart"/>
      <w:r w:rsidRPr="00171774">
        <w:t>Score(</w:t>
      </w:r>
      <w:proofErr w:type="gramEnd"/>
      <w:r w:rsidRPr="00171774">
        <w:t>precision=0.5, recall=0.22033898305084745, fmeasure=0.3058823529411765)</w:t>
      </w:r>
    </w:p>
    <w:p w14:paraId="488DAC18" w14:textId="15D93A20" w:rsidR="005F61CA" w:rsidRDefault="005F61CA" w:rsidP="00BF3868">
      <w:pPr>
        <w:spacing w:after="0" w:line="240" w:lineRule="auto"/>
      </w:pPr>
      <w:r>
        <w:t>Gold5</w:t>
      </w:r>
    </w:p>
    <w:p w14:paraId="55AF2F3D" w14:textId="16AAE132" w:rsidR="005F61CA" w:rsidRDefault="005F61CA" w:rsidP="00BF3868">
      <w:pPr>
        <w:spacing w:after="0" w:line="240" w:lineRule="auto"/>
      </w:pPr>
      <w:proofErr w:type="gramStart"/>
      <w:r w:rsidRPr="005F61CA">
        <w:t>Score(</w:t>
      </w:r>
      <w:proofErr w:type="gramEnd"/>
      <w:r w:rsidRPr="005F61CA">
        <w:t>precision=0.5111111111111111, recall=0.19491525423728814, fmeasure=0.2822085889570552)</w:t>
      </w:r>
    </w:p>
    <w:p w14:paraId="3E813737" w14:textId="5000A21C" w:rsidR="00BF3868" w:rsidRDefault="00F841D0" w:rsidP="00BF3868">
      <w:pPr>
        <w:spacing w:after="0" w:line="240" w:lineRule="auto"/>
      </w:pPr>
      <w:r>
        <w:t>Gold6</w:t>
      </w:r>
    </w:p>
    <w:p w14:paraId="1E3F7CCE" w14:textId="176CCD2A" w:rsidR="00F841D0" w:rsidRDefault="00F841D0" w:rsidP="00BF3868">
      <w:pPr>
        <w:spacing w:after="0" w:line="240" w:lineRule="auto"/>
      </w:pPr>
      <w:proofErr w:type="gramStart"/>
      <w:r w:rsidRPr="00F841D0">
        <w:t>Score(</w:t>
      </w:r>
      <w:proofErr w:type="gramEnd"/>
      <w:r w:rsidRPr="00F841D0">
        <w:t>precision=0.39, recall=0.3305084745762712, fmeasure=0.35779816513761464)</w:t>
      </w:r>
    </w:p>
    <w:p w14:paraId="701B129C" w14:textId="0B5CB0F4" w:rsidR="00DA0963" w:rsidRDefault="00DA0963" w:rsidP="00BF3868">
      <w:pPr>
        <w:spacing w:after="0" w:line="240" w:lineRule="auto"/>
      </w:pPr>
      <w:r>
        <w:t>Gold7</w:t>
      </w:r>
    </w:p>
    <w:p w14:paraId="77B39E53" w14:textId="0F645450" w:rsidR="00DA0963" w:rsidRDefault="00DA0963" w:rsidP="00BF3868">
      <w:pPr>
        <w:spacing w:after="0" w:line="240" w:lineRule="auto"/>
      </w:pPr>
      <w:proofErr w:type="gramStart"/>
      <w:r w:rsidRPr="00DA0963">
        <w:t>Score(</w:t>
      </w:r>
      <w:proofErr w:type="gramEnd"/>
      <w:r w:rsidRPr="00DA0963">
        <w:t>precision=0.4864864864864865, recall=0.3050847457627119, fmeasure=0.37500000000000006)</w:t>
      </w:r>
    </w:p>
    <w:p w14:paraId="131CBDB6" w14:textId="7D00BBE2" w:rsidR="00343960" w:rsidRDefault="00343960" w:rsidP="00BF3868">
      <w:pPr>
        <w:spacing w:after="0" w:line="240" w:lineRule="auto"/>
      </w:pPr>
      <w:r>
        <w:t>Gold8</w:t>
      </w:r>
    </w:p>
    <w:p w14:paraId="22D7D08E" w14:textId="61AE965A" w:rsidR="00343960" w:rsidRDefault="00343960" w:rsidP="00BF3868">
      <w:pPr>
        <w:spacing w:after="0" w:line="240" w:lineRule="auto"/>
      </w:pPr>
      <w:r w:rsidRPr="00343960">
        <w:t>precision=0.5535714285714286, recall=0.2627118644067797, fmeasure=0.35632183908045983</w:t>
      </w:r>
    </w:p>
    <w:p w14:paraId="02AE399D" w14:textId="01BFA12F" w:rsidR="00F50E9D" w:rsidRDefault="00F50E9D" w:rsidP="004875E8">
      <w:r>
        <w:t xml:space="preserve">                                                                                      </w:t>
      </w:r>
    </w:p>
    <w:p w14:paraId="25CA2736" w14:textId="56AA71AF" w:rsidR="00A93460" w:rsidRDefault="00A93460" w:rsidP="00F50E9D">
      <w:pPr>
        <w:pStyle w:val="Heading1"/>
      </w:pPr>
      <w:r>
        <w:lastRenderedPageBreak/>
        <w:t>T test</w:t>
      </w:r>
    </w:p>
    <w:p w14:paraId="795426A7" w14:textId="22D41593" w:rsidR="00A93460" w:rsidRDefault="00D17D4D" w:rsidP="00A93460">
      <w:hyperlink r:id="rId12" w:history="1">
        <w:r w:rsidR="00A93460" w:rsidRPr="005221B9">
          <w:rPr>
            <w:rStyle w:val="Hyperlink"/>
          </w:rPr>
          <w:t>https://www.statology.org/minimum-sample-size-for-t-test/</w:t>
        </w:r>
      </w:hyperlink>
    </w:p>
    <w:p w14:paraId="71BF2BB2" w14:textId="77777777" w:rsidR="00A93460" w:rsidRDefault="00A93460" w:rsidP="00A93460">
      <w:r>
        <w:t>Independence: The observations in each sample should be independent.</w:t>
      </w:r>
    </w:p>
    <w:p w14:paraId="4DFC3217" w14:textId="77777777" w:rsidR="00A93460" w:rsidRDefault="00A93460" w:rsidP="00A93460">
      <w:r>
        <w:t xml:space="preserve">Random Sampling: The observations in each sample </w:t>
      </w:r>
      <w:proofErr w:type="gramStart"/>
      <w:r>
        <w:t>should be</w:t>
      </w:r>
      <w:proofErr w:type="gramEnd"/>
      <w:r>
        <w:t xml:space="preserve"> </w:t>
      </w:r>
      <w:proofErr w:type="spellStart"/>
      <w:r>
        <w:t>be</w:t>
      </w:r>
      <w:proofErr w:type="spellEnd"/>
      <w:r>
        <w:t xml:space="preserve"> collected using a random sampling method.</w:t>
      </w:r>
    </w:p>
    <w:p w14:paraId="5F1A81E2" w14:textId="77777777" w:rsidR="00A93460" w:rsidRDefault="00A93460" w:rsidP="00A93460">
      <w:r>
        <w:t>Normality: Each sample should be roughly normally distributed.</w:t>
      </w:r>
    </w:p>
    <w:p w14:paraId="152AD92C" w14:textId="16F599AA" w:rsidR="00A93460" w:rsidRDefault="00A93460" w:rsidP="00A93460">
      <w:r>
        <w:t>Equal Variance: Each sample should have approximately the same variance.</w:t>
      </w:r>
    </w:p>
    <w:p w14:paraId="23BF7A36" w14:textId="77777777" w:rsidR="00A93460" w:rsidRPr="00A93460" w:rsidRDefault="00A93460" w:rsidP="00A93460"/>
    <w:p w14:paraId="22B82367" w14:textId="0655D49C" w:rsidR="00F50E9D" w:rsidRDefault="00F50E9D" w:rsidP="00F50E9D">
      <w:pPr>
        <w:pStyle w:val="Heading1"/>
      </w:pPr>
      <w:r>
        <w:t>Questions</w:t>
      </w:r>
    </w:p>
    <w:p w14:paraId="7380E460" w14:textId="77777777" w:rsidR="00F50E9D" w:rsidRPr="004C40F4" w:rsidRDefault="00F50E9D" w:rsidP="00F50E9D">
      <w:pPr>
        <w:pStyle w:val="ListParagraph"/>
        <w:shd w:val="clear" w:color="auto" w:fill="FFFFFF"/>
        <w:spacing w:after="0" w:line="240" w:lineRule="auto"/>
        <w:rPr>
          <w:rFonts w:eastAsia="Times New Roman" w:cstheme="minorHAnsi"/>
          <w:color w:val="000000"/>
          <w:kern w:val="0"/>
          <w14:ligatures w14:val="none"/>
        </w:rPr>
      </w:pPr>
    </w:p>
    <w:p w14:paraId="04D3D1CC" w14:textId="5A219EB5" w:rsidR="00F50E9D" w:rsidRPr="00F50E9D" w:rsidRDefault="00F50E9D" w:rsidP="00F50E9D">
      <w:pPr>
        <w:pStyle w:val="ListParagraph"/>
        <w:numPr>
          <w:ilvl w:val="0"/>
          <w:numId w:val="1"/>
        </w:numPr>
        <w:shd w:val="clear" w:color="auto" w:fill="FFFFFF"/>
        <w:spacing w:after="0" w:line="240" w:lineRule="auto"/>
        <w:rPr>
          <w:rFonts w:eastAsia="Times New Roman" w:cstheme="minorHAnsi"/>
          <w:color w:val="000000"/>
          <w:kern w:val="0"/>
          <w14:ligatures w14:val="none"/>
        </w:rPr>
      </w:pPr>
      <w:r>
        <w:rPr>
          <w:rFonts w:eastAsia="Times New Roman" w:cstheme="minorHAnsi"/>
          <w:color w:val="000000"/>
          <w:kern w:val="0"/>
          <w:bdr w:val="none" w:sz="0" w:space="0" w:color="auto" w:frame="1"/>
          <w14:ligatures w14:val="none"/>
        </w:rPr>
        <w:t>I</w:t>
      </w:r>
      <w:r w:rsidRPr="004C40F4">
        <w:rPr>
          <w:rFonts w:eastAsia="Times New Roman" w:cstheme="minorHAnsi"/>
          <w:color w:val="000000"/>
          <w:kern w:val="0"/>
          <w:bdr w:val="none" w:sz="0" w:space="0" w:color="auto" w:frame="1"/>
          <w14:ligatures w14:val="none"/>
        </w:rPr>
        <w:t xml:space="preserve">s each </w:t>
      </w:r>
      <w:r>
        <w:rPr>
          <w:rFonts w:eastAsia="Times New Roman" w:cstheme="minorHAnsi"/>
          <w:color w:val="000000"/>
          <w:kern w:val="0"/>
          <w:bdr w:val="none" w:sz="0" w:space="0" w:color="auto" w:frame="1"/>
          <w14:ligatures w14:val="none"/>
        </w:rPr>
        <w:t>summary</w:t>
      </w:r>
      <w:r w:rsidRPr="004C40F4">
        <w:rPr>
          <w:rFonts w:eastAsia="Times New Roman" w:cstheme="minorHAnsi"/>
          <w:color w:val="000000"/>
          <w:kern w:val="0"/>
          <w:bdr w:val="none" w:sz="0" w:space="0" w:color="auto" w:frame="1"/>
          <w14:ligatures w14:val="none"/>
        </w:rPr>
        <w:t xml:space="preserve"> satisfactory</w:t>
      </w:r>
      <w:r>
        <w:rPr>
          <w:rFonts w:eastAsia="Times New Roman" w:cstheme="minorHAnsi"/>
          <w:color w:val="000000"/>
          <w:kern w:val="0"/>
          <w:bdr w:val="none" w:sz="0" w:space="0" w:color="auto" w:frame="1"/>
          <w14:ligatures w14:val="none"/>
        </w:rPr>
        <w:t>?</w:t>
      </w:r>
    </w:p>
    <w:p w14:paraId="27BE7ACD" w14:textId="77777777" w:rsidR="00F50E9D" w:rsidRDefault="00F50E9D" w:rsidP="00F50E9D">
      <w:pPr>
        <w:pStyle w:val="ListParagraph"/>
        <w:shd w:val="clear" w:color="auto" w:fill="FFFFFF"/>
        <w:spacing w:after="0" w:line="240" w:lineRule="auto"/>
        <w:rPr>
          <w:rFonts w:eastAsia="Times New Roman" w:cstheme="minorHAnsi"/>
          <w:color w:val="000000"/>
          <w:kern w:val="0"/>
          <w:bdr w:val="none" w:sz="0" w:space="0" w:color="auto" w:frame="1"/>
          <w14:ligatures w14:val="none"/>
        </w:rPr>
      </w:pPr>
    </w:p>
    <w:p w14:paraId="4B838AE2" w14:textId="77777777" w:rsidR="00F50E9D" w:rsidRPr="004C40F4" w:rsidRDefault="00F50E9D" w:rsidP="00F50E9D">
      <w:pPr>
        <w:pStyle w:val="ListParagraph"/>
        <w:shd w:val="clear" w:color="auto" w:fill="FFFFFF"/>
        <w:spacing w:after="0" w:line="240" w:lineRule="auto"/>
        <w:rPr>
          <w:rFonts w:eastAsia="Times New Roman" w:cstheme="minorHAnsi"/>
          <w:color w:val="000000"/>
          <w:kern w:val="0"/>
          <w14:ligatures w14:val="none"/>
        </w:rPr>
      </w:pPr>
    </w:p>
    <w:p w14:paraId="4D243701" w14:textId="7C149BF5" w:rsidR="00F50E9D" w:rsidRDefault="00F50E9D" w:rsidP="00F50E9D">
      <w:pPr>
        <w:pStyle w:val="ListParagraph"/>
        <w:numPr>
          <w:ilvl w:val="0"/>
          <w:numId w:val="1"/>
        </w:numPr>
        <w:shd w:val="clear" w:color="auto" w:fill="FFFFFF"/>
        <w:spacing w:after="0" w:line="240" w:lineRule="auto"/>
        <w:rPr>
          <w:rFonts w:eastAsia="Times New Roman" w:cstheme="minorHAnsi"/>
          <w:color w:val="000000"/>
          <w:kern w:val="0"/>
          <w:bdr w:val="none" w:sz="0" w:space="0" w:color="auto" w:frame="1"/>
          <w14:ligatures w14:val="none"/>
        </w:rPr>
      </w:pPr>
      <w:r>
        <w:rPr>
          <w:rFonts w:eastAsia="Times New Roman" w:cstheme="minorHAnsi"/>
          <w:color w:val="000000"/>
          <w:kern w:val="0"/>
          <w:bdr w:val="none" w:sz="0" w:space="0" w:color="auto" w:frame="1"/>
          <w14:ligatures w14:val="none"/>
        </w:rPr>
        <w:t>H</w:t>
      </w:r>
      <w:r w:rsidRPr="004C40F4">
        <w:rPr>
          <w:rFonts w:eastAsia="Times New Roman" w:cstheme="minorHAnsi"/>
          <w:color w:val="000000"/>
          <w:kern w:val="0"/>
          <w:bdr w:val="none" w:sz="0" w:space="0" w:color="auto" w:frame="1"/>
          <w14:ligatures w14:val="none"/>
        </w:rPr>
        <w:t xml:space="preserve">ow would you rank </w:t>
      </w:r>
      <w:r>
        <w:rPr>
          <w:rFonts w:eastAsia="Times New Roman" w:cstheme="minorHAnsi"/>
          <w:color w:val="000000"/>
          <w:kern w:val="0"/>
          <w:bdr w:val="none" w:sz="0" w:space="0" w:color="auto" w:frame="1"/>
          <w14:ligatures w14:val="none"/>
        </w:rPr>
        <w:t>the</w:t>
      </w:r>
      <w:r w:rsidRPr="004C40F4">
        <w:rPr>
          <w:rFonts w:eastAsia="Times New Roman" w:cstheme="minorHAnsi"/>
          <w:color w:val="000000"/>
          <w:kern w:val="0"/>
          <w:bdr w:val="none" w:sz="0" w:space="0" w:color="auto" w:frame="1"/>
          <w14:ligatures w14:val="none"/>
        </w:rPr>
        <w:t xml:space="preserve"> </w:t>
      </w:r>
      <w:r>
        <w:rPr>
          <w:rFonts w:eastAsia="Times New Roman" w:cstheme="minorHAnsi"/>
          <w:color w:val="000000"/>
          <w:kern w:val="0"/>
          <w:bdr w:val="none" w:sz="0" w:space="0" w:color="auto" w:frame="1"/>
          <w14:ligatures w14:val="none"/>
        </w:rPr>
        <w:t>two?</w:t>
      </w:r>
    </w:p>
    <w:p w14:paraId="258909F7" w14:textId="77777777" w:rsidR="00F50E9D" w:rsidRDefault="00F50E9D" w:rsidP="00F50E9D">
      <w:pPr>
        <w:pStyle w:val="ListParagraph"/>
        <w:shd w:val="clear" w:color="auto" w:fill="FFFFFF"/>
        <w:spacing w:after="0" w:line="240" w:lineRule="auto"/>
        <w:rPr>
          <w:rFonts w:eastAsia="Times New Roman" w:cstheme="minorHAnsi"/>
          <w:color w:val="000000"/>
          <w:kern w:val="0"/>
          <w:bdr w:val="none" w:sz="0" w:space="0" w:color="auto" w:frame="1"/>
          <w14:ligatures w14:val="none"/>
        </w:rPr>
      </w:pPr>
    </w:p>
    <w:p w14:paraId="3B17D192" w14:textId="77777777" w:rsidR="00F50E9D" w:rsidRPr="004C40F4" w:rsidRDefault="00F50E9D" w:rsidP="00F50E9D">
      <w:pPr>
        <w:pStyle w:val="ListParagraph"/>
        <w:shd w:val="clear" w:color="auto" w:fill="FFFFFF"/>
        <w:spacing w:after="0" w:line="240" w:lineRule="auto"/>
        <w:rPr>
          <w:rFonts w:eastAsia="Times New Roman" w:cstheme="minorHAnsi"/>
          <w:color w:val="000000"/>
          <w:kern w:val="0"/>
          <w:bdr w:val="none" w:sz="0" w:space="0" w:color="auto" w:frame="1"/>
          <w14:ligatures w14:val="none"/>
        </w:rPr>
      </w:pPr>
    </w:p>
    <w:p w14:paraId="015F0E8A" w14:textId="77777777" w:rsidR="00F50E9D" w:rsidRDefault="00F50E9D" w:rsidP="00F50E9D">
      <w:pPr>
        <w:pStyle w:val="ListParagraph"/>
        <w:numPr>
          <w:ilvl w:val="0"/>
          <w:numId w:val="1"/>
        </w:numPr>
        <w:shd w:val="clear" w:color="auto" w:fill="FFFFFF"/>
        <w:spacing w:after="0" w:line="240" w:lineRule="auto"/>
        <w:rPr>
          <w:rFonts w:eastAsia="Times New Roman" w:cstheme="minorHAnsi"/>
          <w:color w:val="000000"/>
          <w:kern w:val="0"/>
          <w:bdr w:val="none" w:sz="0" w:space="0" w:color="auto" w:frame="1"/>
          <w14:ligatures w14:val="none"/>
        </w:rPr>
      </w:pPr>
      <w:r>
        <w:rPr>
          <w:rFonts w:eastAsia="Times New Roman" w:cstheme="minorHAnsi"/>
          <w:color w:val="000000"/>
          <w:kern w:val="0"/>
          <w:bdr w:val="none" w:sz="0" w:space="0" w:color="auto" w:frame="1"/>
          <w14:ligatures w14:val="none"/>
        </w:rPr>
        <w:t>Did</w:t>
      </w:r>
      <w:r w:rsidRPr="004C40F4">
        <w:rPr>
          <w:rFonts w:eastAsia="Times New Roman" w:cstheme="minorHAnsi"/>
          <w:color w:val="000000"/>
          <w:kern w:val="0"/>
          <w:bdr w:val="none" w:sz="0" w:space="0" w:color="auto" w:frame="1"/>
          <w14:ligatures w14:val="none"/>
        </w:rPr>
        <w:t xml:space="preserve"> either or both </w:t>
      </w:r>
      <w:r>
        <w:rPr>
          <w:rFonts w:eastAsia="Times New Roman" w:cstheme="minorHAnsi"/>
          <w:color w:val="000000"/>
          <w:kern w:val="0"/>
          <w:bdr w:val="none" w:sz="0" w:space="0" w:color="auto" w:frame="1"/>
          <w14:ligatures w14:val="none"/>
        </w:rPr>
        <w:t xml:space="preserve">summaries </w:t>
      </w:r>
      <w:r w:rsidRPr="004C40F4">
        <w:rPr>
          <w:rFonts w:eastAsia="Times New Roman" w:cstheme="minorHAnsi"/>
          <w:color w:val="000000"/>
          <w:kern w:val="0"/>
          <w:bdr w:val="none" w:sz="0" w:space="0" w:color="auto" w:frame="1"/>
          <w14:ligatures w14:val="none"/>
        </w:rPr>
        <w:t>miss the point of the essay</w:t>
      </w:r>
      <w:r>
        <w:rPr>
          <w:rFonts w:eastAsia="Times New Roman" w:cstheme="minorHAnsi"/>
          <w:color w:val="000000"/>
          <w:kern w:val="0"/>
          <w:bdr w:val="none" w:sz="0" w:space="0" w:color="auto" w:frame="1"/>
          <w14:ligatures w14:val="none"/>
        </w:rPr>
        <w:t>?</w:t>
      </w:r>
    </w:p>
    <w:p w14:paraId="0620AEAB" w14:textId="77777777" w:rsidR="00F50E9D" w:rsidRDefault="00F50E9D" w:rsidP="00F50E9D">
      <w:pPr>
        <w:pStyle w:val="ListParagraph"/>
        <w:shd w:val="clear" w:color="auto" w:fill="FFFFFF"/>
        <w:spacing w:after="0" w:line="240" w:lineRule="auto"/>
        <w:rPr>
          <w:rFonts w:eastAsia="Times New Roman" w:cstheme="minorHAnsi"/>
          <w:color w:val="000000"/>
          <w:kern w:val="0"/>
          <w:bdr w:val="none" w:sz="0" w:space="0" w:color="auto" w:frame="1"/>
          <w14:ligatures w14:val="none"/>
        </w:rPr>
      </w:pPr>
    </w:p>
    <w:p w14:paraId="6952B1D5" w14:textId="77777777" w:rsidR="00F50E9D" w:rsidRPr="004C40F4" w:rsidRDefault="00F50E9D" w:rsidP="00F50E9D">
      <w:pPr>
        <w:pStyle w:val="ListParagraph"/>
        <w:shd w:val="clear" w:color="auto" w:fill="FFFFFF"/>
        <w:spacing w:after="0" w:line="240" w:lineRule="auto"/>
        <w:rPr>
          <w:rFonts w:eastAsia="Times New Roman" w:cstheme="minorHAnsi"/>
          <w:color w:val="000000"/>
          <w:kern w:val="0"/>
          <w:bdr w:val="none" w:sz="0" w:space="0" w:color="auto" w:frame="1"/>
          <w14:ligatures w14:val="none"/>
        </w:rPr>
      </w:pPr>
    </w:p>
    <w:p w14:paraId="1B9FE47F" w14:textId="77777777" w:rsidR="00F50E9D" w:rsidRDefault="00F50E9D" w:rsidP="00F50E9D">
      <w:pPr>
        <w:pStyle w:val="ListParagraph"/>
        <w:numPr>
          <w:ilvl w:val="0"/>
          <w:numId w:val="1"/>
        </w:numPr>
        <w:shd w:val="clear" w:color="auto" w:fill="FFFFFF"/>
        <w:spacing w:after="0" w:line="240" w:lineRule="auto"/>
        <w:rPr>
          <w:rFonts w:eastAsia="Times New Roman" w:cstheme="minorHAnsi"/>
          <w:color w:val="000000"/>
          <w:kern w:val="0"/>
          <w:bdr w:val="none" w:sz="0" w:space="0" w:color="auto" w:frame="1"/>
          <w14:ligatures w14:val="none"/>
        </w:rPr>
      </w:pPr>
      <w:r w:rsidRPr="004C40F4">
        <w:rPr>
          <w:rFonts w:eastAsia="Times New Roman" w:cstheme="minorHAnsi"/>
          <w:color w:val="000000"/>
          <w:kern w:val="0"/>
          <w:bdr w:val="none" w:sz="0" w:space="0" w:color="auto" w:frame="1"/>
          <w14:ligatures w14:val="none"/>
        </w:rPr>
        <w:t>Did both products present what you consider a key concept</w:t>
      </w:r>
      <w:r>
        <w:rPr>
          <w:rFonts w:eastAsia="Times New Roman" w:cstheme="minorHAnsi"/>
          <w:color w:val="000000"/>
          <w:kern w:val="0"/>
          <w:bdr w:val="none" w:sz="0" w:space="0" w:color="auto" w:frame="1"/>
          <w14:ligatures w14:val="none"/>
        </w:rPr>
        <w:t>?</w:t>
      </w:r>
      <w:r w:rsidRPr="004C40F4">
        <w:rPr>
          <w:rFonts w:eastAsia="Times New Roman" w:cstheme="minorHAnsi"/>
          <w:color w:val="000000"/>
          <w:kern w:val="0"/>
          <w:bdr w:val="none" w:sz="0" w:space="0" w:color="auto" w:frame="1"/>
          <w14:ligatures w14:val="none"/>
        </w:rPr>
        <w:t xml:space="preserve"> </w:t>
      </w:r>
    </w:p>
    <w:p w14:paraId="6EBA8E4C" w14:textId="77777777" w:rsidR="00F50E9D" w:rsidRDefault="00F50E9D" w:rsidP="00F50E9D">
      <w:pPr>
        <w:pStyle w:val="ListParagraph"/>
        <w:shd w:val="clear" w:color="auto" w:fill="FFFFFF"/>
        <w:spacing w:after="0" w:line="240" w:lineRule="auto"/>
        <w:rPr>
          <w:rFonts w:eastAsia="Times New Roman" w:cstheme="minorHAnsi"/>
          <w:color w:val="000000"/>
          <w:kern w:val="0"/>
          <w:bdr w:val="none" w:sz="0" w:space="0" w:color="auto" w:frame="1"/>
          <w14:ligatures w14:val="none"/>
        </w:rPr>
      </w:pPr>
    </w:p>
    <w:p w14:paraId="2AD942A0" w14:textId="77777777" w:rsidR="00F50E9D" w:rsidRDefault="00F50E9D" w:rsidP="00F50E9D">
      <w:pPr>
        <w:pStyle w:val="ListParagraph"/>
        <w:shd w:val="clear" w:color="auto" w:fill="FFFFFF"/>
        <w:spacing w:after="0" w:line="240" w:lineRule="auto"/>
        <w:rPr>
          <w:rFonts w:eastAsia="Times New Roman" w:cstheme="minorHAnsi"/>
          <w:color w:val="000000"/>
          <w:kern w:val="0"/>
          <w:bdr w:val="none" w:sz="0" w:space="0" w:color="auto" w:frame="1"/>
          <w14:ligatures w14:val="none"/>
        </w:rPr>
      </w:pPr>
    </w:p>
    <w:p w14:paraId="771C86FA" w14:textId="647A7CD2" w:rsidR="00F50E9D" w:rsidRDefault="00F50E9D" w:rsidP="00D622A8">
      <w:pPr>
        <w:pStyle w:val="ListParagraph"/>
        <w:numPr>
          <w:ilvl w:val="0"/>
          <w:numId w:val="1"/>
        </w:numPr>
        <w:shd w:val="clear" w:color="auto" w:fill="FFFFFF"/>
        <w:spacing w:after="0" w:line="240" w:lineRule="auto"/>
      </w:pPr>
      <w:r w:rsidRPr="00D622A8">
        <w:rPr>
          <w:rFonts w:eastAsia="Times New Roman" w:cstheme="minorHAnsi"/>
          <w:color w:val="000000"/>
          <w:kern w:val="0"/>
          <w:bdr w:val="none" w:sz="0" w:space="0" w:color="auto" w:frame="1"/>
          <w14:ligatures w14:val="none"/>
        </w:rPr>
        <w:t>What other insights can you provide?</w:t>
      </w:r>
    </w:p>
    <w:sectPr w:rsidR="00F50E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Segoe UI">
    <w:panose1 w:val="020B0502040204020203"/>
    <w:charset w:val="00"/>
    <w:family w:val="swiss"/>
    <w:pitch w:val="variable"/>
    <w:sig w:usb0="E4002EFF" w:usb1="C000E47F" w:usb2="00000009" w:usb3="00000000" w:csb0="000001FF" w:csb1="00000000"/>
  </w:font>
  <w:font w:name="Ubuntu">
    <w:charset w:val="00"/>
    <w:family w:val="swiss"/>
    <w:pitch w:val="variable"/>
    <w:sig w:usb0="E00002FF" w:usb1="5000205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C12A8"/>
    <w:multiLevelType w:val="hybridMultilevel"/>
    <w:tmpl w:val="EF204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054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E9D"/>
    <w:rsid w:val="000B45A4"/>
    <w:rsid w:val="00141A18"/>
    <w:rsid w:val="00152CFD"/>
    <w:rsid w:val="00162173"/>
    <w:rsid w:val="00171774"/>
    <w:rsid w:val="001F4FE9"/>
    <w:rsid w:val="002F0A28"/>
    <w:rsid w:val="003146C1"/>
    <w:rsid w:val="00343960"/>
    <w:rsid w:val="00366C6A"/>
    <w:rsid w:val="003E1018"/>
    <w:rsid w:val="003E32C8"/>
    <w:rsid w:val="003E647C"/>
    <w:rsid w:val="00402CEF"/>
    <w:rsid w:val="004875E8"/>
    <w:rsid w:val="004D64BD"/>
    <w:rsid w:val="005A431B"/>
    <w:rsid w:val="005F61CA"/>
    <w:rsid w:val="00604692"/>
    <w:rsid w:val="00672784"/>
    <w:rsid w:val="006F391C"/>
    <w:rsid w:val="00707B1A"/>
    <w:rsid w:val="007A3A04"/>
    <w:rsid w:val="008533A1"/>
    <w:rsid w:val="008649EF"/>
    <w:rsid w:val="008B6692"/>
    <w:rsid w:val="00920F7E"/>
    <w:rsid w:val="009B58C4"/>
    <w:rsid w:val="00A14F28"/>
    <w:rsid w:val="00A93460"/>
    <w:rsid w:val="00B25396"/>
    <w:rsid w:val="00B32ECE"/>
    <w:rsid w:val="00B5162A"/>
    <w:rsid w:val="00B57019"/>
    <w:rsid w:val="00BA0B9D"/>
    <w:rsid w:val="00BF3868"/>
    <w:rsid w:val="00BF61B6"/>
    <w:rsid w:val="00D17D4D"/>
    <w:rsid w:val="00D622A8"/>
    <w:rsid w:val="00DA0963"/>
    <w:rsid w:val="00DD70C0"/>
    <w:rsid w:val="00E64841"/>
    <w:rsid w:val="00F50E9D"/>
    <w:rsid w:val="00F841D0"/>
    <w:rsid w:val="00FB5C33"/>
    <w:rsid w:val="00FE3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96514"/>
  <w15:chartTrackingRefBased/>
  <w15:docId w15:val="{CC2550F7-0DBD-4247-80D6-B8F5912BA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0E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E9D"/>
    <w:pPr>
      <w:ind w:left="720"/>
      <w:contextualSpacing/>
    </w:pPr>
  </w:style>
  <w:style w:type="character" w:customStyle="1" w:styleId="Heading1Char">
    <w:name w:val="Heading 1 Char"/>
    <w:basedOn w:val="DefaultParagraphFont"/>
    <w:link w:val="Heading1"/>
    <w:uiPriority w:val="9"/>
    <w:rsid w:val="00F50E9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E647C"/>
    <w:rPr>
      <w:color w:val="0563C1" w:themeColor="hyperlink"/>
      <w:u w:val="single"/>
    </w:rPr>
  </w:style>
  <w:style w:type="character" w:styleId="UnresolvedMention">
    <w:name w:val="Unresolved Mention"/>
    <w:basedOn w:val="DefaultParagraphFont"/>
    <w:uiPriority w:val="99"/>
    <w:semiHidden/>
    <w:unhideWhenUsed/>
    <w:rsid w:val="003E647C"/>
    <w:rPr>
      <w:color w:val="605E5C"/>
      <w:shd w:val="clear" w:color="auto" w:fill="E1DFDD"/>
    </w:rPr>
  </w:style>
  <w:style w:type="character" w:styleId="FollowedHyperlink">
    <w:name w:val="FollowedHyperlink"/>
    <w:basedOn w:val="DefaultParagraphFont"/>
    <w:uiPriority w:val="99"/>
    <w:semiHidden/>
    <w:unhideWhenUsed/>
    <w:rsid w:val="009B58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66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ldrthis.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soomer.com/en/" TargetMode="External"/><Relationship Id="rId12" Type="http://schemas.openxmlformats.org/officeDocument/2006/relationships/hyperlink" Target="https://www.statology.org/minimum-sample-size-for-t-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hrefs.com/writing-tools/summarizer" TargetMode="External"/><Relationship Id="rId11" Type="http://schemas.openxmlformats.org/officeDocument/2006/relationships/hyperlink" Target="https://summarygenerator.io/" TargetMode="External"/><Relationship Id="rId5" Type="http://schemas.openxmlformats.org/officeDocument/2006/relationships/hyperlink" Target="https://www.paraphraser.io/text-summarizer" TargetMode="External"/><Relationship Id="rId10" Type="http://schemas.openxmlformats.org/officeDocument/2006/relationships/hyperlink" Target="https://www.textcompactor.com/" TargetMode="External"/><Relationship Id="rId4" Type="http://schemas.openxmlformats.org/officeDocument/2006/relationships/webSettings" Target="webSettings.xml"/><Relationship Id="rId9" Type="http://schemas.openxmlformats.org/officeDocument/2006/relationships/hyperlink" Target="https://www.semrush.com/goodcontent/summary-generato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5</Pages>
  <Words>1420</Words>
  <Characters>8098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Ray</dc:creator>
  <cp:keywords/>
  <dc:description/>
  <cp:lastModifiedBy>George Ray</cp:lastModifiedBy>
  <cp:revision>44</cp:revision>
  <cp:lastPrinted>2024-02-04T15:36:00Z</cp:lastPrinted>
  <dcterms:created xsi:type="dcterms:W3CDTF">2024-02-04T15:30:00Z</dcterms:created>
  <dcterms:modified xsi:type="dcterms:W3CDTF">2024-03-13T16:08:00Z</dcterms:modified>
</cp:coreProperties>
</file>