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28D" w14:textId="77777777" w:rsidR="00CF1258" w:rsidRDefault="0048232F" w:rsidP="00AB61DA">
      <w:pPr>
        <w:pStyle w:val="Heading1"/>
        <w:ind w:left="0"/>
        <w:jc w:val="center"/>
        <w:rPr>
          <w:sz w:val="24"/>
          <w:szCs w:val="24"/>
        </w:rPr>
      </w:pPr>
      <w:bookmarkStart w:id="0" w:name="_Toc116458183"/>
      <w:r w:rsidRPr="0048232F">
        <w:rPr>
          <w:sz w:val="24"/>
          <w:szCs w:val="24"/>
        </w:rPr>
        <w:t>Abstract</w:t>
      </w:r>
      <w:bookmarkEnd w:id="0"/>
    </w:p>
    <w:p w14:paraId="440313A3" w14:textId="77777777" w:rsidR="00E554A6" w:rsidRDefault="00E554A6" w:rsidP="00E554A6"/>
    <w:p w14:paraId="5A830A83" w14:textId="77777777" w:rsidR="00E554A6" w:rsidRDefault="00E554A6">
      <w:pPr>
        <w:tabs>
          <w:tab w:val="clear" w:pos="720"/>
        </w:tabs>
        <w:overflowPunct/>
        <w:autoSpaceDE/>
        <w:autoSpaceDN/>
        <w:adjustRightInd/>
        <w:spacing w:after="160" w:line="259" w:lineRule="auto"/>
        <w:ind w:left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1" w:name="_Hlk67913252" w:displacedByCustomXml="next"/>
    <w:sdt>
      <w:sdtPr>
        <w:rPr>
          <w:rFonts w:ascii="Arial" w:eastAsia="Times New Roman" w:hAnsi="Arial" w:cs="Arial"/>
          <w:color w:val="auto"/>
          <w:sz w:val="20"/>
          <w:szCs w:val="20"/>
          <w:lang w:val="en-GB" w:eastAsia="en-GB"/>
        </w:rPr>
        <w:id w:val="199050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37310F" w14:textId="77777777" w:rsidR="006C22F0" w:rsidRPr="006C22F0" w:rsidRDefault="006C22F0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C22F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1061F4C1" w14:textId="77777777" w:rsidR="006C22F0" w:rsidRPr="006C22F0" w:rsidRDefault="006C22F0" w:rsidP="006C22F0">
          <w:pPr>
            <w:rPr>
              <w:lang w:val="en-US" w:eastAsia="en-US"/>
            </w:rPr>
          </w:pPr>
        </w:p>
        <w:p w14:paraId="38BBD5CA" w14:textId="445639F8" w:rsidR="00A96AFC" w:rsidRDefault="006C22F0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8534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534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534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6458183" w:history="1">
            <w:r w:rsidR="00A96AFC" w:rsidRPr="004B72DC">
              <w:rPr>
                <w:rStyle w:val="Hyperlink"/>
                <w:noProof/>
              </w:rPr>
              <w:t>Abstract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_Toc116458183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1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19056F71" w14:textId="5251BFAC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84" w:history="1">
            <w:r w:rsidR="00A96AFC" w:rsidRPr="004B72DC">
              <w:rPr>
                <w:rStyle w:val="Hyperlink"/>
                <w:noProof/>
              </w:rPr>
              <w:t>1. Background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_Toc116458184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0090F95A" w14:textId="38ADBC76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85" w:history="1">
            <w:r w:rsidR="00A96AFC" w:rsidRPr="004B72DC">
              <w:rPr>
                <w:rStyle w:val="Hyperlink"/>
                <w:noProof/>
              </w:rPr>
              <w:t>2. Related Work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_Toc116458185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54BAA71E" w14:textId="5B2E1B9F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86" w:history="1">
            <w:r w:rsidR="00A96AFC" w:rsidRPr="004B72DC">
              <w:rPr>
                <w:rStyle w:val="Hyperlink"/>
                <w:noProof/>
              </w:rPr>
              <w:t>3. Research Questions (If any)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_Toc116458186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17AA174C" w14:textId="31DA146B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87" w:history="1">
            <w:r w:rsidR="00A96AFC" w:rsidRPr="004B72DC">
              <w:rPr>
                <w:rStyle w:val="Hyperlink"/>
                <w:noProof/>
              </w:rPr>
              <w:t>4. Aim and Objectives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_Toc116458187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734C850A" w14:textId="73F36496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88" w:history="1">
            <w:r w:rsidR="00A96AFC" w:rsidRPr="004B72DC">
              <w:rPr>
                <w:rStyle w:val="Hyperlink"/>
                <w:noProof/>
              </w:rPr>
              <w:t>5. Significance of the Study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_Toc116458188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5998C6F1" w14:textId="0F1E66CD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89" w:history="1">
            <w:r w:rsidR="00A96AFC" w:rsidRPr="004B72DC">
              <w:rPr>
                <w:rStyle w:val="Hyperlink"/>
                <w:noProof/>
              </w:rPr>
              <w:t>6. Scope of the Study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_Toc116458189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5515048F" w14:textId="7DFF1DB7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90" w:history="1">
            <w:r w:rsidR="00A96AFC" w:rsidRPr="004B72DC">
              <w:rPr>
                <w:rStyle w:val="Hyperlink"/>
                <w:noProof/>
              </w:rPr>
              <w:t>7. Research Methodology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_Toc116458190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225CC934" w14:textId="1B17B8C2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91" w:history="1">
            <w:r w:rsidR="00A96AFC" w:rsidRPr="004B72DC">
              <w:rPr>
                <w:rStyle w:val="Hyperlink"/>
                <w:noProof/>
              </w:rPr>
              <w:t>8. Requirements Resources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_Toc116458191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5C9F8EE7" w14:textId="18F632BB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92" w:history="1">
            <w:r w:rsidR="00A96AFC" w:rsidRPr="004B72DC">
              <w:rPr>
                <w:rStyle w:val="Hyperlink"/>
                <w:noProof/>
              </w:rPr>
              <w:t>9. Research Plan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_Toc116458192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703A2AE7" w14:textId="274B62CC" w:rsidR="00A96AFC" w:rsidRDefault="000F7BF6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458193" w:history="1">
            <w:r w:rsidR="00A96AFC" w:rsidRPr="004B72DC">
              <w:rPr>
                <w:rStyle w:val="Hyperlink"/>
                <w:noProof/>
              </w:rPr>
              <w:t>References</w:t>
            </w:r>
            <w:r w:rsidR="00A96AFC">
              <w:rPr>
                <w:noProof/>
                <w:webHidden/>
              </w:rPr>
              <w:tab/>
            </w:r>
            <w:r w:rsidR="00A96AFC">
              <w:rPr>
                <w:noProof/>
                <w:webHidden/>
              </w:rPr>
              <w:fldChar w:fldCharType="begin"/>
            </w:r>
            <w:r w:rsidR="00A96AFC">
              <w:rPr>
                <w:noProof/>
                <w:webHidden/>
              </w:rPr>
              <w:instrText xml:space="preserve"> PAGEREF _Toc116458193 \h </w:instrText>
            </w:r>
            <w:r w:rsidR="00A96AFC">
              <w:rPr>
                <w:noProof/>
                <w:webHidden/>
              </w:rPr>
            </w:r>
            <w:r w:rsidR="00A96AFC">
              <w:rPr>
                <w:noProof/>
                <w:webHidden/>
              </w:rPr>
              <w:fldChar w:fldCharType="separate"/>
            </w:r>
            <w:r w:rsidR="00A96AFC">
              <w:rPr>
                <w:noProof/>
                <w:webHidden/>
              </w:rPr>
              <w:t>3</w:t>
            </w:r>
            <w:r w:rsidR="00A96AFC">
              <w:rPr>
                <w:noProof/>
                <w:webHidden/>
              </w:rPr>
              <w:fldChar w:fldCharType="end"/>
            </w:r>
          </w:hyperlink>
        </w:p>
        <w:p w14:paraId="21D2886E" w14:textId="028CCAD8" w:rsidR="006C22F0" w:rsidRDefault="006C22F0">
          <w:r w:rsidRPr="008534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End w:id="1" w:displacedByCustomXml="prev"/>
    <w:p w14:paraId="24C8B389" w14:textId="77777777" w:rsidR="006C22F0" w:rsidRDefault="006C22F0">
      <w:pPr>
        <w:tabs>
          <w:tab w:val="clear" w:pos="720"/>
        </w:tabs>
        <w:overflowPunct/>
        <w:autoSpaceDE/>
        <w:autoSpaceDN/>
        <w:adjustRightInd/>
        <w:spacing w:after="160" w:line="259" w:lineRule="auto"/>
        <w:ind w:left="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9C64DD" w14:textId="56BECBDB" w:rsidR="0048232F" w:rsidRPr="0048232F" w:rsidRDefault="00EF703E" w:rsidP="00EF703E">
      <w:pPr>
        <w:pStyle w:val="Heading1"/>
        <w:ind w:left="0"/>
        <w:rPr>
          <w:sz w:val="24"/>
          <w:szCs w:val="24"/>
        </w:rPr>
      </w:pPr>
      <w:bookmarkStart w:id="2" w:name="_Toc116458184"/>
      <w:r>
        <w:rPr>
          <w:sz w:val="24"/>
          <w:szCs w:val="24"/>
        </w:rPr>
        <w:lastRenderedPageBreak/>
        <w:t xml:space="preserve">1. </w:t>
      </w:r>
      <w:r w:rsidR="00512FFA">
        <w:rPr>
          <w:sz w:val="24"/>
          <w:szCs w:val="24"/>
        </w:rPr>
        <w:t>Background</w:t>
      </w:r>
      <w:bookmarkEnd w:id="2"/>
      <w:r w:rsidR="0048232F" w:rsidRPr="0048232F">
        <w:rPr>
          <w:sz w:val="24"/>
          <w:szCs w:val="24"/>
        </w:rPr>
        <w:t xml:space="preserve"> </w:t>
      </w:r>
    </w:p>
    <w:p w14:paraId="04D640D0" w14:textId="77777777" w:rsidR="0048232F" w:rsidRDefault="0048232F" w:rsidP="0048232F">
      <w:pPr>
        <w:rPr>
          <w:sz w:val="24"/>
          <w:szCs w:val="24"/>
        </w:rPr>
      </w:pPr>
    </w:p>
    <w:p w14:paraId="7725D3F9" w14:textId="77777777" w:rsidR="00512FFA" w:rsidRDefault="00512FFA" w:rsidP="00512FFA">
      <w:pPr>
        <w:tabs>
          <w:tab w:val="clear" w:pos="720"/>
        </w:tabs>
        <w:overflowPunct/>
        <w:autoSpaceDE/>
        <w:autoSpaceDN/>
        <w:adjustRightInd/>
        <w:spacing w:after="240" w:line="360" w:lineRule="auto"/>
        <w:ind w:left="0"/>
        <w:textAlignment w:val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E945F2F" w14:textId="34D49083" w:rsidR="009E05AA" w:rsidRDefault="00512FFA" w:rsidP="00512FFA">
      <w:pPr>
        <w:pStyle w:val="Heading1"/>
        <w:ind w:left="0"/>
        <w:rPr>
          <w:sz w:val="24"/>
          <w:szCs w:val="24"/>
        </w:rPr>
      </w:pPr>
      <w:bookmarkStart w:id="3" w:name="_Toc116458185"/>
      <w:r>
        <w:rPr>
          <w:sz w:val="24"/>
          <w:szCs w:val="24"/>
        </w:rPr>
        <w:t>2</w:t>
      </w:r>
      <w:r w:rsidR="009E05AA">
        <w:rPr>
          <w:sz w:val="24"/>
          <w:szCs w:val="24"/>
        </w:rPr>
        <w:t>. Related Work</w:t>
      </w:r>
      <w:bookmarkEnd w:id="3"/>
    </w:p>
    <w:p w14:paraId="6078AA0E" w14:textId="697C56E9" w:rsidR="00C7204D" w:rsidRDefault="00F622F4" w:rsidP="00AB61DA">
      <w:pPr>
        <w:ind w:left="0"/>
      </w:pPr>
      <w:r>
        <w:t xml:space="preserve">Controllable story generation has been studied from different angles. </w:t>
      </w:r>
      <w:r w:rsidR="003E7D56">
        <w:t>E</w:t>
      </w:r>
      <w:r>
        <w:t xml:space="preserve">arlier works </w:t>
      </w:r>
      <w:r w:rsidR="003E7D56">
        <w:t xml:space="preserve">have focused on controlling story generation using broad thematic elements such as sentiment, genre, style, topic, etc. </w:t>
      </w:r>
      <w:sdt>
        <w:sdtPr>
          <w:id w:val="-1004823384"/>
          <w:citation/>
        </w:sdtPr>
        <w:sdtContent>
          <w:r w:rsidR="003E7D56">
            <w:fldChar w:fldCharType="begin"/>
          </w:r>
          <w:r w:rsidR="003E7D56">
            <w:rPr>
              <w:lang w:val="en-US"/>
            </w:rPr>
            <w:instrText xml:space="preserve"> CITATION STORY_FROM_THEME \l 1033 </w:instrText>
          </w:r>
          <w:r w:rsidR="003E7D56">
            <w:fldChar w:fldCharType="separate"/>
          </w:r>
          <w:r w:rsidR="005143A9" w:rsidRPr="005143A9">
            <w:rPr>
              <w:noProof/>
              <w:lang w:val="en-US"/>
            </w:rPr>
            <w:t>(STORY_FROM_THEME)</w:t>
          </w:r>
          <w:r w:rsidR="003E7D56">
            <w:fldChar w:fldCharType="end"/>
          </w:r>
        </w:sdtContent>
      </w:sdt>
      <w:r>
        <w:t xml:space="preserve">. </w:t>
      </w:r>
      <w:r w:rsidR="003E7D56">
        <w:t xml:space="preserve">Some works have tried more fine-grained control using plot, story-plans and </w:t>
      </w:r>
      <w:proofErr w:type="gramStart"/>
      <w:r w:rsidR="003E7D56">
        <w:t>story-lines</w:t>
      </w:r>
      <w:proofErr w:type="gramEnd"/>
      <w:r w:rsidR="003E7D56">
        <w:t xml:space="preserve"> </w:t>
      </w:r>
      <w:sdt>
        <w:sdtPr>
          <w:id w:val="-342086395"/>
          <w:citation/>
        </w:sdtPr>
        <w:sdtContent>
          <w:r w:rsidR="005143A9">
            <w:fldChar w:fldCharType="begin"/>
          </w:r>
          <w:r w:rsidR="005143A9">
            <w:rPr>
              <w:lang w:val="en-US"/>
            </w:rPr>
            <w:instrText xml:space="preserve"> CITATION STORY_FROM_PLOT \l 1033 </w:instrText>
          </w:r>
          <w:r w:rsidR="005143A9">
            <w:fldChar w:fldCharType="separate"/>
          </w:r>
          <w:r w:rsidR="005143A9" w:rsidRPr="005143A9">
            <w:rPr>
              <w:noProof/>
              <w:lang w:val="en-US"/>
            </w:rPr>
            <w:t>(STORY_FROM_PLOT)</w:t>
          </w:r>
          <w:r w:rsidR="005143A9">
            <w:fldChar w:fldCharType="end"/>
          </w:r>
        </w:sdtContent>
      </w:sdt>
      <w:r w:rsidR="003E7D56">
        <w:t>.</w:t>
      </w:r>
      <w:r w:rsidR="005143A9">
        <w:t xml:space="preserve"> These works </w:t>
      </w:r>
      <w:r w:rsidR="00921A7C">
        <w:t xml:space="preserve">were benchmarked using </w:t>
      </w:r>
      <w:r w:rsidR="005143A9">
        <w:t>relatively short-text datasets such as</w:t>
      </w:r>
      <w:r w:rsidR="00921A7C">
        <w:t xml:space="preserve"> the 5-lines story dataset,</w:t>
      </w:r>
      <w:r w:rsidR="005143A9">
        <w:t xml:space="preserve"> R</w:t>
      </w:r>
      <w:proofErr w:type="spellStart"/>
      <w:r w:rsidR="005143A9">
        <w:t>OCStories</w:t>
      </w:r>
      <w:proofErr w:type="spellEnd"/>
      <w:r w:rsidR="005143A9">
        <w:t xml:space="preserve"> </w:t>
      </w:r>
      <w:sdt>
        <w:sdtPr>
          <w:id w:val="-1279101503"/>
          <w:citation/>
        </w:sdtPr>
        <w:sdtContent>
          <w:r w:rsidR="005143A9">
            <w:fldChar w:fldCharType="begin"/>
          </w:r>
          <w:r w:rsidR="00921A7C">
            <w:rPr>
              <w:lang w:val="en-US"/>
            </w:rPr>
            <w:instrText xml:space="preserve">CITATION ROCStories \l 1033 </w:instrText>
          </w:r>
          <w:r w:rsidR="005143A9">
            <w:fldChar w:fldCharType="separate"/>
          </w:r>
          <w:r w:rsidR="00921A7C" w:rsidRPr="00921A7C">
            <w:rPr>
              <w:noProof/>
              <w:lang w:val="en-US"/>
            </w:rPr>
            <w:t>(Mostafazadeh, et al., 2016)</w:t>
          </w:r>
          <w:r w:rsidR="005143A9">
            <w:fldChar w:fldCharType="end"/>
          </w:r>
        </w:sdtContent>
      </w:sdt>
      <w:r w:rsidR="00921A7C">
        <w:t xml:space="preserve">. </w:t>
      </w:r>
      <w:proofErr w:type="gramStart"/>
      <w:r w:rsidR="00921A7C">
        <w:t>Later on</w:t>
      </w:r>
      <w:proofErr w:type="gramEnd"/>
      <w:r w:rsidR="00921A7C">
        <w:t xml:space="preserve">, some works have tried to controllable story generation with long-form text </w:t>
      </w:r>
      <w:sdt>
        <w:sdtPr>
          <w:id w:val="680013579"/>
          <w:citation/>
        </w:sdtPr>
        <w:sdtContent>
          <w:r w:rsidR="00921A7C">
            <w:fldChar w:fldCharType="begin"/>
          </w:r>
          <w:r w:rsidR="00921A7C">
            <w:rPr>
              <w:lang w:val="en-US"/>
            </w:rPr>
            <w:instrText xml:space="preserve"> CITATION LONG_STORY_GENERATION \l 1033 </w:instrText>
          </w:r>
          <w:r w:rsidR="00921A7C">
            <w:fldChar w:fldCharType="separate"/>
          </w:r>
          <w:r w:rsidR="00921A7C" w:rsidRPr="00921A7C">
            <w:rPr>
              <w:noProof/>
              <w:lang w:val="en-US"/>
            </w:rPr>
            <w:t>(LONG_STORY_GENERATION)</w:t>
          </w:r>
          <w:r w:rsidR="00921A7C">
            <w:fldChar w:fldCharType="end"/>
          </w:r>
        </w:sdtContent>
      </w:sdt>
      <w:r w:rsidR="00921A7C">
        <w:t>.</w:t>
      </w:r>
    </w:p>
    <w:p w14:paraId="541F9EDE" w14:textId="77777777" w:rsidR="00C7204D" w:rsidRPr="00C7204D" w:rsidRDefault="00C7204D" w:rsidP="00C7204D">
      <w:pPr>
        <w:ind w:left="0"/>
      </w:pPr>
    </w:p>
    <w:p w14:paraId="579F248E" w14:textId="77777777" w:rsidR="00512FFA" w:rsidRPr="00512FFA" w:rsidRDefault="00512FFA" w:rsidP="00512FFA">
      <w:pPr>
        <w:rPr>
          <w:rFonts w:eastAsiaTheme="minorHAnsi"/>
        </w:rPr>
      </w:pPr>
    </w:p>
    <w:p w14:paraId="2FA682F8" w14:textId="034521AF" w:rsidR="0009678C" w:rsidRPr="0048232F" w:rsidRDefault="00512FFA" w:rsidP="00EF703E">
      <w:pPr>
        <w:pStyle w:val="Heading1"/>
        <w:ind w:left="0"/>
        <w:rPr>
          <w:sz w:val="24"/>
          <w:szCs w:val="24"/>
        </w:rPr>
      </w:pPr>
      <w:bookmarkStart w:id="4" w:name="_Toc116458186"/>
      <w:r>
        <w:rPr>
          <w:sz w:val="24"/>
          <w:szCs w:val="24"/>
        </w:rPr>
        <w:t>3</w:t>
      </w:r>
      <w:r w:rsidR="00EF703E">
        <w:rPr>
          <w:sz w:val="24"/>
          <w:szCs w:val="24"/>
        </w:rPr>
        <w:t xml:space="preserve">. </w:t>
      </w:r>
      <w:r w:rsidR="0048232F" w:rsidRPr="0048232F">
        <w:rPr>
          <w:sz w:val="24"/>
          <w:szCs w:val="24"/>
        </w:rPr>
        <w:t>Research Questions</w:t>
      </w:r>
      <w:r w:rsidR="00164B63">
        <w:rPr>
          <w:sz w:val="24"/>
          <w:szCs w:val="24"/>
        </w:rPr>
        <w:t xml:space="preserve"> (If any)</w:t>
      </w:r>
      <w:bookmarkEnd w:id="4"/>
    </w:p>
    <w:p w14:paraId="21FB34B8" w14:textId="77777777" w:rsidR="0048232F" w:rsidRDefault="0048232F" w:rsidP="0048232F">
      <w:pPr>
        <w:rPr>
          <w:sz w:val="24"/>
          <w:szCs w:val="24"/>
        </w:rPr>
      </w:pPr>
    </w:p>
    <w:p w14:paraId="3006F02C" w14:textId="77777777" w:rsidR="00512FFA" w:rsidRPr="00E554A6" w:rsidRDefault="00512FFA" w:rsidP="00E554A6">
      <w:pPr>
        <w:tabs>
          <w:tab w:val="clear" w:pos="720"/>
        </w:tabs>
        <w:overflowPunct/>
        <w:autoSpaceDE/>
        <w:autoSpaceDN/>
        <w:adjustRightInd/>
        <w:spacing w:line="360" w:lineRule="auto"/>
        <w:ind w:left="0"/>
        <w:textAlignment w:val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54DBFF9" w14:textId="7AD39192" w:rsidR="0048232F" w:rsidRDefault="00512FFA" w:rsidP="00EF703E">
      <w:pPr>
        <w:pStyle w:val="Heading1"/>
        <w:ind w:left="0"/>
        <w:rPr>
          <w:sz w:val="24"/>
          <w:szCs w:val="24"/>
        </w:rPr>
      </w:pPr>
      <w:bookmarkStart w:id="5" w:name="_Toc116458187"/>
      <w:r>
        <w:rPr>
          <w:sz w:val="24"/>
          <w:szCs w:val="24"/>
        </w:rPr>
        <w:t>4</w:t>
      </w:r>
      <w:r w:rsidR="00EF703E">
        <w:rPr>
          <w:sz w:val="24"/>
          <w:szCs w:val="24"/>
        </w:rPr>
        <w:t xml:space="preserve">. </w:t>
      </w:r>
      <w:r w:rsidR="0048232F" w:rsidRPr="0048232F">
        <w:rPr>
          <w:sz w:val="24"/>
          <w:szCs w:val="24"/>
        </w:rPr>
        <w:t>Aim and Objectives</w:t>
      </w:r>
      <w:bookmarkEnd w:id="5"/>
    </w:p>
    <w:p w14:paraId="72CAA053" w14:textId="77777777" w:rsidR="00E554A6" w:rsidRPr="00E554A6" w:rsidRDefault="00E554A6" w:rsidP="00E554A6"/>
    <w:p w14:paraId="0A43538B" w14:textId="77777777" w:rsidR="0048232F" w:rsidRPr="00AB61DA" w:rsidRDefault="0048232F" w:rsidP="00AB61DA">
      <w:pPr>
        <w:ind w:left="0"/>
        <w:rPr>
          <w:sz w:val="24"/>
          <w:szCs w:val="24"/>
        </w:rPr>
      </w:pPr>
    </w:p>
    <w:p w14:paraId="0B6C37FE" w14:textId="2AEC112F" w:rsidR="00606B73" w:rsidRDefault="00606B73" w:rsidP="00977B81">
      <w:pPr>
        <w:pStyle w:val="Heading1"/>
        <w:ind w:left="0"/>
        <w:rPr>
          <w:sz w:val="24"/>
          <w:szCs w:val="24"/>
        </w:rPr>
      </w:pPr>
      <w:bookmarkStart w:id="6" w:name="_Toc116458188"/>
      <w:r>
        <w:rPr>
          <w:sz w:val="24"/>
          <w:szCs w:val="24"/>
        </w:rPr>
        <w:t>5. Significance of the Study</w:t>
      </w:r>
      <w:bookmarkEnd w:id="6"/>
    </w:p>
    <w:p w14:paraId="3D5C0DA5" w14:textId="77777777" w:rsidR="00512FFA" w:rsidRPr="00512FFA" w:rsidRDefault="00512FFA" w:rsidP="00512FFA"/>
    <w:p w14:paraId="252896B7" w14:textId="0F84370E" w:rsidR="00606B73" w:rsidRDefault="00606B73" w:rsidP="00977B81">
      <w:pPr>
        <w:pStyle w:val="Heading1"/>
        <w:ind w:left="0"/>
        <w:rPr>
          <w:sz w:val="24"/>
          <w:szCs w:val="24"/>
        </w:rPr>
      </w:pPr>
      <w:bookmarkStart w:id="7" w:name="_Toc116458189"/>
      <w:r>
        <w:rPr>
          <w:sz w:val="24"/>
          <w:szCs w:val="24"/>
        </w:rPr>
        <w:t>6. Scope of the Study</w:t>
      </w:r>
      <w:bookmarkEnd w:id="7"/>
    </w:p>
    <w:p w14:paraId="5E40CBD5" w14:textId="77777777" w:rsidR="00512FFA" w:rsidRPr="00512FFA" w:rsidRDefault="00512FFA" w:rsidP="00512FFA"/>
    <w:p w14:paraId="53E8B291" w14:textId="6E73577B" w:rsidR="0048232F" w:rsidRPr="0048232F" w:rsidRDefault="00606B73" w:rsidP="00977B81">
      <w:pPr>
        <w:pStyle w:val="Heading1"/>
        <w:ind w:left="0"/>
        <w:rPr>
          <w:sz w:val="24"/>
          <w:szCs w:val="24"/>
        </w:rPr>
      </w:pPr>
      <w:bookmarkStart w:id="8" w:name="_Toc116458190"/>
      <w:r>
        <w:rPr>
          <w:sz w:val="24"/>
          <w:szCs w:val="24"/>
        </w:rPr>
        <w:t>7</w:t>
      </w:r>
      <w:r w:rsidR="00977B81">
        <w:rPr>
          <w:sz w:val="24"/>
          <w:szCs w:val="24"/>
        </w:rPr>
        <w:t xml:space="preserve">. </w:t>
      </w:r>
      <w:r w:rsidR="0048232F" w:rsidRPr="0048232F">
        <w:rPr>
          <w:sz w:val="24"/>
          <w:szCs w:val="24"/>
        </w:rPr>
        <w:t>Research Methodology</w:t>
      </w:r>
      <w:bookmarkEnd w:id="8"/>
    </w:p>
    <w:p w14:paraId="211751EC" w14:textId="77777777" w:rsidR="0048232F" w:rsidRDefault="0048232F" w:rsidP="0048232F">
      <w:pPr>
        <w:pStyle w:val="ListParagraph"/>
        <w:rPr>
          <w:sz w:val="24"/>
          <w:szCs w:val="24"/>
        </w:rPr>
      </w:pPr>
    </w:p>
    <w:p w14:paraId="52F775FA" w14:textId="77777777" w:rsidR="00577D24" w:rsidRPr="00AB61DA" w:rsidRDefault="00577D24" w:rsidP="00AB61DA">
      <w:pPr>
        <w:ind w:left="0"/>
        <w:rPr>
          <w:sz w:val="24"/>
          <w:szCs w:val="24"/>
        </w:rPr>
      </w:pPr>
    </w:p>
    <w:p w14:paraId="7A75CB23" w14:textId="1C273696" w:rsidR="00577D24" w:rsidRDefault="00606B73" w:rsidP="00577D24">
      <w:pPr>
        <w:pStyle w:val="Heading1"/>
        <w:ind w:left="0"/>
        <w:rPr>
          <w:sz w:val="24"/>
          <w:szCs w:val="24"/>
        </w:rPr>
      </w:pPr>
      <w:bookmarkStart w:id="9" w:name="_Toc116458191"/>
      <w:r>
        <w:rPr>
          <w:sz w:val="24"/>
          <w:szCs w:val="24"/>
        </w:rPr>
        <w:t>8</w:t>
      </w:r>
      <w:r w:rsidR="00577D24">
        <w:rPr>
          <w:sz w:val="24"/>
          <w:szCs w:val="24"/>
        </w:rPr>
        <w:t xml:space="preserve">. Requirements </w:t>
      </w:r>
      <w:r w:rsidR="002C4393">
        <w:rPr>
          <w:sz w:val="24"/>
          <w:szCs w:val="24"/>
        </w:rPr>
        <w:t>R</w:t>
      </w:r>
      <w:r w:rsidR="00577D24">
        <w:rPr>
          <w:sz w:val="24"/>
          <w:szCs w:val="24"/>
        </w:rPr>
        <w:t>esources</w:t>
      </w:r>
      <w:bookmarkEnd w:id="9"/>
    </w:p>
    <w:p w14:paraId="13FEFD52" w14:textId="77777777" w:rsidR="00577D24" w:rsidRPr="00577D24" w:rsidRDefault="00577D24" w:rsidP="00577D24"/>
    <w:p w14:paraId="3848F327" w14:textId="6C7C0DF0" w:rsidR="0048232F" w:rsidRPr="0048232F" w:rsidRDefault="00606B73" w:rsidP="00977B81">
      <w:pPr>
        <w:pStyle w:val="Heading1"/>
        <w:ind w:left="0"/>
        <w:rPr>
          <w:sz w:val="24"/>
          <w:szCs w:val="24"/>
        </w:rPr>
      </w:pPr>
      <w:bookmarkStart w:id="10" w:name="_Toc116458192"/>
      <w:r>
        <w:rPr>
          <w:sz w:val="24"/>
          <w:szCs w:val="24"/>
        </w:rPr>
        <w:t>9</w:t>
      </w:r>
      <w:r w:rsidR="00977B81">
        <w:rPr>
          <w:sz w:val="24"/>
          <w:szCs w:val="24"/>
        </w:rPr>
        <w:t xml:space="preserve">. </w:t>
      </w:r>
      <w:r w:rsidR="0048232F" w:rsidRPr="0048232F">
        <w:rPr>
          <w:sz w:val="24"/>
          <w:szCs w:val="24"/>
        </w:rPr>
        <w:t>Research Plan</w:t>
      </w:r>
      <w:bookmarkEnd w:id="10"/>
    </w:p>
    <w:p w14:paraId="61A4FA21" w14:textId="77777777" w:rsidR="0048232F" w:rsidRDefault="0048232F" w:rsidP="0048232F">
      <w:pPr>
        <w:pStyle w:val="ListParagraph"/>
        <w:rPr>
          <w:sz w:val="24"/>
          <w:szCs w:val="24"/>
        </w:rPr>
      </w:pPr>
    </w:p>
    <w:p w14:paraId="6CE005DD" w14:textId="77777777" w:rsidR="0048232F" w:rsidRDefault="0048232F" w:rsidP="00977B81">
      <w:pPr>
        <w:pStyle w:val="Heading1"/>
        <w:ind w:left="0"/>
        <w:rPr>
          <w:sz w:val="24"/>
          <w:szCs w:val="24"/>
        </w:rPr>
      </w:pPr>
      <w:bookmarkStart w:id="11" w:name="_Toc116458193"/>
      <w:r w:rsidRPr="0048232F">
        <w:rPr>
          <w:sz w:val="24"/>
          <w:szCs w:val="24"/>
        </w:rPr>
        <w:t>References</w:t>
      </w:r>
      <w:bookmarkEnd w:id="11"/>
    </w:p>
    <w:p w14:paraId="694DDF73" w14:textId="77777777" w:rsidR="00977B81" w:rsidRDefault="00977B81" w:rsidP="00977B81">
      <w:pPr>
        <w:spacing w:line="360" w:lineRule="auto"/>
        <w:ind w:left="0"/>
      </w:pPr>
    </w:p>
    <w:p w14:paraId="6B823BD5" w14:textId="77777777" w:rsidR="00E554A6" w:rsidRPr="00196235" w:rsidRDefault="00196235" w:rsidP="00472476">
      <w:pPr>
        <w:spacing w:line="360" w:lineRule="auto"/>
        <w:ind w:left="0"/>
        <w:rPr>
          <w:b/>
        </w:rPr>
      </w:pPr>
      <w:r w:rsidRPr="00196235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Refer: Harvard Referencing Guide</w:t>
      </w:r>
    </w:p>
    <w:sectPr w:rsidR="00E554A6" w:rsidRPr="00196235" w:rsidSect="00472476">
      <w:footerReference w:type="default" r:id="rId8"/>
      <w:pgSz w:w="11906" w:h="16838" w:code="9"/>
      <w:pgMar w:top="1418" w:right="1134" w:bottom="1418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7C4A" w14:textId="77777777" w:rsidR="000F7BF6" w:rsidRDefault="000F7BF6" w:rsidP="00472476">
      <w:pPr>
        <w:spacing w:line="240" w:lineRule="auto"/>
      </w:pPr>
      <w:r>
        <w:separator/>
      </w:r>
    </w:p>
  </w:endnote>
  <w:endnote w:type="continuationSeparator" w:id="0">
    <w:p w14:paraId="2E07E819" w14:textId="77777777" w:rsidR="000F7BF6" w:rsidRDefault="000F7BF6" w:rsidP="0047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572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A516B" w14:textId="77777777" w:rsidR="00472476" w:rsidRDefault="00472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827373" w14:textId="77777777" w:rsidR="00D27BC6" w:rsidRDefault="000F7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2227" w14:textId="77777777" w:rsidR="000F7BF6" w:rsidRDefault="000F7BF6" w:rsidP="00472476">
      <w:pPr>
        <w:spacing w:line="240" w:lineRule="auto"/>
      </w:pPr>
      <w:r>
        <w:separator/>
      </w:r>
    </w:p>
  </w:footnote>
  <w:footnote w:type="continuationSeparator" w:id="0">
    <w:p w14:paraId="086A81A5" w14:textId="77777777" w:rsidR="000F7BF6" w:rsidRDefault="000F7BF6" w:rsidP="004724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F35"/>
    <w:multiLevelType w:val="hybridMultilevel"/>
    <w:tmpl w:val="24AC3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898"/>
    <w:multiLevelType w:val="hybridMultilevel"/>
    <w:tmpl w:val="9CE20DD0"/>
    <w:lvl w:ilvl="0" w:tplc="AF5C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66190"/>
    <w:multiLevelType w:val="hybridMultilevel"/>
    <w:tmpl w:val="BBDEC29A"/>
    <w:lvl w:ilvl="0" w:tplc="9516D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E34B3"/>
    <w:multiLevelType w:val="hybridMultilevel"/>
    <w:tmpl w:val="B5EA5E9C"/>
    <w:lvl w:ilvl="0" w:tplc="E48C4D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36D9B"/>
    <w:multiLevelType w:val="hybridMultilevel"/>
    <w:tmpl w:val="FDB6D4F4"/>
    <w:lvl w:ilvl="0" w:tplc="B5341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46B5F"/>
    <w:multiLevelType w:val="hybridMultilevel"/>
    <w:tmpl w:val="B17420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4546B"/>
    <w:multiLevelType w:val="hybridMultilevel"/>
    <w:tmpl w:val="2AF8D61E"/>
    <w:lvl w:ilvl="0" w:tplc="5AD4E67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91076"/>
    <w:multiLevelType w:val="hybridMultilevel"/>
    <w:tmpl w:val="6E587E6A"/>
    <w:lvl w:ilvl="0" w:tplc="26EECCA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86B6F"/>
    <w:multiLevelType w:val="hybridMultilevel"/>
    <w:tmpl w:val="77F0B6AE"/>
    <w:lvl w:ilvl="0" w:tplc="EC921D6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F9E"/>
    <w:multiLevelType w:val="hybridMultilevel"/>
    <w:tmpl w:val="A7260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27BA4"/>
    <w:multiLevelType w:val="hybridMultilevel"/>
    <w:tmpl w:val="33F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rcwsDCwNDEwtzBW0lEKTi0uzszPAykwqgUAqj5L8iwAAAA="/>
  </w:docVars>
  <w:rsids>
    <w:rsidRoot w:val="00CF1258"/>
    <w:rsid w:val="00022CB0"/>
    <w:rsid w:val="000F7BF6"/>
    <w:rsid w:val="00124DF3"/>
    <w:rsid w:val="00154922"/>
    <w:rsid w:val="00164B63"/>
    <w:rsid w:val="00196235"/>
    <w:rsid w:val="00224453"/>
    <w:rsid w:val="00247A17"/>
    <w:rsid w:val="002B3BBB"/>
    <w:rsid w:val="002C4393"/>
    <w:rsid w:val="002D4FFC"/>
    <w:rsid w:val="003E7D56"/>
    <w:rsid w:val="00434D96"/>
    <w:rsid w:val="00442769"/>
    <w:rsid w:val="00472476"/>
    <w:rsid w:val="0048232F"/>
    <w:rsid w:val="004A4E69"/>
    <w:rsid w:val="004C6E73"/>
    <w:rsid w:val="004E6A42"/>
    <w:rsid w:val="00512FFA"/>
    <w:rsid w:val="005143A9"/>
    <w:rsid w:val="00577D24"/>
    <w:rsid w:val="00606B73"/>
    <w:rsid w:val="006B0D4C"/>
    <w:rsid w:val="006C22F0"/>
    <w:rsid w:val="006C234E"/>
    <w:rsid w:val="00711A76"/>
    <w:rsid w:val="00767795"/>
    <w:rsid w:val="008534C3"/>
    <w:rsid w:val="00867859"/>
    <w:rsid w:val="00921A7C"/>
    <w:rsid w:val="00936B29"/>
    <w:rsid w:val="00945D71"/>
    <w:rsid w:val="0096771F"/>
    <w:rsid w:val="00977B81"/>
    <w:rsid w:val="009E05AA"/>
    <w:rsid w:val="00A60DE4"/>
    <w:rsid w:val="00A96AFC"/>
    <w:rsid w:val="00AB61DA"/>
    <w:rsid w:val="00BA0F90"/>
    <w:rsid w:val="00C52549"/>
    <w:rsid w:val="00C7204D"/>
    <w:rsid w:val="00CB6430"/>
    <w:rsid w:val="00CC40C3"/>
    <w:rsid w:val="00CF1258"/>
    <w:rsid w:val="00D267AE"/>
    <w:rsid w:val="00DD6C74"/>
    <w:rsid w:val="00DE5D7B"/>
    <w:rsid w:val="00E429E9"/>
    <w:rsid w:val="00E554A6"/>
    <w:rsid w:val="00EB15B7"/>
    <w:rsid w:val="00EF703E"/>
    <w:rsid w:val="00F622F4"/>
    <w:rsid w:val="00FC0620"/>
    <w:rsid w:val="00FD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AE74C"/>
  <w15:chartTrackingRefBased/>
  <w15:docId w15:val="{C4E90510-939A-45FA-989D-A290B044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258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3E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1258"/>
  </w:style>
  <w:style w:type="character" w:customStyle="1" w:styleId="FooterChar">
    <w:name w:val="Footer Char"/>
    <w:basedOn w:val="DefaultParagraphFont"/>
    <w:link w:val="Footer"/>
    <w:uiPriority w:val="99"/>
    <w:rsid w:val="00CF1258"/>
    <w:rPr>
      <w:rFonts w:ascii="Arial" w:eastAsia="Times New Roman" w:hAnsi="Arial" w:cs="Arial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F1258"/>
  </w:style>
  <w:style w:type="paragraph" w:styleId="Header">
    <w:name w:val="header"/>
    <w:basedOn w:val="Normal"/>
    <w:link w:val="HeaderChar"/>
    <w:uiPriority w:val="99"/>
    <w:unhideWhenUsed/>
    <w:rsid w:val="00CF1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258"/>
    <w:rPr>
      <w:rFonts w:ascii="Arial" w:eastAsia="Times New Roman" w:hAnsi="Arial" w:cs="Arial"/>
      <w:sz w:val="20"/>
      <w:szCs w:val="20"/>
      <w:lang w:eastAsia="en-GB"/>
    </w:rPr>
  </w:style>
  <w:style w:type="paragraph" w:customStyle="1" w:styleId="ThesisBody">
    <w:name w:val="Thesis Body"/>
    <w:qFormat/>
    <w:rsid w:val="00CF1258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703E"/>
    <w:rPr>
      <w:rFonts w:ascii="Times New Roman" w:eastAsiaTheme="majorEastAsia" w:hAnsi="Times New Roman" w:cstheme="majorBidi"/>
      <w:b/>
      <w:sz w:val="32"/>
      <w:szCs w:val="32"/>
      <w:lang w:eastAsia="en-GB"/>
    </w:rPr>
  </w:style>
  <w:style w:type="paragraph" w:customStyle="1" w:styleId="Text">
    <w:name w:val="Text"/>
    <w:basedOn w:val="Normal"/>
    <w:rsid w:val="00E554A6"/>
    <w:pPr>
      <w:widowControl w:val="0"/>
      <w:tabs>
        <w:tab w:val="clear" w:pos="720"/>
      </w:tabs>
      <w:overflowPunct/>
      <w:adjustRightInd/>
      <w:spacing w:line="252" w:lineRule="auto"/>
      <w:ind w:left="0" w:firstLine="202"/>
      <w:textAlignment w:val="auto"/>
    </w:pPr>
    <w:rPr>
      <w:rFonts w:ascii="Times New Roman" w:eastAsia="PMingLiU" w:hAnsi="Times New Roman" w:cs="Times New Roman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22F0"/>
    <w:pPr>
      <w:tabs>
        <w:tab w:val="clear" w:pos="720"/>
      </w:tabs>
      <w:overflowPunct/>
      <w:autoSpaceDE/>
      <w:autoSpaceDN/>
      <w:adjustRightInd/>
      <w:spacing w:line="259" w:lineRule="auto"/>
      <w:ind w:left="0"/>
      <w:textAlignment w:val="auto"/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22F0"/>
    <w:pPr>
      <w:tabs>
        <w:tab w:val="clear" w:pos="720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6C22F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2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STORIES_FROM_PROMPTS</b:Tag>
    <b:RefOrder>5</b:RefOrder>
  </b:Source>
  <b:Source xmlns:b="http://schemas.openxmlformats.org/officeDocument/2006/bibliography" xmlns="http://schemas.openxmlformats.org/officeDocument/2006/bibliography">
    <b:Tag>STORY_FROM_THEME</b:Tag>
    <b:RefOrder>1</b:RefOrder>
  </b:Source>
  <b:Source xmlns:b="http://schemas.openxmlformats.org/officeDocument/2006/bibliography" xmlns="http://schemas.openxmlformats.org/officeDocument/2006/bibliography">
    <b:Tag>STORY_FROM_PLOT</b:Tag>
    <b:RefOrder>2</b:RefOrder>
  </b:Source>
  <b:Source xmlns:b="http://schemas.openxmlformats.org/officeDocument/2006/bibliography" xmlns="http://schemas.openxmlformats.org/officeDocument/2006/bibliography">
    <b:Tag>LONG_STORY_GENERATION</b:Tag>
    <b:RefOrder>4</b:RefOrder>
  </b:Source>
  <b:Source>
    <b:Tag>ROCStories</b:Tag>
    <b:SourceType>JournalArticle</b:SourceType>
    <b:Guid>{E4B4A55C-637F-4D26-9EF4-D41EB6074002}</b:Guid>
    <b:Author>
      <b:Author>
        <b:NameList>
          <b:Person>
            <b:Last>Mostafazadeh</b:Last>
            <b:First>Nasrin </b:First>
          </b:Person>
          <b:Person>
            <b:Last>Chambers</b:Last>
            <b:First>Nathanael </b:First>
          </b:Person>
          <b:Person>
            <b:Last>He</b:Last>
            <b:First>Xiaodong </b:First>
          </b:Person>
          <b:Person>
            <b:Last>Parikh</b:Last>
            <b:First>Devi </b:First>
          </b:Person>
          <b:Person>
            <b:Last>Batra</b:Last>
            <b:First>Dhruv </b:First>
          </b:Person>
          <b:Person>
            <b:Last>Vanderwende</b:Last>
            <b:First>Lucy </b:First>
          </b:Person>
          <b:Person>
            <b:Last>Kohli</b:Last>
            <b:First>Pushmeet </b:First>
          </b:Person>
          <b:Person>
            <b:Last>Allen</b:Last>
            <b:First>James</b:First>
          </b:Person>
        </b:NameList>
      </b:Author>
    </b:Author>
    <b:Title>A Corpus and Cloze Evaluation for Deeper Understanding of Commonsense Stories</b:Title>
    <b:JournalName>Proceedings of the 2016 Conference of the North American Chapter of the Association for Computational Linguistics: Human Language Technologies</b:JournalName>
    <b:Year>2016</b:Year>
    <b:Pages>839–849</b:Pages>
    <b:Volume>Proceedings of the 2016 Conference of the North American Chapter of the Association for Computational Linguistics: Human Language Technologies</b:Volume>
    <b:RefOrder>3</b:RefOrder>
  </b:Source>
</b:Sources>
</file>

<file path=customXml/itemProps1.xml><?xml version="1.0" encoding="utf-8"?>
<ds:datastoreItem xmlns:ds="http://schemas.openxmlformats.org/officeDocument/2006/customXml" ds:itemID="{1E1B7F89-7FDA-413B-BDF6-4700C8D6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Paresh, Pradhan (P.)</cp:lastModifiedBy>
  <cp:revision>12</cp:revision>
  <dcterms:created xsi:type="dcterms:W3CDTF">2021-06-25T07:29:00Z</dcterms:created>
  <dcterms:modified xsi:type="dcterms:W3CDTF">2022-10-13T05:37:00Z</dcterms:modified>
</cp:coreProperties>
</file>