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Default="00B16942" w:rsidP="00FB1292">
      <w:pPr>
        <w:spacing w:line="259" w:lineRule="auto"/>
        <w:contextualSpacing/>
        <w:jc w:val="center"/>
        <w:rPr>
          <w:rFonts w:ascii="Times New Roman" w:hAnsi="Times New Roman"/>
          <w:b/>
          <w:bCs/>
          <w:szCs w:val="24"/>
          <w:lang w:val="en-CA"/>
        </w:rPr>
      </w:pPr>
      <w:r>
        <w:rPr>
          <w:rFonts w:ascii="Times New Roman" w:hAnsi="Times New Roman"/>
          <w:b/>
          <w:bCs/>
          <w:szCs w:val="24"/>
          <w:lang w:val="en-CA"/>
        </w:rPr>
        <w:t>LEARNING JOURNAL</w:t>
      </w:r>
    </w:p>
    <w:p w14:paraId="15B53B3C" w14:textId="77777777" w:rsidR="00B16942" w:rsidRDefault="00B16942" w:rsidP="00FB1292">
      <w:pPr>
        <w:spacing w:line="259" w:lineRule="auto"/>
        <w:contextualSpacing/>
        <w:jc w:val="center"/>
        <w:rPr>
          <w:rFonts w:ascii="Times New Roman" w:hAnsi="Times New Roman"/>
          <w:b/>
          <w:bCs/>
          <w:szCs w:val="24"/>
          <w:lang w:val="en-CA"/>
        </w:rPr>
      </w:pPr>
    </w:p>
    <w:p w14:paraId="3151F849" w14:textId="1067C4F9" w:rsidR="00B16942" w:rsidRPr="00B16942" w:rsidRDefault="00B16942" w:rsidP="00B16942">
      <w:pPr>
        <w:contextualSpacing/>
        <w:rPr>
          <w:rFonts w:ascii="Times New Roman" w:hAnsi="Times New Roman"/>
          <w:b/>
          <w:bCs/>
          <w:szCs w:val="24"/>
          <w:lang w:val="en-CA"/>
        </w:rPr>
      </w:pPr>
      <w:r w:rsidRPr="00B16942">
        <w:rPr>
          <w:rFonts w:ascii="Times New Roman" w:hAnsi="Times New Roman"/>
          <w:b/>
          <w:bCs/>
          <w:szCs w:val="24"/>
          <w:lang w:val="en-CA"/>
        </w:rPr>
        <w:t xml:space="preserve">Student Name: </w:t>
      </w:r>
      <w:r w:rsidRPr="00B16942">
        <w:rPr>
          <w:rFonts w:ascii="Times New Roman" w:hAnsi="Times New Roman"/>
          <w:szCs w:val="24"/>
          <w:lang w:val="en-CA"/>
        </w:rPr>
        <w:t xml:space="preserve">Mounika Satya Vani </w:t>
      </w:r>
      <w:proofErr w:type="spellStart"/>
      <w:r w:rsidRPr="00B16942">
        <w:rPr>
          <w:rFonts w:ascii="Times New Roman" w:hAnsi="Times New Roman"/>
          <w:szCs w:val="24"/>
          <w:lang w:val="en-CA"/>
        </w:rPr>
        <w:t>Gundavarapu</w:t>
      </w:r>
      <w:proofErr w:type="spellEnd"/>
    </w:p>
    <w:p w14:paraId="30AED76C" w14:textId="77777777" w:rsidR="00B16942" w:rsidRPr="00B16942" w:rsidRDefault="00B16942" w:rsidP="00B16942">
      <w:pPr>
        <w:contextualSpacing/>
        <w:rPr>
          <w:rFonts w:ascii="Times New Roman" w:hAnsi="Times New Roman"/>
          <w:b/>
          <w:bCs/>
          <w:szCs w:val="24"/>
          <w:lang w:val="en-CA"/>
        </w:rPr>
      </w:pPr>
    </w:p>
    <w:p w14:paraId="3E8B07FA" w14:textId="4F236D52" w:rsidR="00B16942" w:rsidRPr="00B16942" w:rsidRDefault="00B16942" w:rsidP="00B16942">
      <w:pPr>
        <w:contextualSpacing/>
        <w:rPr>
          <w:rFonts w:ascii="Times New Roman" w:hAnsi="Times New Roman"/>
          <w:b/>
          <w:bCs/>
          <w:szCs w:val="24"/>
          <w:lang w:val="en-CA"/>
        </w:rPr>
      </w:pPr>
      <w:r w:rsidRPr="00B16942">
        <w:rPr>
          <w:rFonts w:ascii="Times New Roman" w:hAnsi="Times New Roman"/>
          <w:b/>
          <w:bCs/>
          <w:szCs w:val="24"/>
          <w:lang w:val="en-CA"/>
        </w:rPr>
        <w:t xml:space="preserve">Course: </w:t>
      </w:r>
      <w:r w:rsidRPr="00B16942">
        <w:rPr>
          <w:rFonts w:ascii="Times New Roman" w:hAnsi="Times New Roman"/>
          <w:szCs w:val="24"/>
          <w:lang w:val="en-CA"/>
        </w:rPr>
        <w:t>Software Project Management 6841</w:t>
      </w:r>
    </w:p>
    <w:p w14:paraId="76BDCF12" w14:textId="77777777" w:rsidR="00B16942" w:rsidRPr="00B16942" w:rsidRDefault="00B16942" w:rsidP="00B16942">
      <w:pPr>
        <w:contextualSpacing/>
        <w:rPr>
          <w:rFonts w:ascii="Times New Roman" w:hAnsi="Times New Roman"/>
          <w:b/>
          <w:bCs/>
          <w:szCs w:val="24"/>
          <w:lang w:val="en-CA"/>
        </w:rPr>
      </w:pPr>
    </w:p>
    <w:p w14:paraId="22AE5066" w14:textId="0B78818F" w:rsidR="00B16942" w:rsidRP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Journal URL: </w:t>
      </w:r>
      <w:hyperlink r:id="rId5" w:history="1">
        <w:r w:rsidRPr="00B16942">
          <w:rPr>
            <w:rStyle w:val="Hyperlink"/>
            <w:rFonts w:ascii="Times New Roman" w:hAnsi="Times New Roman"/>
            <w:szCs w:val="24"/>
            <w:lang w:val="en-CA"/>
          </w:rPr>
          <w:t>https://github.com/gmsv07/Learning-journal/blob/main/LJ_SEP%2009.doc</w:t>
        </w:r>
        <w:r w:rsidRPr="00B16942">
          <w:rPr>
            <w:rStyle w:val="Hyperlink"/>
            <w:rFonts w:ascii="Times New Roman" w:hAnsi="Times New Roman"/>
            <w:szCs w:val="24"/>
            <w:lang w:val="en-CA"/>
          </w:rPr>
          <w:t>x</w:t>
        </w:r>
      </w:hyperlink>
    </w:p>
    <w:p w14:paraId="408EE4BF" w14:textId="77777777" w:rsidR="00B16942" w:rsidRPr="00B16942" w:rsidRDefault="00B16942" w:rsidP="00B16942">
      <w:pPr>
        <w:contextualSpacing/>
        <w:rPr>
          <w:rFonts w:ascii="Times New Roman" w:hAnsi="Times New Roman"/>
          <w:szCs w:val="24"/>
          <w:lang w:val="en-CA"/>
        </w:rPr>
      </w:pPr>
    </w:p>
    <w:p w14:paraId="49BAAB94" w14:textId="4D319AD3" w:rsidR="00B16942" w:rsidRP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Dates Rage of activities: </w:t>
      </w:r>
      <w:r w:rsidRPr="00B16942">
        <w:rPr>
          <w:rFonts w:ascii="Times New Roman" w:hAnsi="Times New Roman"/>
          <w:szCs w:val="24"/>
          <w:lang w:val="en-CA"/>
        </w:rPr>
        <w:t>09/09/2024</w:t>
      </w:r>
      <w:r w:rsidR="0097010E">
        <w:rPr>
          <w:rFonts w:ascii="Times New Roman" w:hAnsi="Times New Roman"/>
          <w:szCs w:val="24"/>
          <w:lang w:val="en-CA"/>
        </w:rPr>
        <w:t xml:space="preserve"> – 16/09/2024</w:t>
      </w:r>
    </w:p>
    <w:p w14:paraId="19552077" w14:textId="77777777" w:rsidR="00B16942" w:rsidRPr="00B16942" w:rsidRDefault="00B16942" w:rsidP="00B16942">
      <w:pPr>
        <w:contextualSpacing/>
        <w:rPr>
          <w:rFonts w:ascii="Times New Roman" w:hAnsi="Times New Roman"/>
          <w:b/>
          <w:bCs/>
          <w:szCs w:val="24"/>
          <w:lang w:val="en-CA"/>
        </w:rPr>
      </w:pPr>
    </w:p>
    <w:p w14:paraId="71CB2495" w14:textId="37004523"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 of the journal: </w:t>
      </w:r>
      <w:r w:rsidR="00F3542B">
        <w:rPr>
          <w:rFonts w:ascii="Times New Roman" w:hAnsi="Times New Roman"/>
          <w:szCs w:val="24"/>
          <w:lang w:val="en-CA"/>
        </w:rPr>
        <w:t>09</w:t>
      </w:r>
      <w:r w:rsidRPr="00B16942">
        <w:rPr>
          <w:rFonts w:ascii="Times New Roman" w:hAnsi="Times New Roman"/>
          <w:szCs w:val="24"/>
          <w:lang w:val="en-CA"/>
        </w:rPr>
        <w:t>/09/2024</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B16942"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2924AED2" w14:textId="77777777" w:rsidR="00B16942" w:rsidRPr="00B16942"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4066C502"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DF4043E"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15649E4D" w14:textId="77777777" w:rsidR="00B16942" w:rsidRPr="00B16942"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1DF1C91D" w14:textId="77777777" w:rsidR="00B16942" w:rsidRPr="00B16942" w:rsidRDefault="00B16942" w:rsidP="00B16942">
            <w:pPr>
              <w:contextualSpacing/>
              <w:jc w:val="center"/>
              <w:rPr>
                <w:rFonts w:ascii="Times New Roman" w:hAnsi="Times New Roman"/>
                <w:b/>
                <w:bCs/>
                <w:szCs w:val="24"/>
                <w:lang w:val="en-CA"/>
              </w:rPr>
            </w:pPr>
          </w:p>
        </w:tc>
      </w:tr>
      <w:tr w:rsidR="0003404A" w:rsidRPr="00B16942"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w:t>
            </w:r>
            <w:proofErr w:type="gramStart"/>
            <w:r w:rsidRPr="00FB1292">
              <w:rPr>
                <w:rFonts w:ascii="Times New Roman" w:hAnsi="Times New Roman"/>
                <w:szCs w:val="24"/>
              </w:rPr>
              <w:t>on..</w:t>
            </w:r>
            <w:proofErr w:type="gramEnd"/>
            <w:r w:rsidRPr="00FB1292">
              <w:rPr>
                <w:rFonts w:ascii="Times New Roman" w:hAnsi="Times New Roman"/>
                <w:szCs w:val="24"/>
              </w:rPr>
              <w:t xml:space="preserve"> </w:t>
            </w:r>
          </w:p>
          <w:p w14:paraId="27B5909C" w14:textId="2B190D55"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After getting a detailed idea of the course, we learned subject topics. I understood the terminology of the </w:t>
            </w:r>
            <w:r>
              <w:rPr>
                <w:rFonts w:ascii="Times New Roman" w:hAnsi="Times New Roman"/>
                <w:szCs w:val="24"/>
              </w:rPr>
              <w:t>basic subject</w:t>
            </w:r>
            <w:r w:rsidRPr="00FB1292">
              <w:rPr>
                <w:rFonts w:ascii="Times New Roman" w:hAnsi="Times New Roman"/>
                <w:szCs w:val="24"/>
              </w:rPr>
              <w:t xml:space="preserve"> but more important to an engineer to understand the difference between an activity, project, and job. Later on, I understood the fundamentals of the subject for example the tasks in a software project, how to initiate a project and what </w:t>
            </w:r>
            <w:r>
              <w:rPr>
                <w:rFonts w:ascii="Times New Roman" w:hAnsi="Times New Roman"/>
                <w:szCs w:val="24"/>
              </w:rPr>
              <w:t>its tasks are</w:t>
            </w:r>
            <w:r w:rsidRPr="00FB1292">
              <w:rPr>
                <w:rFonts w:ascii="Times New Roman" w:hAnsi="Times New Roman"/>
                <w:szCs w:val="24"/>
              </w:rPr>
              <w:t>, brief idea of the software life cycle and its phases. Jumping to the second portion of the class I understood what is a project scope and project charter. “Project charter” is something that caught my attention. I got a clear idea on the amount of time and budget one need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B16942" w:rsidRDefault="0003404A" w:rsidP="00F3542B">
            <w:pPr>
              <w:contextualSpacing/>
              <w:jc w:val="both"/>
              <w:rPr>
                <w:rFonts w:ascii="Times New Roman" w:hAnsi="Times New Roman"/>
                <w:szCs w:val="24"/>
                <w:lang w:val="en-CA"/>
              </w:rPr>
            </w:pPr>
            <w:r w:rsidRPr="0097010E">
              <w:rPr>
                <w:rFonts w:ascii="Times New Roman" w:hAnsi="Times New Roman"/>
                <w:szCs w:val="24"/>
              </w:rPr>
              <w:t xml:space="preserve">In my last job, we implemented similar actions in our project to meet a client's </w:t>
            </w:r>
            <w:r>
              <w:rPr>
                <w:rFonts w:ascii="Times New Roman" w:hAnsi="Times New Roman"/>
                <w:szCs w:val="24"/>
              </w:rPr>
              <w:t>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can </w:t>
            </w:r>
            <w:proofErr w:type="spellStart"/>
            <w:r w:rsidRPr="00FB1292">
              <w:rPr>
                <w:rFonts w:ascii="Times New Roman" w:hAnsi="Times New Roman"/>
                <w:szCs w:val="24"/>
              </w:rPr>
              <w:t>summarise</w:t>
            </w:r>
            <w:proofErr w:type="spellEnd"/>
            <w:r w:rsidRPr="00FB1292">
              <w:rPr>
                <w:rFonts w:ascii="Times New Roman" w:hAnsi="Times New Roman"/>
                <w:szCs w:val="24"/>
              </w:rPr>
              <w:t xml:space="preserve"> the whole topic we discussed in class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B16942" w:rsidRDefault="00F3542B" w:rsidP="00F3542B">
            <w:pPr>
              <w:contextualSpacing/>
              <w:jc w:val="both"/>
              <w:rPr>
                <w:rFonts w:ascii="Times New Roman" w:hAnsi="Times New Roman"/>
                <w:szCs w:val="24"/>
                <w:lang w:val="en-CA"/>
              </w:rPr>
            </w:pPr>
            <w:r>
              <w:rPr>
                <w:rFonts w:ascii="Times New Roman" w:hAnsi="Times New Roman"/>
                <w:szCs w:val="24"/>
                <w:lang w:val="en-CA"/>
              </w:rPr>
              <w:t>I first confused about the tasks in each phase but after comparing them with the real-time project I did it became easy. Later the terminology has to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B16942" w:rsidRDefault="00F835AF" w:rsidP="00F3542B">
            <w:pPr>
              <w:contextualSpacing/>
              <w:jc w:val="both"/>
              <w:rPr>
                <w:rFonts w:ascii="Times New Roman" w:hAnsi="Times New Roman"/>
                <w:szCs w:val="24"/>
                <w:lang w:val="en-CA"/>
              </w:rPr>
            </w:pPr>
            <w:r>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FB1292" w:rsidRDefault="0003404A" w:rsidP="00F3542B">
            <w:pPr>
              <w:jc w:val="both"/>
              <w:rPr>
                <w:rFonts w:ascii="Times New Roman" w:hAnsi="Times New Roman"/>
                <w:szCs w:val="24"/>
              </w:rPr>
            </w:pPr>
            <w:r>
              <w:rPr>
                <w:rFonts w:ascii="Times New Roman" w:hAnsi="Times New Roman"/>
                <w:szCs w:val="24"/>
              </w:rPr>
              <w:t xml:space="preserve">Since it is more theoretical knowledge </w:t>
            </w:r>
            <w:proofErr w:type="gramStart"/>
            <w:r>
              <w:rPr>
                <w:rFonts w:ascii="Times New Roman" w:hAnsi="Times New Roman"/>
                <w:szCs w:val="24"/>
              </w:rPr>
              <w:t xml:space="preserve">I </w:t>
            </w:r>
            <w:r w:rsidRPr="00FB1292">
              <w:rPr>
                <w:rFonts w:ascii="Times New Roman" w:hAnsi="Times New Roman"/>
                <w:szCs w:val="24"/>
              </w:rPr>
              <w:t xml:space="preserve"> will</w:t>
            </w:r>
            <w:proofErr w:type="gramEnd"/>
            <w:r w:rsidRPr="00FB1292">
              <w:rPr>
                <w:rFonts w:ascii="Times New Roman" w:hAnsi="Times New Roman"/>
                <w:szCs w:val="24"/>
              </w:rPr>
              <w:t xml:space="preserve"> start reading the case studies and find the material to deepen my knowledge.</w:t>
            </w:r>
          </w:p>
          <w:p w14:paraId="54F7426C" w14:textId="692C8BFA"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will also follow the same steps in doing my project to make it go smooth and easy also to get hands-on experience on how </w:t>
            </w:r>
            <w:proofErr w:type="spellStart"/>
            <w:proofErr w:type="gramStart"/>
            <w:r w:rsidRPr="00FB1292">
              <w:rPr>
                <w:rFonts w:ascii="Times New Roman" w:hAnsi="Times New Roman"/>
                <w:szCs w:val="24"/>
              </w:rPr>
              <w:t>a</w:t>
            </w:r>
            <w:proofErr w:type="spellEnd"/>
            <w:proofErr w:type="gramEnd"/>
            <w:r w:rsidRPr="00FB1292">
              <w:rPr>
                <w:rFonts w:ascii="Times New Roman" w:hAnsi="Times New Roman"/>
                <w:szCs w:val="24"/>
              </w:rPr>
              <w:t xml:space="preserve"> engineer should be able to handle a project in a professional manner.</w:t>
            </w:r>
          </w:p>
        </w:tc>
      </w:tr>
    </w:tbl>
    <w:p w14:paraId="6B44C720" w14:textId="77777777" w:rsidR="001C5D9F" w:rsidRDefault="001C5D9F" w:rsidP="00F63710">
      <w:pPr>
        <w:contextualSpacing/>
        <w:rPr>
          <w:rFonts w:ascii="Times New Roman" w:hAnsi="Times New Roman"/>
          <w:szCs w:val="24"/>
        </w:rPr>
      </w:pPr>
    </w:p>
    <w:p w14:paraId="75188BA0" w14:textId="13FCFB63" w:rsidR="00F63710" w:rsidRPr="002A5EBC" w:rsidRDefault="00F63710" w:rsidP="001C5D9F">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Pr="002A5EBC">
        <w:rPr>
          <w:rFonts w:ascii="Times New Roman" w:hAnsi="Times New Roman"/>
          <w:szCs w:val="24"/>
          <w:lang w:val="en-CA"/>
        </w:rPr>
        <w:t>16</w:t>
      </w:r>
      <w:r w:rsidRPr="002A5EBC">
        <w:rPr>
          <w:rFonts w:ascii="Times New Roman" w:hAnsi="Times New Roman"/>
          <w:szCs w:val="24"/>
          <w:lang w:val="en-CA"/>
        </w:rPr>
        <w:t>/09/2024</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B16942"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354C8282"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61669BD"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A708A16"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51652378" w14:textId="77777777" w:rsidR="00F63710" w:rsidRPr="00B16942"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3314C5E" w14:textId="77777777" w:rsidR="00F63710" w:rsidRPr="00B16942" w:rsidRDefault="00F63710" w:rsidP="00BC3312">
            <w:pPr>
              <w:contextualSpacing/>
              <w:jc w:val="center"/>
              <w:rPr>
                <w:rFonts w:ascii="Times New Roman" w:hAnsi="Times New Roman"/>
                <w:b/>
                <w:bCs/>
                <w:szCs w:val="24"/>
                <w:lang w:val="en-CA"/>
              </w:rPr>
            </w:pPr>
          </w:p>
        </w:tc>
      </w:tr>
      <w:tr w:rsidR="00F63710" w:rsidRPr="00B16942"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B16942" w:rsidRDefault="00F63710" w:rsidP="00BC3312">
            <w:pPr>
              <w:contextualSpacing/>
              <w:jc w:val="both"/>
              <w:rPr>
                <w:rFonts w:ascii="Times New Roman" w:hAnsi="Times New Roman"/>
                <w:szCs w:val="24"/>
                <w:lang w:val="en-CA"/>
              </w:rPr>
            </w:pPr>
            <w:r>
              <w:rPr>
                <w:rFonts w:ascii="Times New Roman" w:hAnsi="Times New Roman"/>
                <w:szCs w:val="24"/>
                <w:lang w:val="en-CA"/>
              </w:rPr>
              <w:t xml:space="preserve">Today </w:t>
            </w:r>
            <w:r w:rsidR="009C17D1">
              <w:rPr>
                <w:rFonts w:ascii="Times New Roman" w:hAnsi="Times New Roman"/>
                <w:szCs w:val="24"/>
                <w:lang w:val="en-CA"/>
              </w:rPr>
              <w:t xml:space="preserve">we </w:t>
            </w:r>
            <w:r>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Pr>
                <w:rFonts w:ascii="Times New Roman" w:hAnsi="Times New Roman"/>
                <w:szCs w:val="24"/>
                <w:lang w:val="en-CA"/>
              </w:rPr>
              <w:t>any one</w:t>
            </w:r>
            <w:r>
              <w:rPr>
                <w:rFonts w:ascii="Times New Roman" w:hAnsi="Times New Roman"/>
                <w:szCs w:val="24"/>
                <w:lang w:val="en-CA"/>
              </w:rPr>
              <w:t xml:space="preserve"> of them according to the </w:t>
            </w:r>
            <w:r w:rsidR="008B664C">
              <w:rPr>
                <w:rFonts w:ascii="Times New Roman" w:hAnsi="Times New Roman"/>
                <w:szCs w:val="24"/>
                <w:lang w:val="en-CA"/>
              </w:rPr>
              <w:t>requirements</w:t>
            </w:r>
            <w:r>
              <w:rPr>
                <w:rFonts w:ascii="Times New Roman" w:hAnsi="Times New Roman"/>
                <w:szCs w:val="24"/>
                <w:lang w:val="en-CA"/>
              </w:rPr>
              <w:t xml:space="preserve"> of the given project.</w:t>
            </w:r>
            <w:r w:rsidR="008B664C">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w:t>
            </w:r>
            <w:proofErr w:type="gramStart"/>
            <w:r w:rsidR="008B664C">
              <w:rPr>
                <w:rFonts w:ascii="Times New Roman" w:hAnsi="Times New Roman"/>
                <w:szCs w:val="24"/>
                <w:lang w:val="en-CA"/>
              </w:rPr>
              <w:t>analysis</w:t>
            </w:r>
            <w:proofErr w:type="gramEnd"/>
            <w:r w:rsidR="008B664C">
              <w:rPr>
                <w:rFonts w:ascii="Times New Roman" w:hAnsi="Times New Roman"/>
                <w:szCs w:val="24"/>
                <w:lang w:val="en-CA"/>
              </w:rPr>
              <w:t xml:space="preserve"> we measure the functionality of user requests that is functionality from the user's point of view and is used when the </w:t>
            </w:r>
            <w:r w:rsidR="008B664C">
              <w:rPr>
                <w:rFonts w:ascii="Times New Roman" w:hAnsi="Times New Roman"/>
                <w:szCs w:val="24"/>
                <w:lang w:val="en-CA"/>
              </w:rPr>
              <w:t xml:space="preserve">requirements of the project are defined </w:t>
            </w:r>
            <w:r w:rsidR="008B664C">
              <w:rPr>
                <w:rFonts w:ascii="Times New Roman" w:hAnsi="Times New Roman"/>
                <w:szCs w:val="24"/>
                <w:lang w:val="en-CA"/>
              </w:rPr>
              <w:t xml:space="preserve">clearly. COCOMO model because most of the time we have historical data, whereas Delphi is used for uncertain projects where we don’t have enough data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B16942" w:rsidRDefault="00A378F3" w:rsidP="009C17D1">
            <w:pPr>
              <w:contextualSpacing/>
              <w:jc w:val="both"/>
              <w:rPr>
                <w:rFonts w:ascii="Times New Roman" w:hAnsi="Times New Roman"/>
                <w:szCs w:val="24"/>
                <w:lang w:val="en-CA"/>
              </w:rPr>
            </w:pPr>
            <w:r>
              <w:rPr>
                <w:rFonts w:ascii="Times New Roman" w:hAnsi="Times New Roman"/>
                <w:szCs w:val="24"/>
                <w:lang w:val="en-CA"/>
              </w:rPr>
              <w:t>In my previous academic projects, that is, Hotel Management System I used both FPA and COCOMO to give a vital view of the effort, size, and cost. In the end, I also used the Delphi to validate assumptions. There are too many challenges in combining them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B16942" w:rsidRDefault="00A378F3" w:rsidP="00BC3312">
            <w:pPr>
              <w:contextualSpacing/>
              <w:jc w:val="both"/>
              <w:rPr>
                <w:rFonts w:ascii="Times New Roman" w:hAnsi="Times New Roman"/>
                <w:szCs w:val="24"/>
                <w:lang w:val="en-CA"/>
              </w:rPr>
            </w:pPr>
            <w:r>
              <w:rPr>
                <w:rFonts w:ascii="Times New Roman" w:hAnsi="Times New Roman"/>
                <w:szCs w:val="24"/>
              </w:rPr>
              <w:t xml:space="preserve">Me and my friend </w:t>
            </w:r>
            <w:r w:rsidR="00B72A00">
              <w:rPr>
                <w:rFonts w:ascii="Times New Roman" w:hAnsi="Times New Roman"/>
                <w:szCs w:val="24"/>
              </w:rPr>
              <w:t>discussed</w:t>
            </w:r>
            <w:r>
              <w:rPr>
                <w:rFonts w:ascii="Times New Roman" w:hAnsi="Times New Roman"/>
                <w:szCs w:val="24"/>
              </w:rPr>
              <w:t xml:space="preserve"> these estimation techniques </w:t>
            </w:r>
            <w:r w:rsidR="00B72A00">
              <w:rPr>
                <w:rFonts w:ascii="Times New Roman" w:hAnsi="Times New Roman"/>
                <w:szCs w:val="24"/>
              </w:rPr>
              <w:t>and</w:t>
            </w:r>
            <w:r>
              <w:rPr>
                <w:rFonts w:ascii="Times New Roman" w:hAnsi="Times New Roman"/>
                <w:szCs w:val="24"/>
              </w:rPr>
              <w:t xml:space="preserve"> we both understood more new points on each technique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B16942" w:rsidRDefault="009C17D1" w:rsidP="00BC3312">
            <w:pPr>
              <w:contextualSpacing/>
              <w:jc w:val="both"/>
              <w:rPr>
                <w:rFonts w:ascii="Times New Roman" w:hAnsi="Times New Roman"/>
                <w:szCs w:val="24"/>
                <w:lang w:val="en-CA"/>
              </w:rPr>
            </w:pPr>
            <w:r>
              <w:rPr>
                <w:rFonts w:ascii="Times New Roman" w:hAnsi="Times New Roman"/>
                <w:szCs w:val="24"/>
                <w:lang w:val="en-CA"/>
              </w:rPr>
              <w:t xml:space="preserve">At the beginning of the </w:t>
            </w:r>
            <w:proofErr w:type="gramStart"/>
            <w:r>
              <w:rPr>
                <w:rFonts w:ascii="Times New Roman" w:hAnsi="Times New Roman"/>
                <w:szCs w:val="24"/>
                <w:lang w:val="en-CA"/>
              </w:rPr>
              <w:t>project</w:t>
            </w:r>
            <w:proofErr w:type="gramEnd"/>
            <w:r>
              <w:rPr>
                <w:rFonts w:ascii="Times New Roman" w:hAnsi="Times New Roman"/>
                <w:szCs w:val="24"/>
                <w:lang w:val="en-CA"/>
              </w:rPr>
              <w:t xml:space="preserve"> we did</w:t>
            </w:r>
            <w:r>
              <w:rPr>
                <w:rFonts w:ascii="Times New Roman" w:hAnsi="Times New Roman"/>
                <w:szCs w:val="24"/>
                <w:lang w:val="en-CA"/>
              </w:rPr>
              <w:t xml:space="preserve"> a class activity, as a part of it I wrote a project charter, scope</w:t>
            </w:r>
            <w:r>
              <w:rPr>
                <w:rFonts w:ascii="Times New Roman" w:hAnsi="Times New Roman"/>
                <w:szCs w:val="24"/>
                <w:lang w:val="en-CA"/>
              </w:rPr>
              <w:t>,</w:t>
            </w:r>
            <w:r>
              <w:rPr>
                <w:rFonts w:ascii="Times New Roman" w:hAnsi="Times New Roman"/>
                <w:szCs w:val="24"/>
                <w:lang w:val="en-CA"/>
              </w:rPr>
              <w:t xml:space="preserve"> and objectives </w:t>
            </w:r>
            <w:r>
              <w:rPr>
                <w:rFonts w:ascii="Times New Roman" w:hAnsi="Times New Roman"/>
                <w:szCs w:val="24"/>
                <w:lang w:val="en-CA"/>
              </w:rPr>
              <w:t>for</w:t>
            </w:r>
            <w:r>
              <w:rPr>
                <w:rFonts w:ascii="Times New Roman" w:hAnsi="Times New Roman"/>
                <w:szCs w:val="24"/>
                <w:lang w:val="en-CA"/>
              </w:rPr>
              <w:t xml:space="preserve"> </w:t>
            </w:r>
            <w:r>
              <w:rPr>
                <w:rFonts w:ascii="Times New Roman" w:hAnsi="Times New Roman"/>
                <w:szCs w:val="24"/>
                <w:lang w:val="en-CA"/>
              </w:rPr>
              <w:t>a real-world</w:t>
            </w:r>
            <w:r>
              <w:rPr>
                <w:rFonts w:ascii="Times New Roman" w:hAnsi="Times New Roman"/>
                <w:szCs w:val="24"/>
                <w:lang w:val="en-CA"/>
              </w:rPr>
              <w:t xml:space="preserve"> project.</w:t>
            </w:r>
            <w:r>
              <w:rPr>
                <w:rFonts w:ascii="Times New Roman" w:hAnsi="Times New Roman"/>
                <w:szCs w:val="24"/>
                <w:lang w:val="en-CA"/>
              </w:rPr>
              <w:t xml:space="preserve">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B16942" w:rsidRDefault="00B72A00" w:rsidP="00BC3312">
            <w:pPr>
              <w:contextualSpacing/>
              <w:jc w:val="both"/>
              <w:rPr>
                <w:rFonts w:ascii="Times New Roman" w:hAnsi="Times New Roman"/>
                <w:szCs w:val="24"/>
                <w:lang w:val="en-CA"/>
              </w:rPr>
            </w:pPr>
            <w:r>
              <w:rPr>
                <w:rFonts w:ascii="Times New Roman" w:hAnsi="Times New Roman"/>
                <w:szCs w:val="24"/>
                <w:lang w:val="en-CA"/>
              </w:rPr>
              <w:t>Besides the topics</w:t>
            </w:r>
            <w:r w:rsidR="006D6F93">
              <w:rPr>
                <w:rFonts w:ascii="Times New Roman" w:hAnsi="Times New Roman"/>
                <w:szCs w:val="24"/>
                <w:lang w:val="en-CA"/>
              </w:rPr>
              <w:t>,</w:t>
            </w:r>
            <w:r>
              <w:rPr>
                <w:rFonts w:ascii="Times New Roman" w:hAnsi="Times New Roman"/>
                <w:szCs w:val="24"/>
                <w:lang w:val="en-CA"/>
              </w:rPr>
              <w:t xml:space="preserve"> I learned the importance of effective communication with the team projects. </w:t>
            </w:r>
            <w:proofErr w:type="gramStart"/>
            <w:r>
              <w:rPr>
                <w:rFonts w:ascii="Times New Roman" w:hAnsi="Times New Roman"/>
                <w:szCs w:val="24"/>
                <w:lang w:val="en-CA"/>
              </w:rPr>
              <w:t>Also</w:t>
            </w:r>
            <w:proofErr w:type="gramEnd"/>
            <w:r>
              <w:rPr>
                <w:rFonts w:ascii="Times New Roman" w:hAnsi="Times New Roman"/>
                <w:szCs w:val="24"/>
                <w:lang w:val="en-CA"/>
              </w:rPr>
              <w:t xml:space="preserve"> by having </w:t>
            </w:r>
            <w:r w:rsidR="006D6F93">
              <w:rPr>
                <w:rFonts w:ascii="Times New Roman" w:hAnsi="Times New Roman"/>
                <w:szCs w:val="24"/>
                <w:lang w:val="en-CA"/>
              </w:rPr>
              <w:t>a discussion</w:t>
            </w:r>
            <w:r>
              <w:rPr>
                <w:rFonts w:ascii="Times New Roman" w:hAnsi="Times New Roman"/>
                <w:szCs w:val="24"/>
                <w:lang w:val="en-CA"/>
              </w:rPr>
              <w:t xml:space="preserve"> I learned new points which I </w:t>
            </w:r>
            <w:r w:rsidR="006D6F93">
              <w:rPr>
                <w:rFonts w:ascii="Times New Roman" w:hAnsi="Times New Roman"/>
                <w:szCs w:val="24"/>
                <w:lang w:val="en-CA"/>
              </w:rPr>
              <w:t>didn’t</w:t>
            </w:r>
            <w:r>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B16942" w:rsidRDefault="009C17D1" w:rsidP="00BC3312">
            <w:pPr>
              <w:contextualSpacing/>
              <w:jc w:val="both"/>
              <w:rPr>
                <w:rFonts w:ascii="Times New Roman" w:hAnsi="Times New Roman"/>
                <w:szCs w:val="24"/>
                <w:lang w:val="en-CA"/>
              </w:rPr>
            </w:pPr>
            <w:r>
              <w:rPr>
                <w:rFonts w:ascii="Times New Roman" w:hAnsi="Times New Roman"/>
                <w:szCs w:val="24"/>
              </w:rPr>
              <w:t xml:space="preserve">We are about to start the project around this week. </w:t>
            </w:r>
            <w:r w:rsidR="006D6F93">
              <w:rPr>
                <w:rFonts w:ascii="Times New Roman" w:hAnsi="Times New Roman"/>
                <w:szCs w:val="24"/>
              </w:rPr>
              <w:t>I</w:t>
            </w:r>
            <w:r>
              <w:rPr>
                <w:rFonts w:ascii="Times New Roman" w:hAnsi="Times New Roman"/>
                <w:szCs w:val="24"/>
              </w:rPr>
              <w:t xml:space="preserve"> and my teammates </w:t>
            </w:r>
            <w:r w:rsidR="00B72A00">
              <w:rPr>
                <w:rFonts w:ascii="Times New Roman" w:hAnsi="Times New Roman"/>
                <w:szCs w:val="24"/>
              </w:rPr>
              <w:t>selected a project and scheduled a meeting to discuss it.</w:t>
            </w:r>
          </w:p>
        </w:tc>
      </w:tr>
    </w:tbl>
    <w:p w14:paraId="523BCBAA" w14:textId="77777777" w:rsidR="00F63710" w:rsidRDefault="00F63710" w:rsidP="00FB1292">
      <w:pPr>
        <w:contextualSpacing/>
        <w:rPr>
          <w:rFonts w:ascii="Times New Roman" w:hAnsi="Times New Roman"/>
          <w:b/>
          <w:bCs/>
          <w:szCs w:val="24"/>
          <w:lang w:val="en-CA"/>
        </w:rPr>
      </w:pPr>
    </w:p>
    <w:p w14:paraId="2EB91D13" w14:textId="77777777" w:rsidR="001C5D9F" w:rsidRPr="00A37A13" w:rsidRDefault="001C5D9F" w:rsidP="00FB1292">
      <w:pPr>
        <w:contextualSpacing/>
        <w:rPr>
          <w:rFonts w:ascii="Times New Roman" w:hAnsi="Times New Roman"/>
          <w:b/>
          <w:bCs/>
          <w:szCs w:val="24"/>
          <w:lang w:val="en-CA"/>
        </w:rPr>
      </w:pPr>
    </w:p>
    <w:sectPr w:rsidR="001C5D9F" w:rsidRPr="00A3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E0EC6"/>
    <w:rsid w:val="001C5D9F"/>
    <w:rsid w:val="002A5EBC"/>
    <w:rsid w:val="006D6F93"/>
    <w:rsid w:val="00702576"/>
    <w:rsid w:val="00731606"/>
    <w:rsid w:val="007C3B97"/>
    <w:rsid w:val="008851BC"/>
    <w:rsid w:val="008B664C"/>
    <w:rsid w:val="0097010E"/>
    <w:rsid w:val="009C17D1"/>
    <w:rsid w:val="00A378F3"/>
    <w:rsid w:val="00A37A13"/>
    <w:rsid w:val="00B16942"/>
    <w:rsid w:val="00B72A00"/>
    <w:rsid w:val="00C67747"/>
    <w:rsid w:val="00D36D74"/>
    <w:rsid w:val="00E01871"/>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9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blob/main/LJ_SEP%2009.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Pages>
  <Words>867</Words>
  <Characters>4386</Characters>
  <Application>Microsoft Office Word</Application>
  <DocSecurity>0</DocSecurity>
  <Lines>326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6</cp:revision>
  <dcterms:created xsi:type="dcterms:W3CDTF">2024-09-10T05:48:00Z</dcterms:created>
  <dcterms:modified xsi:type="dcterms:W3CDTF">2024-09-20T17:26:00Z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