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are few typos in guides, as a temporary work around I have modified guides a little bit based on my experience and learnings from previous sessions.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Disclaimer</w:t>
      </w:r>
      <w:r w:rsidDel="00000000" w:rsidR="00000000" w:rsidRPr="00000000">
        <w:rPr>
          <w:rtl w:val="0"/>
        </w:rPr>
        <w:t xml:space="preserve">: Your ultimate authentic source of truth will always be Guides provided by Simplilearn in LMS. This work is only to smoothen your lab navigating experience smoother and worry free while in class.</w:t>
      </w:r>
    </w:p>
    <w:p w:rsidR="00000000" w:rsidDel="00000000" w:rsidP="00000000" w:rsidRDefault="00000000" w:rsidRPr="00000000" w14:paraId="00000004">
      <w:pPr>
        <w:pStyle w:val="Heading1"/>
        <w:rPr/>
      </w:pPr>
      <w:bookmarkStart w:colFirst="0" w:colLast="0" w:name="_w7l3cqt2q59v" w:id="0"/>
      <w:bookmarkEnd w:id="0"/>
      <w:r w:rsidDel="00000000" w:rsidR="00000000" w:rsidRPr="00000000">
        <w:rPr>
          <w:rtl w:val="0"/>
        </w:rPr>
        <w:t xml:space="preserve">Lesson 04 Version Control Systems</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90"/>
        <w:tblGridChange w:id="0">
          <w:tblGrid>
            <w:gridCol w:w="2070"/>
            <w:gridCol w:w="7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Lesson 4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No Need todo/UnAssisted/AlreadyDone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Lesson 4 </w:t>
            </w:r>
          </w:p>
          <w:p w:rsidR="00000000" w:rsidDel="00000000" w:rsidP="00000000" w:rsidRDefault="00000000" w:rsidRPr="00000000" w14:paraId="0000000B">
            <w:pPr>
              <w:widowControl w:val="0"/>
              <w:spacing w:line="240" w:lineRule="auto"/>
              <w:rPr/>
            </w:pPr>
            <w:r w:rsidDel="00000000" w:rsidR="00000000" w:rsidRPr="00000000">
              <w:rPr>
                <w:rtl w:val="0"/>
              </w:rPr>
              <w:t xml:space="preserve">Demo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b w:val="1"/>
                <w:rtl w:val="0"/>
              </w:rPr>
              <w:t xml:space="preserve">Refer Simpli Learn LMS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and Clone a GitHub Repository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Same as Simplilearn LMS guide.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0000ee"/>
                  <w:u w:val="single"/>
                  <w:shd w:fill="auto" w:val="clear"/>
                  <w:rtl w:val="0"/>
                </w:rPr>
                <w:t xml:space="preserve">2 Create_and_Clone_a_GitHub_Repository.docx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Lesson 4 </w:t>
            </w:r>
          </w:p>
          <w:p w:rsidR="00000000" w:rsidDel="00000000" w:rsidP="00000000" w:rsidRDefault="00000000" w:rsidRPr="00000000" w14:paraId="00000011">
            <w:pPr>
              <w:widowControl w:val="0"/>
              <w:spacing w:line="240" w:lineRule="auto"/>
              <w:rPr/>
            </w:pPr>
            <w:r w:rsidDel="00000000" w:rsidR="00000000" w:rsidRPr="00000000">
              <w:rPr>
                <w:rtl w:val="0"/>
              </w:rPr>
              <w:t xml:space="preserve">Demo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Pull Request in Git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0000ee"/>
                  <w:u w:val="single"/>
                  <w:shd w:fill="auto" w:val="clear"/>
                  <w:rtl w:val="0"/>
                </w:rPr>
                <w:t xml:space="preserve">3 Create_a_Pull_Request_in_Git.docx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Lesson 4 </w:t>
            </w:r>
          </w:p>
          <w:p w:rsidR="00000000" w:rsidDel="00000000" w:rsidP="00000000" w:rsidRDefault="00000000" w:rsidRPr="00000000" w14:paraId="00000015">
            <w:pPr>
              <w:widowControl w:val="0"/>
              <w:spacing w:line="240" w:lineRule="auto"/>
              <w:rPr/>
            </w:pPr>
            <w:r w:rsidDel="00000000" w:rsidR="00000000" w:rsidRPr="00000000">
              <w:rPr>
                <w:rtl w:val="0"/>
              </w:rPr>
              <w:t xml:space="preserve">Demo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 file to GitHub Repository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0000ee"/>
                  <w:u w:val="single"/>
                  <w:shd w:fill="auto" w:val="clear"/>
                  <w:rtl w:val="0"/>
                </w:rPr>
                <w:t xml:space="preserve">4 Push_file_to_GitHub_Repository.docx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Lesson 4 </w:t>
            </w:r>
          </w:p>
          <w:p w:rsidR="00000000" w:rsidDel="00000000" w:rsidP="00000000" w:rsidRDefault="00000000" w:rsidRPr="00000000" w14:paraId="00000019">
            <w:pPr>
              <w:widowControl w:val="0"/>
              <w:spacing w:line="240" w:lineRule="auto"/>
              <w:rPr/>
            </w:pPr>
            <w:r w:rsidDel="00000000" w:rsidR="00000000" w:rsidRPr="00000000">
              <w:rPr>
                <w:rtl w:val="0"/>
              </w:rPr>
              <w:t xml:space="preserve">Demo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Branch in Git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0000ee"/>
                  <w:u w:val="single"/>
                  <w:shd w:fill="auto" w:val="clear"/>
                  <w:rtl w:val="0"/>
                </w:rPr>
                <w:t xml:space="preserve">5 Create_Branch_in_Git.docx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Lesson 4 </w:t>
            </w:r>
          </w:p>
          <w:p w:rsidR="00000000" w:rsidDel="00000000" w:rsidP="00000000" w:rsidRDefault="00000000" w:rsidRPr="00000000" w14:paraId="0000001D">
            <w:pPr>
              <w:widowControl w:val="0"/>
              <w:spacing w:line="240" w:lineRule="auto"/>
              <w:rPr/>
            </w:pPr>
            <w:r w:rsidDel="00000000" w:rsidR="00000000" w:rsidRPr="00000000">
              <w:rPr>
                <w:rtl w:val="0"/>
              </w:rPr>
              <w:t xml:space="preserve">Demo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Lesson 4 </w:t>
            </w:r>
          </w:p>
          <w:p w:rsidR="00000000" w:rsidDel="00000000" w:rsidP="00000000" w:rsidRDefault="00000000" w:rsidRPr="00000000" w14:paraId="00000020">
            <w:pPr>
              <w:widowControl w:val="0"/>
              <w:spacing w:line="240" w:lineRule="auto"/>
              <w:rPr/>
            </w:pPr>
            <w:r w:rsidDel="00000000" w:rsidR="00000000" w:rsidRPr="00000000">
              <w:rPr>
                <w:rtl w:val="0"/>
              </w:rPr>
              <w:t xml:space="preserve">Demo 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Merging Branches in Git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0000ee"/>
                  <w:u w:val="single"/>
                  <w:shd w:fill="auto" w:val="clear"/>
                  <w:rtl w:val="0"/>
                </w:rPr>
                <w:t xml:space="preserve">7 Merging_Branches_in_Git.docx</w:t>
              </w:r>
            </w:hyperlink>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2702krr9m85w" w:id="1"/>
      <w:bookmarkEnd w:id="1"/>
      <w:r w:rsidDel="00000000" w:rsidR="00000000" w:rsidRPr="00000000">
        <w:rPr>
          <w:rtl w:val="0"/>
        </w:rPr>
        <w:t xml:space="preserve">Lesson 05 - CI CD With Jenkins</w:t>
      </w:r>
    </w:p>
    <w:p w:rsidR="00000000" w:rsidDel="00000000" w:rsidP="00000000" w:rsidRDefault="00000000" w:rsidRPr="00000000" w14:paraId="0000002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90"/>
        <w:tblGridChange w:id="0">
          <w:tblGrid>
            <w:gridCol w:w="2070"/>
            <w:gridCol w:w="7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Bonus Guide by Trainer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Unlock Jenkins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0000ee"/>
                  <w:u w:val="single"/>
                  <w:shd w:fill="auto" w:val="clear"/>
                  <w:rtl w:val="0"/>
                </w:rPr>
                <w:t xml:space="preserve">Unlock Jenkins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Lesson 5 Demo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Integrate Git with Jenkins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0000ee"/>
                  <w:u w:val="single"/>
                  <w:shd w:fill="auto" w:val="clear"/>
                  <w:rtl w:val="0"/>
                </w:rPr>
                <w:t xml:space="preserve">1 Integrate_Git_with_Jenkins.docx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Lesson 5 Demo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a Freestyle Build Job</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0000ee"/>
                  <w:u w:val="single"/>
                  <w:shd w:fill="auto" w:val="clear"/>
                  <w:rtl w:val="0"/>
                </w:rPr>
                <w:t xml:space="preserve">u2 Creating_a_Freestyle_Build_Job.docx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Lesson 5 Demo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Integrate Maven with Jenkins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0000ee"/>
                  <w:u w:val="single"/>
                  <w:shd w:fill="auto" w:val="clear"/>
                  <w:rtl w:val="0"/>
                </w:rPr>
                <w:t xml:space="preserve">u3 Integrate_Maven_with_Jenkins.docx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Lesson 5 Demo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Integrate Ant with Jenkins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 Simpli Learn LMS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Lesson 5 Demo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Remote Triggering of a Parameterized Build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 Simpli Learn LMS </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urgw5tu7naa2" w:id="2"/>
      <w:bookmarkEnd w:id="2"/>
      <w:r w:rsidDel="00000000" w:rsidR="00000000" w:rsidRPr="00000000">
        <w:rPr>
          <w:rtl w:val="0"/>
        </w:rPr>
        <w:t xml:space="preserve">Lesson 06</w:t>
      </w:r>
    </w:p>
    <w:p w:rsidR="00000000" w:rsidDel="00000000" w:rsidP="00000000" w:rsidRDefault="00000000" w:rsidRPr="00000000" w14:paraId="0000003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Lesson 6 Demo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0000ee"/>
                  <w:u w:val="single"/>
                  <w:shd w:fill="auto" w:val="clear"/>
                  <w:rtl w:val="0"/>
                </w:rPr>
                <w:t xml:space="preserve">1 Selenium WebDriver Installation and Integration in Eclipse.docx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Lesson 6 Demo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0000ee"/>
                  <w:u w:val="single"/>
                  <w:shd w:fill="auto" w:val="clear"/>
                  <w:rtl w:val="0"/>
                </w:rPr>
                <w:t xml:space="preserve">2 Running the First Test Case.docx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Lesson 6 Demo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color w:val="0000ee"/>
                  <w:u w:val="single"/>
                  <w:shd w:fill="auto" w:val="clear"/>
                  <w:rtl w:val="0"/>
                </w:rPr>
                <w:t xml:space="preserve">3 Setting up TesNg in Eclipse.docx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Lesson 6 Demo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color w:val="0000ee"/>
                  <w:u w:val="single"/>
                  <w:shd w:fill="auto" w:val="clear"/>
                  <w:rtl w:val="0"/>
                </w:rPr>
                <w:t xml:space="preserve">4 Testing the Automation Script.docx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Lesson 6 Demo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Adding Selenium Plugin to Jenkins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Refer Simpli Learn LMS </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vf06ufolnxx1" w:id="3"/>
      <w:bookmarkEnd w:id="3"/>
      <w:r w:rsidDel="00000000" w:rsidR="00000000" w:rsidRPr="00000000">
        <w:rPr>
          <w:rtl w:val="0"/>
        </w:rPr>
        <w:t xml:space="preserve">Lesson 07 Configuration Management </w:t>
      </w:r>
    </w:p>
    <w:p w:rsidR="00000000" w:rsidDel="00000000" w:rsidP="00000000" w:rsidRDefault="00000000" w:rsidRPr="00000000" w14:paraId="00000048">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Refer Simpli Learn LMS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Need todo/UnAssisted/AlreadyDone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Refer Simpli Learn LMS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Demonstrate YAML Scripting</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2cnoouoefhhc" w:id="4"/>
      <w:bookmarkEnd w:id="4"/>
      <w:r w:rsidDel="00000000" w:rsidR="00000000" w:rsidRPr="00000000">
        <w:rPr>
          <w:rtl w:val="0"/>
        </w:rPr>
        <w:t xml:space="preserve">Lesson 08 Containerization with Docker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Demo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No Need todo/UnAssisted/AlreadyDone </w:t>
            </w:r>
          </w:p>
          <w:p w:rsidR="00000000" w:rsidDel="00000000" w:rsidP="00000000" w:rsidRDefault="00000000" w:rsidRPr="00000000" w14:paraId="00000053">
            <w:pPr>
              <w:widowControl w:val="0"/>
              <w:spacing w:line="240" w:lineRule="auto"/>
              <w:rPr/>
            </w:pPr>
            <w:r w:rsidDel="00000000" w:rsidR="00000000" w:rsidRPr="00000000">
              <w:rPr>
                <w:rtl w:val="0"/>
              </w:rPr>
              <w:t xml:space="preserve">Refer Simpli Learn LMS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Demo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Performing CRUD Operation on Containers</w:t>
            </w:r>
          </w:p>
          <w:p w:rsidR="00000000" w:rsidDel="00000000" w:rsidP="00000000" w:rsidRDefault="00000000" w:rsidRPr="00000000" w14:paraId="00000056">
            <w:pPr>
              <w:widowControl w:val="0"/>
              <w:spacing w:line="240" w:lineRule="auto"/>
              <w:rPr/>
            </w:pPr>
            <w:r w:rsidDel="00000000" w:rsidR="00000000" w:rsidRPr="00000000">
              <w:rPr>
                <w:rtl w:val="0"/>
              </w:rPr>
              <w:t xml:space="preserve">Refer Simpli Learn LMS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Demo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Creating a Docker Image</w:t>
            </w:r>
          </w:p>
          <w:p w:rsidR="00000000" w:rsidDel="00000000" w:rsidP="00000000" w:rsidRDefault="00000000" w:rsidRPr="00000000" w14:paraId="00000059">
            <w:pPr>
              <w:widowControl w:val="0"/>
              <w:spacing w:line="240" w:lineRule="auto"/>
              <w:rPr/>
            </w:pPr>
            <w:r w:rsidDel="00000000" w:rsidR="00000000" w:rsidRPr="00000000">
              <w:rPr>
                <w:rtl w:val="0"/>
              </w:rPr>
              <w:t xml:space="preserve">Refer Simpli Learn LMS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Demo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Docker Compose Setup</w:t>
            </w:r>
          </w:p>
          <w:p w:rsidR="00000000" w:rsidDel="00000000" w:rsidP="00000000" w:rsidRDefault="00000000" w:rsidRPr="00000000" w14:paraId="0000005C">
            <w:pPr>
              <w:widowControl w:val="0"/>
              <w:spacing w:line="240" w:lineRule="auto"/>
              <w:rPr/>
            </w:pPr>
            <w:r w:rsidDel="00000000" w:rsidR="00000000" w:rsidRPr="00000000">
              <w:rPr>
                <w:rtl w:val="0"/>
              </w:rPr>
              <w:t xml:space="preserve">Refer Simpli Learn LMS </w:t>
            </w:r>
          </w:p>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Demo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Docker Registry</w:t>
            </w:r>
          </w:p>
          <w:p w:rsidR="00000000" w:rsidDel="00000000" w:rsidP="00000000" w:rsidRDefault="00000000" w:rsidRPr="00000000" w14:paraId="00000060">
            <w:pPr>
              <w:widowControl w:val="0"/>
              <w:spacing w:line="240" w:lineRule="auto"/>
              <w:rPr>
                <w:b w:val="1"/>
              </w:rPr>
            </w:pPr>
            <w:r w:rsidDel="00000000" w:rsidR="00000000" w:rsidRPr="00000000">
              <w:rPr>
                <w:rtl w:val="0"/>
              </w:rPr>
              <w:t xml:space="preserve">Refer Simpli Learn LMS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Demo 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hyperlink r:id="rId19">
              <w:r w:rsidDel="00000000" w:rsidR="00000000" w:rsidRPr="00000000">
                <w:rPr>
                  <w:color w:val="0000ee"/>
                  <w:u w:val="single"/>
                  <w:shd w:fill="auto" w:val="clear"/>
                  <w:rtl w:val="0"/>
                </w:rPr>
                <w:t xml:space="preserve">6 Docker Networking with SSHs.docx</w:t>
              </w:r>
            </w:hyperlink>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iplxv3hutpot" w:id="5"/>
      <w:bookmarkEnd w:id="5"/>
      <w:r w:rsidDel="00000000" w:rsidR="00000000" w:rsidRPr="00000000">
        <w:rPr>
          <w:rtl w:val="0"/>
        </w:rPr>
        <w:t xml:space="preserve">Lesson 09 Monitoring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8175"/>
        <w:tblGridChange w:id="0">
          <w:tblGrid>
            <w:gridCol w:w="1185"/>
            <w:gridCol w:w="8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are not doing this for now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Continuous Monitoring on Docker with ELK Stack</w:t>
            </w:r>
            <w:hyperlink r:id="rId20">
              <w:r w:rsidDel="00000000" w:rsidR="00000000" w:rsidRPr="00000000">
                <w:rPr>
                  <w:color w:val="0000ee"/>
                  <w:u w:val="single"/>
                  <w:shd w:fill="auto" w:val="clear"/>
                  <w:rtl w:val="0"/>
                </w:rPr>
                <w:t xml:space="preserve">2 Continuous_Monitoring_on_Docker_with_ELK_Stack.docx</w:t>
              </w:r>
            </w:hyperlink>
            <w:r w:rsidDel="00000000" w:rsidR="00000000" w:rsidRPr="00000000">
              <w:rPr>
                <w:rtl w:val="0"/>
              </w:rPr>
            </w:r>
          </w:p>
        </w:tc>
      </w:tr>
    </w:tbl>
    <w:p w:rsidR="00000000" w:rsidDel="00000000" w:rsidP="00000000" w:rsidRDefault="00000000" w:rsidRPr="00000000" w14:paraId="00000069">
      <w:pPr>
        <w:pStyle w:val="Heading1"/>
        <w:rPr/>
      </w:pPr>
      <w:bookmarkStart w:colFirst="0" w:colLast="0" w:name="_vn8t72nfrk5a" w:id="6"/>
      <w:bookmarkEnd w:id="6"/>
      <w:r w:rsidDel="00000000" w:rsidR="00000000" w:rsidRPr="00000000">
        <w:rPr>
          <w:rtl w:val="0"/>
        </w:rPr>
        <w:t xml:space="preserve">Lesson 10 Kubernetes </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clubbed with next demo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Pod Creation in Kubernetes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1">
              <w:r w:rsidDel="00000000" w:rsidR="00000000" w:rsidRPr="00000000">
                <w:rPr>
                  <w:color w:val="0000ee"/>
                  <w:u w:val="single"/>
                  <w:shd w:fill="auto" w:val="clear"/>
                  <w:rtl w:val="0"/>
                </w:rPr>
                <w:t xml:space="preserve">2 Pod Creation.docx</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this lab you will use the following sandbox not the simplilearn lab.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2">
              <w:r w:rsidDel="00000000" w:rsidR="00000000" w:rsidRPr="00000000">
                <w:rPr>
                  <w:color w:val="1155cc"/>
                  <w:u w:val="single"/>
                  <w:rtl w:val="0"/>
                </w:rPr>
                <w:t xml:space="preserve">https://www.katacoda.com/courses/kubernetes/getting-started-with-kubeadm</w:t>
              </w:r>
            </w:hyperlink>
            <w:r w:rsidDel="00000000" w:rsidR="00000000" w:rsidRPr="00000000">
              <w:rPr>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BRxauqlRL0zlfxTsE8ur9h63gv9q8nk_/edit?usp=sharing&amp;ouid=106895732756296152641&amp;rtpof=true&amp;sd=true" TargetMode="External"/><Relationship Id="rId11" Type="http://schemas.openxmlformats.org/officeDocument/2006/relationships/hyperlink" Target="https://docs.google.com/document/d/1fwJy4UUnhqqfRhIbkXgN41KZ1exRekLZAKQICZgilco/edit?usp=sharing" TargetMode="External"/><Relationship Id="rId22" Type="http://schemas.openxmlformats.org/officeDocument/2006/relationships/hyperlink" Target="https://www.katacoda.com/courses/kubernetes/getting-started-with-kubeadm" TargetMode="External"/><Relationship Id="rId10" Type="http://schemas.openxmlformats.org/officeDocument/2006/relationships/hyperlink" Target="https://docs.google.com/document/d/1cYXYxRkp93LHwsKbxHiHgYxOd3xFMVbh/edit?usp=sharing&amp;ouid=106895732756296152641&amp;rtpof=true&amp;sd=true" TargetMode="External"/><Relationship Id="rId21" Type="http://schemas.openxmlformats.org/officeDocument/2006/relationships/hyperlink" Target="https://docs.google.com/document/d/1iogIhMeZEziXlpMo35i63QKVHDgj5jCa/edit?usp=sharing&amp;ouid=106895732756296152641&amp;rtpof=true&amp;sd=true" TargetMode="External"/><Relationship Id="rId13" Type="http://schemas.openxmlformats.org/officeDocument/2006/relationships/hyperlink" Target="https://docs.google.com/document/d/1nlrQXGuGbXc9w5eKnH5lWEzKTlnPLLmm/edit?usp=sharing&amp;ouid=106895732756296152641&amp;rtpof=true&amp;sd=true" TargetMode="External"/><Relationship Id="rId12" Type="http://schemas.openxmlformats.org/officeDocument/2006/relationships/hyperlink" Target="https://docs.google.com/document/d/1i9zvoaMgwNi3Iaurhg0xJuN_QQPHyHBY/edit?usp=sharing&amp;ouid=106895732756296152641&amp;rtpof=true&amp;sd=true"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6LTeMazfSgDFVfkpkB5uve1JdDd91RmB/edit?usp=sharing&amp;ouid=106895732756296152641&amp;rtpof=true&amp;sd=true" TargetMode="External"/><Relationship Id="rId15" Type="http://schemas.openxmlformats.org/officeDocument/2006/relationships/hyperlink" Target="https://docs.google.com/document/d/1L48v8gulumeCXtZb-qMljYSOH1DFoTSP/edit?usp=sharing&amp;ouid=106895732756296152641&amp;rtpof=true&amp;sd=true" TargetMode="External"/><Relationship Id="rId14" Type="http://schemas.openxmlformats.org/officeDocument/2006/relationships/hyperlink" Target="https://docs.google.com/document/d/1LIKQxSPKHZy10w4kSfJrgrZdu3lmUO3j/edit?usp=sharing&amp;ouid=106895732756296152641&amp;rtpof=true&amp;sd=true" TargetMode="External"/><Relationship Id="rId17" Type="http://schemas.openxmlformats.org/officeDocument/2006/relationships/hyperlink" Target="https://docs.google.com/document/d/1PA_R6IkctfvYVYd6RF4mbFhtOaoiFMMY/edit?usp=sharing&amp;ouid=106895732756296152641&amp;rtpof=true&amp;sd=true" TargetMode="External"/><Relationship Id="rId16" Type="http://schemas.openxmlformats.org/officeDocument/2006/relationships/hyperlink" Target="https://docs.google.com/document/d/1aYlz--plPyZY52LEyvrdBzzOHG5Wi0jq/edit?usp=sharing&amp;ouid=106895732756296152641&amp;rtpof=true&amp;sd=true" TargetMode="External"/><Relationship Id="rId5" Type="http://schemas.openxmlformats.org/officeDocument/2006/relationships/styles" Target="styles.xml"/><Relationship Id="rId19" Type="http://schemas.openxmlformats.org/officeDocument/2006/relationships/hyperlink" Target="https://docs.google.com/document/d/1aIz_Xbyxm1-DFbLJllY3Bq8bxl8Hzlc9/edit?usp=sharing&amp;ouid=106895732756296152641&amp;rtpof=true&amp;sd=true" TargetMode="External"/><Relationship Id="rId6" Type="http://schemas.openxmlformats.org/officeDocument/2006/relationships/hyperlink" Target="https://docs.google.com/document/d/1G2-O_qYC44MW_jfPAfVgNMUzFA8RiVZz/edit?usp=sharing&amp;ouid=106895732756296152641&amp;rtpof=true&amp;sd=true" TargetMode="External"/><Relationship Id="rId18" Type="http://schemas.openxmlformats.org/officeDocument/2006/relationships/hyperlink" Target="https://docs.google.com/document/d/162Vsx6DPaZ0P34EJxfUoV2QXcsW_C3nh/edit?usp=sharing&amp;ouid=106895732756296152641&amp;rtpof=true&amp;sd=true" TargetMode="External"/><Relationship Id="rId7" Type="http://schemas.openxmlformats.org/officeDocument/2006/relationships/hyperlink" Target="https://docs.google.com/document/d/1n3Us_FPlK2V3ivzR8-6SiSDyUierxKlc/edit?usp=sharing&amp;ouid=106895732756296152641&amp;rtpof=true&amp;sd=true" TargetMode="External"/><Relationship Id="rId8" Type="http://schemas.openxmlformats.org/officeDocument/2006/relationships/hyperlink" Target="https://docs.google.com/document/d/1Ed1Rmo-xQt9RDVoQ8BCzCh6BudK_IxjT/edit?usp=sharing&amp;ouid=106895732756296152641&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