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Pr="00822879" w:rsidRDefault="00822879" w:rsidP="00BF2609">
      <w:pPr>
        <w:shd w:val="clear" w:color="auto" w:fill="FFFFFF"/>
        <w:spacing w:after="272" w:line="240" w:lineRule="auto"/>
        <w:jc w:val="center"/>
        <w:outlineLvl w:val="2"/>
        <w:rPr>
          <w:rFonts w:eastAsia="Times New Roman" w:cs="Arial"/>
          <w:color w:val="373A3C"/>
          <w:sz w:val="27"/>
          <w:szCs w:val="27"/>
          <w:lang w:eastAsia="en-CA"/>
        </w:rPr>
      </w:pPr>
      <w:r w:rsidRPr="00822879">
        <w:rPr>
          <w:rFonts w:eastAsia="Times New Roman" w:cs="Arial"/>
          <w:noProof/>
          <w:color w:val="373A3C"/>
          <w:sz w:val="27"/>
          <w:szCs w:val="27"/>
          <w:lang w:eastAsia="en-CA"/>
        </w:rPr>
        <w:drawing>
          <wp:inline distT="0" distB="0" distL="0" distR="0">
            <wp:extent cx="5857240" cy="34937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857240" cy="3493770"/>
                    </a:xfrm>
                    <a:prstGeom prst="rect">
                      <a:avLst/>
                    </a:prstGeom>
                    <a:noFill/>
                    <a:ln w="9525">
                      <a:noFill/>
                      <a:miter lim="800000"/>
                      <a:headEnd/>
                      <a:tailEnd/>
                    </a:ln>
                  </pic:spPr>
                </pic:pic>
              </a:graphicData>
            </a:graphic>
          </wp:inline>
        </w:drawing>
      </w:r>
    </w:p>
    <w:p w:rsidR="00822879" w:rsidRPr="00822879" w:rsidRDefault="00822879" w:rsidP="00822879">
      <w:pPr>
        <w:pStyle w:val="Heading3"/>
        <w:shd w:val="clear" w:color="auto" w:fill="FFFFFF"/>
        <w:spacing w:before="0" w:beforeAutospacing="0" w:after="272" w:afterAutospacing="0"/>
        <w:rPr>
          <w:rFonts w:asciiTheme="minorHAnsi" w:hAnsiTheme="minorHAnsi" w:cs="Arial"/>
          <w:b w:val="0"/>
          <w:bCs w:val="0"/>
          <w:color w:val="373A3C"/>
        </w:rPr>
      </w:pPr>
      <w:r w:rsidRPr="00822879">
        <w:rPr>
          <w:rFonts w:asciiTheme="minorHAnsi" w:hAnsiTheme="minorHAnsi" w:cs="Arial"/>
          <w:b w:val="0"/>
          <w:bCs w:val="0"/>
          <w:color w:val="373A3C"/>
        </w:rPr>
        <w:t>About this Course</w:t>
      </w:r>
    </w:p>
    <w:p w:rsidR="00822879" w:rsidRPr="00822879" w:rsidRDefault="00822879" w:rsidP="00822879">
      <w:pPr>
        <w:pStyle w:val="about-course-instructor-name"/>
        <w:shd w:val="clear" w:color="auto" w:fill="FFFFFF"/>
        <w:spacing w:before="0" w:beforeAutospacing="0" w:after="54" w:afterAutospacing="0"/>
        <w:rPr>
          <w:rFonts w:asciiTheme="minorHAnsi" w:hAnsiTheme="minorHAnsi" w:cs="Arial"/>
          <w:b/>
          <w:bCs/>
          <w:color w:val="1F1F1F"/>
        </w:rPr>
      </w:pPr>
      <w:r w:rsidRPr="00822879">
        <w:rPr>
          <w:rFonts w:asciiTheme="minorHAnsi" w:hAnsiTheme="minorHAnsi" w:cs="Arial"/>
          <w:b/>
          <w:bCs/>
          <w:color w:val="1F1F1F"/>
        </w:rPr>
        <w:t xml:space="preserve">Taught by: Alex </w:t>
      </w:r>
      <w:proofErr w:type="spellStart"/>
      <w:r w:rsidRPr="00822879">
        <w:rPr>
          <w:rFonts w:asciiTheme="minorHAnsi" w:hAnsiTheme="minorHAnsi" w:cs="Arial"/>
          <w:b/>
          <w:bCs/>
          <w:color w:val="1F1F1F"/>
        </w:rPr>
        <w:t>Aklson</w:t>
      </w:r>
      <w:proofErr w:type="spellEnd"/>
      <w:r w:rsidRPr="00822879">
        <w:rPr>
          <w:rFonts w:asciiTheme="minorHAnsi" w:hAnsiTheme="minorHAnsi" w:cs="Arial"/>
          <w:b/>
          <w:bCs/>
          <w:color w:val="1F1F1F"/>
        </w:rPr>
        <w:t xml:space="preserve"> &amp; </w:t>
      </w:r>
      <w:proofErr w:type="spellStart"/>
      <w:r w:rsidRPr="00822879">
        <w:rPr>
          <w:rFonts w:asciiTheme="minorHAnsi" w:hAnsiTheme="minorHAnsi" w:cs="Arial"/>
          <w:b/>
          <w:bCs/>
          <w:color w:val="1F1F1F"/>
        </w:rPr>
        <w:t>Polong</w:t>
      </w:r>
      <w:proofErr w:type="spellEnd"/>
      <w:r w:rsidRPr="00822879">
        <w:rPr>
          <w:rFonts w:asciiTheme="minorHAnsi" w:hAnsiTheme="minorHAnsi" w:cs="Arial"/>
          <w:b/>
          <w:bCs/>
          <w:color w:val="1F1F1F"/>
        </w:rPr>
        <w:t xml:space="preserve"> Lin</w:t>
      </w:r>
    </w:p>
    <w:p w:rsidR="00822879" w:rsidRPr="00822879" w:rsidRDefault="00822879" w:rsidP="00822879">
      <w:pPr>
        <w:pStyle w:val="about-course-university-name"/>
        <w:shd w:val="clear" w:color="auto" w:fill="FFFFFF"/>
        <w:spacing w:before="0" w:beforeAutospacing="0" w:after="190" w:afterAutospacing="0"/>
        <w:rPr>
          <w:rFonts w:asciiTheme="minorHAnsi" w:hAnsiTheme="minorHAnsi" w:cs="Arial"/>
          <w:color w:val="666666"/>
          <w:sz w:val="19"/>
          <w:szCs w:val="19"/>
        </w:rPr>
      </w:pPr>
      <w:r w:rsidRPr="00822879">
        <w:rPr>
          <w:rFonts w:asciiTheme="minorHAnsi" w:hAnsiTheme="minorHAnsi" w:cs="Arial"/>
          <w:color w:val="666666"/>
          <w:sz w:val="19"/>
          <w:szCs w:val="19"/>
        </w:rPr>
        <w:t>IBM</w:t>
      </w:r>
    </w:p>
    <w:p w:rsidR="00822879" w:rsidRDefault="00822879" w:rsidP="00822879">
      <w:pPr>
        <w:pStyle w:val="about-course-description"/>
        <w:shd w:val="clear" w:color="auto" w:fill="FFFFFF"/>
        <w:jc w:val="both"/>
        <w:rPr>
          <w:rFonts w:asciiTheme="minorHAnsi" w:hAnsiTheme="minorHAnsi" w:cs="Arial"/>
          <w:color w:val="373A3C"/>
        </w:rPr>
      </w:pPr>
      <w:r w:rsidRPr="00822879">
        <w:rPr>
          <w:rFonts w:asciiTheme="minorHAnsi" w:hAnsiTheme="minorHAnsi" w:cs="Arial"/>
          <w:color w:val="373A3C"/>
        </w:rPr>
        <w:t xml:space="preserve">Despite the recent increase in computing power and access to data over the last couple of decades, our ability to use the data within the decision making process is either lost or not maximized at all too often, we don't have a solid understanding of the questions being asked and how to apply the data correctly to the problem at hand. </w:t>
      </w:r>
    </w:p>
    <w:p w:rsidR="00822879" w:rsidRDefault="00822879" w:rsidP="00822879">
      <w:pPr>
        <w:pStyle w:val="about-course-description"/>
        <w:shd w:val="clear" w:color="auto" w:fill="FFFFFF"/>
        <w:jc w:val="both"/>
        <w:rPr>
          <w:rFonts w:asciiTheme="minorHAnsi" w:hAnsiTheme="minorHAnsi" w:cs="Arial"/>
          <w:color w:val="373A3C"/>
        </w:rPr>
      </w:pPr>
      <w:r w:rsidRPr="00822879">
        <w:rPr>
          <w:rFonts w:asciiTheme="minorHAnsi" w:hAnsiTheme="minorHAnsi" w:cs="Arial"/>
          <w:color w:val="373A3C"/>
        </w:rPr>
        <w:t xml:space="preserve">This course has one purpose, and that is to share a methodology that can be used within data science, to ensure that the data used in problem solving is relevant and properly manipulated to address the question at hand. </w:t>
      </w:r>
    </w:p>
    <w:p w:rsidR="00822879" w:rsidRDefault="00822879" w:rsidP="00822879">
      <w:pPr>
        <w:pStyle w:val="about-course-description"/>
        <w:shd w:val="clear" w:color="auto" w:fill="FFFFFF"/>
        <w:jc w:val="both"/>
        <w:rPr>
          <w:rFonts w:asciiTheme="minorHAnsi" w:hAnsiTheme="minorHAnsi" w:cs="Arial"/>
          <w:color w:val="373A3C"/>
        </w:rPr>
      </w:pPr>
      <w:r w:rsidRPr="00822879">
        <w:rPr>
          <w:rFonts w:asciiTheme="minorHAnsi" w:hAnsiTheme="minorHAnsi" w:cs="Arial"/>
          <w:color w:val="373A3C"/>
        </w:rPr>
        <w:t xml:space="preserve">Accordingly, in this course, you will learn: - The major steps involved in tackling a data science problem. - The major steps involved in practicing data science, from forming a concrete business or research problem, to collecting and analyzing data, to building a model, and understanding the feedback after model deployment. - How data scientists think! </w:t>
      </w:r>
    </w:p>
    <w:p w:rsidR="00822879" w:rsidRDefault="00822879" w:rsidP="00BF2609">
      <w:pPr>
        <w:shd w:val="clear" w:color="auto" w:fill="FFFFFF"/>
        <w:spacing w:after="272" w:line="240" w:lineRule="auto"/>
        <w:jc w:val="center"/>
        <w:outlineLvl w:val="2"/>
        <w:rPr>
          <w:rFonts w:ascii="Arial" w:eastAsia="Times New Roman" w:hAnsi="Arial" w:cs="Arial"/>
          <w:color w:val="373A3C"/>
          <w:sz w:val="27"/>
          <w:szCs w:val="27"/>
          <w:lang w:eastAsia="en-CA"/>
        </w:rPr>
      </w:pPr>
    </w:p>
    <w:sectPr w:rsidR="00822879" w:rsidSect="00141F2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BF2609"/>
    <w:rsid w:val="00141F2B"/>
    <w:rsid w:val="002E78E0"/>
    <w:rsid w:val="00822879"/>
    <w:rsid w:val="00980615"/>
    <w:rsid w:val="00B53687"/>
    <w:rsid w:val="00BF2609"/>
    <w:rsid w:val="00D84022"/>
    <w:rsid w:val="00DA356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 w:type="paragraph" w:styleId="NoSpacing">
    <w:name w:val="No Spacing"/>
    <w:uiPriority w:val="1"/>
    <w:qFormat/>
    <w:rsid w:val="00822879"/>
    <w:pPr>
      <w:spacing w:after="0" w:line="240" w:lineRule="auto"/>
    </w:p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2020-01-24T21:13:00Z</dcterms:created>
  <dcterms:modified xsi:type="dcterms:W3CDTF">2020-01-24T21:13:00Z</dcterms:modified>
</cp:coreProperties>
</file>