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A41E0A" wp14:paraId="4BDAACF4" wp14:textId="6013BA06">
      <w:pPr>
        <w:pStyle w:val="Heading1"/>
        <w:spacing w:before="0" w:beforeAutospacing="off" w:after="322" w:afterAutospacing="off"/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TradePulse</w:t>
      </w:r>
    </w:p>
    <w:p xmlns:wp14="http://schemas.microsoft.com/office/word/2010/wordml" w:rsidP="24A41E0A" wp14:paraId="06411DFF" wp14:textId="57C4DB20">
      <w:pPr>
        <w:pStyle w:val="Heading2"/>
        <w:spacing w:before="0" w:beforeAutospacing="off" w:after="299" w:afterAutospacing="off"/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Problem Statement</w:t>
      </w:r>
    </w:p>
    <w:p xmlns:wp14="http://schemas.microsoft.com/office/word/2010/wordml" w:rsidP="24A41E0A" wp14:paraId="33A24E5B" wp14:textId="53563D1D">
      <w:pPr>
        <w:spacing w:before="0" w:beforeAutospacing="off" w:after="240" w:afterAutospacing="off"/>
      </w:pP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task is to build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TradePulse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lightweight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Trading Terminal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simulated "Paper Trading."</w:t>
      </w:r>
    </w:p>
    <w:p xmlns:wp14="http://schemas.microsoft.com/office/word/2010/wordml" w:rsidP="24A41E0A" wp14:paraId="62F52C17" wp14:textId="32979A6F">
      <w:pPr>
        <w:spacing w:before="0" w:beforeAutospacing="off" w:after="240" w:afterAutospacing="off"/>
      </w:pP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 of moving tasks between columns, you will manage a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Order Book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Price Chart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assignment evaluates your ability to handle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asynchronous streams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manual SVG/Canvas rendering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optimization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 frequent state changes.</w:t>
      </w:r>
    </w:p>
    <w:p xmlns:wp14="http://schemas.microsoft.com/office/word/2010/wordml" w:rsidP="24A41E0A" wp14:paraId="67555161" wp14:textId="1E3EC063">
      <w:pPr>
        <w:spacing w:before="0" w:beforeAutospacing="off" w:after="240" w:afterAutospacing="off"/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localStorage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persistence. No real financial APIs are required; you will implement a "Mock Price Engine" to simulate market movement.</w:t>
      </w:r>
    </w:p>
    <w:p xmlns:wp14="http://schemas.microsoft.com/office/word/2010/wordml" wp14:paraId="44391DE1" wp14:textId="0AC25AA2"/>
    <w:p xmlns:wp14="http://schemas.microsoft.com/office/word/2010/wordml" w:rsidP="24A41E0A" wp14:paraId="7B731594" wp14:textId="14CD26B8">
      <w:pPr>
        <w:pStyle w:val="Heading2"/>
        <w:spacing w:before="0" w:beforeAutospacing="off" w:after="299" w:afterAutospacing="off"/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Core Functional Requirements</w:t>
      </w:r>
    </w:p>
    <w:p xmlns:wp14="http://schemas.microsoft.com/office/word/2010/wordml" w:rsidP="24A41E0A" wp14:paraId="5811347A" wp14:textId="25F909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Mock Price Engine: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 utility that generates a new price for 3 tickers (e.g., BTC, ETH, SOL) every 1 second using a random walk algorithm.</w:t>
      </w:r>
    </w:p>
    <w:p xmlns:wp14="http://schemas.microsoft.com/office/word/2010/wordml" w:rsidP="24A41E0A" wp14:paraId="5A286F6D" wp14:textId="43D67A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Watchlist: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sidebar where users can add/remove tickers. It must show the "Live" price and the 24h change (%) updating in real-time.</w:t>
      </w:r>
    </w:p>
    <w:p xmlns:wp14="http://schemas.microsoft.com/office/word/2010/wordml" w:rsidP="24A41E0A" wp14:paraId="7D02BA97" wp14:textId="521D867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Custom Chart (The "Pro" Challenge):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central area that renders a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Sparkline or Line Chart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price history for the selected ticker.</w:t>
      </w:r>
    </w:p>
    <w:p xmlns:wp14="http://schemas.microsoft.com/office/word/2010/wordml" w:rsidP="24A41E0A" wp14:paraId="4764C027" wp14:textId="7176C5F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must render this chart using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Native SVG or Canvas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Libraries like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Chart.js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D3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Recharts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strictly prohibited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A41E0A" wp14:paraId="5597F3F9" wp14:textId="2598A9E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Trade Execution: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panel to "Buy" or "Sell" a ticker at the current market price.</w:t>
      </w:r>
    </w:p>
    <w:p xmlns:wp14="http://schemas.microsoft.com/office/word/2010/wordml" w:rsidP="24A41E0A" wp14:paraId="5E296B77" wp14:textId="6F5A6FB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start with a mock balance of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$10,000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A41E0A" wp14:paraId="2FCBCE26" wp14:textId="51C4E47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Trades must update the "Portfolio" section instantly.</w:t>
      </w:r>
    </w:p>
    <w:p xmlns:wp14="http://schemas.microsoft.com/office/word/2010/wordml" w:rsidP="24A41E0A" wp14:paraId="6CFC9075" wp14:textId="22A942E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 Orders: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set a "Trigger Price." If the Mock Price Engine hits that price, the order must execute automatically.</w:t>
      </w:r>
    </w:p>
    <w:p xmlns:wp14="http://schemas.microsoft.com/office/word/2010/wordml" w:rsidP="24A41E0A" wp14:paraId="1F80D22F" wp14:textId="708C4B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Persistence: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Portfolio balance, trade history, and watchlist must persist in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localStorage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A77BDF5" wp14:textId="2EC9EB29"/>
    <w:p xmlns:wp14="http://schemas.microsoft.com/office/word/2010/wordml" w:rsidP="24A41E0A" wp14:paraId="3E04C875" wp14:textId="699EDE27">
      <w:pPr>
        <w:pStyle w:val="Heading2"/>
        <w:spacing w:before="0" w:beforeAutospacing="off" w:after="299" w:afterAutospacing="off"/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UI Layout</w:t>
      </w:r>
    </w:p>
    <w:p xmlns:wp14="http://schemas.microsoft.com/office/word/2010/wordml" w:rsidP="24A41E0A" wp14:paraId="63502501" wp14:textId="16694B94">
      <w:pPr>
        <w:spacing w:before="0" w:beforeAutospacing="off" w:after="240" w:afterAutospacing="off"/>
      </w:pP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application should follow a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Trading Terminal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layout: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9"/>
        <w:gridCol w:w="990"/>
        <w:gridCol w:w="7041"/>
      </w:tblGrid>
      <w:tr w:rsidR="24A41E0A" w:rsidTr="24A41E0A" w14:paraId="3C1674F9">
        <w:trPr>
          <w:trHeight w:val="300"/>
        </w:trPr>
        <w:tc>
          <w:tcPr>
            <w:tcW w:w="1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31E2A93E" w14:textId="0188F75A">
            <w:pPr>
              <w:spacing w:before="0" w:beforeAutospacing="off" w:after="0" w:afterAutospacing="off"/>
            </w:pPr>
            <w:r w:rsidRPr="24A41E0A" w:rsidR="24A41E0A">
              <w:rPr>
                <w:b w:val="1"/>
                <w:bCs w:val="1"/>
              </w:rPr>
              <w:t>Section</w:t>
            </w:r>
          </w:p>
        </w:tc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03432688" w14:textId="1E772C29">
            <w:pPr>
              <w:spacing w:before="0" w:beforeAutospacing="off" w:after="0" w:afterAutospacing="off"/>
            </w:pPr>
            <w:r w:rsidRPr="24A41E0A" w:rsidR="24A41E0A">
              <w:rPr>
                <w:b w:val="1"/>
                <w:bCs w:val="1"/>
              </w:rPr>
              <w:t>Width</w:t>
            </w:r>
          </w:p>
        </w:tc>
        <w:tc>
          <w:tcPr>
            <w:tcW w:w="70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73A0F84D" w14:textId="74BF5C28">
            <w:pPr>
              <w:spacing w:before="0" w:beforeAutospacing="off" w:after="0" w:afterAutospacing="off"/>
            </w:pPr>
            <w:r w:rsidRPr="24A41E0A" w:rsidR="24A41E0A">
              <w:rPr>
                <w:b w:val="1"/>
                <w:bCs w:val="1"/>
              </w:rPr>
              <w:t>Role</w:t>
            </w:r>
          </w:p>
        </w:tc>
      </w:tr>
      <w:tr w:rsidR="24A41E0A" w:rsidTr="24A41E0A" w14:paraId="2DD7CC0F">
        <w:trPr>
          <w:trHeight w:val="300"/>
        </w:trPr>
        <w:tc>
          <w:tcPr>
            <w:tcW w:w="1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3ADA15F0" w14:textId="31921134">
            <w:pPr>
              <w:spacing w:before="0" w:beforeAutospacing="off" w:after="0" w:afterAutospacing="off"/>
            </w:pPr>
            <w:r w:rsidRPr="24A41E0A" w:rsidR="24A41E0A">
              <w:rPr>
                <w:b w:val="1"/>
                <w:bCs w:val="1"/>
              </w:rPr>
              <w:t>Watchlist (Left)</w:t>
            </w:r>
          </w:p>
        </w:tc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770986A0" w14:textId="34F3664A">
            <w:pPr>
              <w:spacing w:before="0" w:beforeAutospacing="off" w:after="0" w:afterAutospacing="off"/>
            </w:pPr>
            <w:r w:rsidR="24A41E0A">
              <w:rPr/>
              <w:t>25%</w:t>
            </w:r>
          </w:p>
        </w:tc>
        <w:tc>
          <w:tcPr>
            <w:tcW w:w="70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4847C643" w14:textId="7F1E5CCD">
            <w:pPr>
              <w:spacing w:before="0" w:beforeAutospacing="off" w:after="0" w:afterAutospacing="off"/>
            </w:pPr>
            <w:r w:rsidR="24A41E0A">
              <w:rPr/>
              <w:t>Ticker list with live price updates and "Add" functionality.</w:t>
            </w:r>
          </w:p>
        </w:tc>
      </w:tr>
      <w:tr w:rsidR="24A41E0A" w:rsidTr="24A41E0A" w14:paraId="4A34A5B8">
        <w:trPr>
          <w:trHeight w:val="300"/>
        </w:trPr>
        <w:tc>
          <w:tcPr>
            <w:tcW w:w="1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03ADDEBB" w14:textId="089BB10B">
            <w:pPr>
              <w:spacing w:before="0" w:beforeAutospacing="off" w:after="0" w:afterAutospacing="off"/>
            </w:pPr>
            <w:r w:rsidRPr="24A41E0A" w:rsidR="24A41E0A">
              <w:rPr>
                <w:b w:val="1"/>
                <w:bCs w:val="1"/>
              </w:rPr>
              <w:t>Terminal (Center)</w:t>
            </w:r>
          </w:p>
        </w:tc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46093CB6" w14:textId="528A702F">
            <w:pPr>
              <w:spacing w:before="0" w:beforeAutospacing="off" w:after="0" w:afterAutospacing="off"/>
            </w:pPr>
            <w:r w:rsidR="24A41E0A">
              <w:rPr/>
              <w:t>50%</w:t>
            </w:r>
          </w:p>
        </w:tc>
        <w:tc>
          <w:tcPr>
            <w:tcW w:w="70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0A0DE4D2" w14:textId="102B4FAD">
            <w:pPr>
              <w:spacing w:before="0" w:beforeAutospacing="off" w:after="0" w:afterAutospacing="off"/>
            </w:pPr>
            <w:r w:rsidRPr="24A41E0A" w:rsidR="24A41E0A">
              <w:rPr>
                <w:b w:val="1"/>
                <w:bCs w:val="1"/>
              </w:rPr>
              <w:t>Top:</w:t>
            </w:r>
            <w:r w:rsidR="24A41E0A">
              <w:rPr/>
              <w:t xml:space="preserve"> The custom SVG/Canvas Chart. </w:t>
            </w:r>
            <w:r w:rsidRPr="24A41E0A" w:rsidR="24A41E0A">
              <w:rPr>
                <w:b w:val="1"/>
                <w:bCs w:val="1"/>
              </w:rPr>
              <w:t>Bottom:</w:t>
            </w:r>
            <w:r w:rsidR="24A41E0A">
              <w:rPr/>
              <w:t xml:space="preserve"> Trade execution form.</w:t>
            </w:r>
          </w:p>
        </w:tc>
      </w:tr>
      <w:tr w:rsidR="24A41E0A" w:rsidTr="24A41E0A" w14:paraId="1DBFEBF5">
        <w:trPr>
          <w:trHeight w:val="300"/>
        </w:trPr>
        <w:tc>
          <w:tcPr>
            <w:tcW w:w="1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5CFFDAD3" w14:textId="7B500F22">
            <w:pPr>
              <w:spacing w:before="0" w:beforeAutospacing="off" w:after="0" w:afterAutospacing="off"/>
            </w:pPr>
            <w:r w:rsidRPr="24A41E0A" w:rsidR="24A41E0A">
              <w:rPr>
                <w:b w:val="1"/>
                <w:bCs w:val="1"/>
              </w:rPr>
              <w:t>Portfolio (Right)</w:t>
            </w:r>
          </w:p>
        </w:tc>
        <w:tc>
          <w:tcPr>
            <w:tcW w:w="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2803D161" w14:textId="21697C36">
            <w:pPr>
              <w:spacing w:before="0" w:beforeAutospacing="off" w:after="0" w:afterAutospacing="off"/>
            </w:pPr>
            <w:r w:rsidR="24A41E0A">
              <w:rPr/>
              <w:t>25%</w:t>
            </w:r>
          </w:p>
        </w:tc>
        <w:tc>
          <w:tcPr>
            <w:tcW w:w="70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A41E0A" w:rsidP="24A41E0A" w:rsidRDefault="24A41E0A" w14:paraId="7404D00C" w14:textId="62BAE26D">
            <w:pPr>
              <w:spacing w:before="0" w:beforeAutospacing="off" w:after="0" w:afterAutospacing="off"/>
            </w:pPr>
            <w:r w:rsidR="24A41E0A">
              <w:rPr/>
              <w:t>Current holdings, total profit/loss, and trade history log.</w:t>
            </w:r>
          </w:p>
        </w:tc>
      </w:tr>
    </w:tbl>
    <w:p xmlns:wp14="http://schemas.microsoft.com/office/word/2010/wordml" wp14:paraId="3CB1400E" wp14:textId="6C481C64"/>
    <w:p xmlns:wp14="http://schemas.microsoft.com/office/word/2010/wordml" w:rsidP="24A41E0A" wp14:paraId="5DCFBCE5" wp14:textId="462924AC">
      <w:pPr>
        <w:pStyle w:val="Heading2"/>
        <w:bidi w:val="0"/>
        <w:spacing w:before="0" w:beforeAutospacing="off" w:after="299" w:afterAutospacing="off"/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Technical Constraints &amp; Rules</w:t>
      </w:r>
    </w:p>
    <w:p xmlns:wp14="http://schemas.microsoft.com/office/word/2010/wordml" w:rsidP="24A41E0A" wp14:paraId="779EDECD" wp14:textId="026715A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Visualization Libraries: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chart logic (mapping price data to SVG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path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coordinates or Canvas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lineTo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points) must be your own.</w:t>
      </w:r>
    </w:p>
    <w:p xmlns:wp14="http://schemas.microsoft.com/office/word/2010/wordml" w:rsidP="24A41E0A" wp14:paraId="52DCC411" wp14:textId="4D658DC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Optimization: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must prevent the entire dashboard from re-rendering every time the price updates (1s frequency). Demonstrate the use of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memo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A41E0A" w:rsidR="64FFDF07">
        <w:rPr>
          <w:rFonts w:ascii="Consolas" w:hAnsi="Consolas" w:eastAsia="Consolas" w:cs="Consolas"/>
          <w:noProof w:val="0"/>
          <w:sz w:val="24"/>
          <w:szCs w:val="24"/>
          <w:lang w:val="en-US"/>
        </w:rPr>
        <w:t>useRef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, or specialized state selectors.</w:t>
      </w:r>
    </w:p>
    <w:p xmlns:wp14="http://schemas.microsoft.com/office/word/2010/wordml" w:rsidP="24A41E0A" wp14:paraId="39E499CE" wp14:textId="5BE1CEE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Precise Math: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 currency calculations using appropriate precision (avoiding floating-point errors where possible).</w:t>
      </w:r>
    </w:p>
    <w:p xmlns:wp14="http://schemas.microsoft.com/office/word/2010/wordml" w:rsidP="24A41E0A" wp14:paraId="5124EC29" wp14:textId="1F200E8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AI-Only Evaluation: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AI auditor will look for how you handled the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coordinate mapping logic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chart and your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subscription-like pattern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price engine.</w:t>
      </w:r>
    </w:p>
    <w:p xmlns:wp14="http://schemas.microsoft.com/office/word/2010/wordml" w:rsidP="24A41E0A" wp14:paraId="44C7ABA0" wp14:textId="1C7E9F6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Tests: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Required for the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"Order Execution" logic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ensuring a user cannot buy more than their balance allows).</w:t>
      </w:r>
    </w:p>
    <w:p xmlns:wp14="http://schemas.microsoft.com/office/word/2010/wordml" wp14:paraId="57645384" wp14:textId="2C9B1FCF"/>
    <w:p xmlns:wp14="http://schemas.microsoft.com/office/word/2010/wordml" w:rsidP="24A41E0A" wp14:paraId="1B420F7C" wp14:textId="1D511A45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4A41E0A" wp14:paraId="2A57D7A5" wp14:textId="020D7685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4A41E0A" wp14:paraId="22D54FE6" wp14:textId="7DA335C9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4A41E0A" wp14:paraId="311484DB" wp14:textId="3E8D3E4A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4A41E0A" wp14:paraId="6DF8B51F" wp14:textId="0B29671C">
      <w:pPr>
        <w:pStyle w:val="Heading2"/>
        <w:bidi w:val="0"/>
        <w:spacing w:before="0" w:beforeAutospacing="off" w:after="299" w:afterAutospacing="off"/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5. Deliverables </w:t>
      </w:r>
    </w:p>
    <w:p xmlns:wp14="http://schemas.microsoft.com/office/word/2010/wordml" w:rsidP="24A41E0A" wp14:paraId="1E3D8D81" wp14:textId="19BC016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A41E0A" w:rsidR="73D60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private GitHub repo and share with the below members:</w:t>
      </w:r>
    </w:p>
    <w:p xmlns:wp14="http://schemas.microsoft.com/office/word/2010/wordml" w:rsidP="24A41E0A" wp14:paraId="06C42CDB" wp14:textId="48248C44">
      <w:pPr>
        <w:pStyle w:val="Normal"/>
        <w:bidi w:val="0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A41E0A" w:rsidR="73D60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dmistryTal</w:t>
      </w:r>
    </w:p>
    <w:p xmlns:wp14="http://schemas.microsoft.com/office/word/2010/wordml" w:rsidP="24A41E0A" wp14:paraId="6E44C3B3" wp14:textId="7AA50DEC">
      <w:pPr>
        <w:pStyle w:val="Normal"/>
        <w:bidi w:val="0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A41E0A" w:rsidR="73D60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nileshmallick1606</w:t>
      </w:r>
    </w:p>
    <w:p xmlns:wp14="http://schemas.microsoft.com/office/word/2010/wordml" w:rsidP="24A41E0A" wp14:paraId="6B293905" wp14:textId="36DCF8D2">
      <w:pPr>
        <w:pStyle w:val="Normal"/>
        <w:bidi w:val="0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A41E0A" w:rsidR="73D60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Sachin-Salunke-</w:t>
      </w:r>
      <w:r w:rsidRPr="24A41E0A" w:rsidR="73D60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Talentica</w:t>
      </w:r>
    </w:p>
    <w:p xmlns:wp14="http://schemas.microsoft.com/office/word/2010/wordml" w:rsidP="24A41E0A" wp14:paraId="68A9C66D" wp14:textId="08C72101">
      <w:pPr>
        <w:pStyle w:val="Normal"/>
        <w:bidi w:val="0"/>
        <w:spacing w:beforeAutospacing="on" w:afterAutospacing="on" w:line="240" w:lineRule="auto"/>
      </w:pPr>
      <w:r w:rsidRPr="24A41E0A" w:rsidR="13C0A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KetanKolte</w:t>
      </w:r>
    </w:p>
    <w:p xmlns:wp14="http://schemas.microsoft.com/office/word/2010/wordml" w:rsidP="24A41E0A" wp14:paraId="2F68769F" wp14:textId="6EB4DA43">
      <w:pPr>
        <w:pStyle w:val="Normal"/>
        <w:bidi w:val="0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24A41E0A" wp14:paraId="0E36A7CF" wp14:textId="47158480">
      <w:pPr>
        <w:pStyle w:val="Normal"/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A41E0A" w:rsidR="73D609B5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Your submission will be a </w:t>
      </w:r>
      <w:r w:rsidRPr="24A41E0A" w:rsidR="73D609B5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 private GitHub repository</w:t>
      </w:r>
      <w:r w:rsidRPr="24A41E0A" w:rsidR="73D609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A41E0A" w:rsidR="73D609B5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24A41E0A" w:rsidR="73D609B5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24A41E0A" wp14:paraId="32489577" wp14:textId="274B7D88">
      <w:pPr>
        <w:pStyle w:val="ListParagraph"/>
        <w:bidi w:val="0"/>
        <w:spacing w:before="0" w:beforeAutospacing="off" w:after="0" w:afterAutospacing="off"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A41E0A" wp14:paraId="16341E1A" wp14:textId="7F7542E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A41E0A" w:rsidR="73D609B5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Code</w:t>
      </w:r>
      <w:r w:rsidRPr="24A41E0A" w:rsidR="73D609B5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Complete, runnable application. </w:t>
      </w:r>
    </w:p>
    <w:p xmlns:wp14="http://schemas.microsoft.com/office/word/2010/wordml" w:rsidP="24A41E0A" wp14:paraId="0EBBDEE1" wp14:textId="09EC78A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A41E0A" w:rsidR="73D609B5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README.md</w:t>
      </w:r>
      <w:r w:rsidRPr="24A41E0A" w:rsidR="73D609B5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Clear build/run instructions. </w:t>
      </w:r>
    </w:p>
    <w:p xmlns:wp14="http://schemas.microsoft.com/office/word/2010/wordml" w:rsidP="24A41E0A" wp14:paraId="116E5C51" wp14:textId="21FA4BD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4A41E0A" w:rsidR="013030B6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PROJECT_STRUCTURE.md</w:t>
      </w:r>
      <w:r w:rsidRPr="24A41E0A" w:rsidR="013030B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Explanation of folder/module layout. </w:t>
      </w:r>
    </w:p>
    <w:p xmlns:wp14="http://schemas.microsoft.com/office/word/2010/wordml" w:rsidP="24A41E0A" wp14:paraId="08120554" wp14:textId="40D8F88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ARCHITECTURE.md: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Explain the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Chart Rendering Logic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: How do you convert an array of prices into a visual line?</w:t>
      </w:r>
    </w:p>
    <w:p xmlns:wp14="http://schemas.microsoft.com/office/word/2010/wordml" w:rsidP="24A41E0A" wp14:paraId="49DAC65E" wp14:textId="2A938A71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the </w:t>
      </w: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Mock Price Engine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: How did you ensure the "Live" data is consistent across different components?</w:t>
      </w:r>
    </w:p>
    <w:p xmlns:wp14="http://schemas.microsoft.com/office/word/2010/wordml" w:rsidP="24A41E0A" wp14:paraId="3AB9D54D" wp14:textId="5BAFE9C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CHAT_HISTORY.md: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Include your full prompt logs with your AI assistant.</w:t>
      </w:r>
    </w:p>
    <w:p xmlns:wp14="http://schemas.microsoft.com/office/word/2010/wordml" w:rsidP="24A41E0A" wp14:paraId="746620B5" wp14:textId="3662D38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PERFORMANCE.md: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short analysis of how you handled the 1-second update interval without affecting UI responsiveness.</w:t>
      </w:r>
    </w:p>
    <w:p xmlns:wp14="http://schemas.microsoft.com/office/word/2010/wordml" w:rsidP="24A41E0A" wp14:paraId="5BDA8E37" wp14:textId="7481638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TEST_STRATEGY.md: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 how you tested the "Limit Order" trigger logic.</w:t>
      </w:r>
    </w:p>
    <w:p xmlns:wp14="http://schemas.microsoft.com/office/word/2010/wordml" w:rsidP="24A41E0A" wp14:paraId="374F38F7" wp14:textId="3CE0495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Video (5–7 min):</w:t>
      </w:r>
    </w:p>
    <w:p xmlns:wp14="http://schemas.microsoft.com/office/word/2010/wordml" w:rsidP="24A41E0A" wp14:paraId="66197E03" wp14:textId="533D0379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a ticker, watch the chart update live, and execute a trade.</w:t>
      </w:r>
    </w:p>
    <w:p xmlns:wp14="http://schemas.microsoft.com/office/word/2010/wordml" w:rsidP="24A41E0A" wp14:paraId="7B7A5091" wp14:textId="255555FC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Walkthrough: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manual SVG/Canvas drawing code.</w:t>
      </w:r>
    </w:p>
    <w:p xmlns:wp14="http://schemas.microsoft.com/office/word/2010/wordml" w:rsidP="24A41E0A" wp14:paraId="280B578E" wp14:textId="09B2058C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64FFD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Reflection: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Share how you used AI to 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>optimize</w:t>
      </w:r>
      <w:r w:rsidRPr="24A41E0A" w:rsidR="64FFDF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"Price Stream" logic.</w:t>
      </w:r>
    </w:p>
    <w:p xmlns:wp14="http://schemas.microsoft.com/office/word/2010/wordml" w:rsidP="24A41E0A" wp14:paraId="710C2259" wp14:textId="7633DD06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A41E0A" w:rsidR="18F4D0B7">
        <w:rPr>
          <w:rFonts w:ascii="Aptos" w:hAnsi="Aptos" w:eastAsia="Aptos" w:cs="Aptos"/>
          <w:noProof w:val="0"/>
          <w:sz w:val="24"/>
          <w:szCs w:val="24"/>
          <w:lang w:val="en-US"/>
        </w:rPr>
        <w:t>Upload the video on your one drive and share the access with the below members:</w:t>
      </w:r>
    </w:p>
    <w:p xmlns:wp14="http://schemas.microsoft.com/office/word/2010/wordml" w:rsidP="24A41E0A" wp14:paraId="49D7480D" wp14:textId="699E2287">
      <w:pPr>
        <w:pStyle w:val="ListParagraph"/>
        <w:numPr>
          <w:ilvl w:val="2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e8ba614fbd74aa7">
        <w:r w:rsidRPr="24A41E0A" w:rsidR="18F4D0B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Dipen.mistry@talentica.com</w:t>
        </w:r>
      </w:hyperlink>
      <w:r w:rsidRPr="24A41E0A" w:rsidR="18F4D0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A41E0A" wp14:paraId="051F1BC3" wp14:textId="32913892">
      <w:pPr>
        <w:pStyle w:val="ListParagraph"/>
        <w:numPr>
          <w:ilvl w:val="2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hyperlink r:id="R1cc21dd5966e4f4c">
        <w:r w:rsidRPr="24A41E0A" w:rsidR="18F4D0B7">
          <w:rPr>
            <w:rStyle w:val="Hyperlink"/>
            <w:noProof w:val="0"/>
            <w:lang w:val="en-US"/>
          </w:rPr>
          <w:t>Nilesh.Mallick@talentica.com</w:t>
        </w:r>
      </w:hyperlink>
      <w:r w:rsidRPr="24A41E0A" w:rsidR="18F4D0B7">
        <w:rPr>
          <w:noProof w:val="0"/>
          <w:lang w:val="en-US"/>
        </w:rPr>
        <w:t xml:space="preserve"> </w:t>
      </w:r>
    </w:p>
    <w:p xmlns:wp14="http://schemas.microsoft.com/office/word/2010/wordml" w:rsidP="24A41E0A" wp14:paraId="67327644" wp14:textId="60E7C78D">
      <w:pPr>
        <w:pStyle w:val="ListParagraph"/>
        <w:numPr>
          <w:ilvl w:val="2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hyperlink r:id="R6ca0e67348ef4e64">
        <w:r w:rsidRPr="24A41E0A" w:rsidR="18F4D0B7">
          <w:rPr>
            <w:rStyle w:val="Hyperlink"/>
            <w:noProof w:val="0"/>
            <w:lang w:val="en-US"/>
          </w:rPr>
          <w:t>Sachin.Salunke@talentica.com</w:t>
        </w:r>
      </w:hyperlink>
      <w:r w:rsidRPr="24A41E0A" w:rsidR="18F4D0B7">
        <w:rPr>
          <w:noProof w:val="0"/>
          <w:lang w:val="en-US"/>
        </w:rPr>
        <w:t xml:space="preserve"> </w:t>
      </w:r>
    </w:p>
    <w:p xmlns:wp14="http://schemas.microsoft.com/office/word/2010/wordml" w:rsidP="24A41E0A" wp14:paraId="7983AF96" wp14:textId="3F9D553A">
      <w:pPr>
        <w:pStyle w:val="ListParagraph"/>
        <w:numPr>
          <w:ilvl w:val="2"/>
          <w:numId w:val="7"/>
        </w:numPr>
        <w:bidi w:val="0"/>
        <w:rPr>
          <w:noProof w:val="0"/>
          <w:lang w:val="en-US"/>
        </w:rPr>
      </w:pPr>
      <w:hyperlink r:id="R39a07643f59648ca">
        <w:r w:rsidRPr="24A41E0A" w:rsidR="18F4D0B7">
          <w:rPr>
            <w:rStyle w:val="Hyperlink"/>
            <w:noProof w:val="0"/>
            <w:lang w:val="en-US"/>
          </w:rPr>
          <w:t>Ketan.Kolte@talentica.com</w:t>
        </w:r>
      </w:hyperlink>
      <w:r w:rsidRPr="24A41E0A" w:rsidR="18F4D0B7">
        <w:rPr>
          <w:noProof w:val="0"/>
          <w:lang w:val="en-US"/>
        </w:rPr>
        <w:t xml:space="preserve"> </w:t>
      </w:r>
    </w:p>
    <w:p xmlns:wp14="http://schemas.microsoft.com/office/word/2010/wordml" wp14:paraId="2C078E63" wp14:textId="72E64A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94c202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1b6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0c2f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8da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ba6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1e5f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1250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468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1edc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F04E4"/>
    <w:rsid w:val="013030B6"/>
    <w:rsid w:val="036C71FA"/>
    <w:rsid w:val="036C71FA"/>
    <w:rsid w:val="078782C4"/>
    <w:rsid w:val="13C0ABE1"/>
    <w:rsid w:val="18F4D0B7"/>
    <w:rsid w:val="24A41E0A"/>
    <w:rsid w:val="31482C34"/>
    <w:rsid w:val="58C8229A"/>
    <w:rsid w:val="62BF04E4"/>
    <w:rsid w:val="64FFDF07"/>
    <w:rsid w:val="67A7F8BE"/>
    <w:rsid w:val="68ED8CE6"/>
    <w:rsid w:val="6E6F627B"/>
    <w:rsid w:val="724C8F8E"/>
    <w:rsid w:val="724C8F8E"/>
    <w:rsid w:val="73D609B5"/>
    <w:rsid w:val="788BC61C"/>
    <w:rsid w:val="7AC1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04E4"/>
  <w15:chartTrackingRefBased/>
  <w15:docId w15:val="{55716202-F844-4433-B7CA-F413189D67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A41E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A41E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A41E0A"/>
    <w:pPr>
      <w:spacing/>
      <w:ind w:left="720"/>
      <w:contextualSpacing/>
    </w:pPr>
  </w:style>
  <w:style w:type="character" w:styleId="normaltextrun" w:customStyle="true">
    <w:uiPriority w:val="1"/>
    <w:name w:val="normaltextrun"/>
    <w:basedOn w:val="DefaultParagraphFont"/>
    <w:rsid w:val="24A41E0A"/>
    <w:rPr>
      <w:rFonts w:ascii="Aptos" w:hAnsi="Aptos" w:eastAsia="Aptos" w:cs="Arial" w:asciiTheme="minorAscii" w:hAnsiTheme="minorAscii" w:eastAsiaTheme="minorAscii" w:cstheme="minorBidi"/>
      <w:sz w:val="24"/>
      <w:szCs w:val="24"/>
    </w:rPr>
  </w:style>
  <w:style w:type="character" w:styleId="eop" w:customStyle="true">
    <w:uiPriority w:val="1"/>
    <w:name w:val="eop"/>
    <w:basedOn w:val="DefaultParagraphFont"/>
    <w:rsid w:val="24A41E0A"/>
    <w:rPr>
      <w:rFonts w:ascii="Aptos" w:hAnsi="Aptos" w:eastAsia="Aptos" w:cs="Arial" w:asciiTheme="minorAscii" w:hAnsiTheme="minorAscii" w:eastAsiaTheme="minorAscii" w:cstheme="minorBidi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Dipen.mistry@talentica.com" TargetMode="External" Id="Rce8ba614fbd74aa7" /><Relationship Type="http://schemas.openxmlformats.org/officeDocument/2006/relationships/hyperlink" Target="mailto:Nilesh.Mallick@talentica.com" TargetMode="External" Id="R1cc21dd5966e4f4c" /><Relationship Type="http://schemas.openxmlformats.org/officeDocument/2006/relationships/hyperlink" Target="mailto:Sachin.Salunke@talentica.com" TargetMode="External" Id="R6ca0e67348ef4e64" /><Relationship Type="http://schemas.openxmlformats.org/officeDocument/2006/relationships/hyperlink" Target="mailto:Ketan.Kolte@talentica.com" TargetMode="External" Id="R39a07643f59648ca" /><Relationship Type="http://schemas.openxmlformats.org/officeDocument/2006/relationships/numbering" Target="numbering.xml" Id="R3d8af21ffccd49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2026-01-14T13:43:18.3464623Z</dcterms:created>
  <dcterms:modified xsi:type="dcterms:W3CDTF">2026-01-15T06:39:54.8140399Z</dcterms:modified>
  <dc:creator>Nilesh Mallick</dc:creator>
  <lastModifiedBy>Nilesh Mallick</lastModifiedBy>
</coreProperties>
</file>