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D82" w14:textId="7C414EE4" w:rsidR="009666D4" w:rsidRPr="003E4D56" w:rsidRDefault="003E4D56" w:rsidP="00832F34">
      <w:pPr>
        <w:rPr>
          <w:lang w:val="en-US"/>
        </w:rPr>
      </w:pPr>
      <w:proofErr w:type="spellStart"/>
      <w:r>
        <w:rPr>
          <w:lang w:val="en-US"/>
        </w:rPr>
        <w:t xml:space="preserve">Por medio del presente endoso, se incluye como Asegurado adicional a quedar en: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Asegurado Adicional:</w:t>
      </w:r>
      <w:r>
        <w:rPr>
          <w:lang w:val="en-US"/>
        </w:rPr>
        <w:br/>
      </w:r>
      <w:r>
        <w:rPr>
          <w:lang w:val="en-US"/>
        </w:rPr>
        <w:t>Grupo Edificador Lumbreras, S.A. de C.V.  en asociación con José Martín Guerrero</w:t>
      </w:r>
      <w:r>
        <w:rPr>
          <w:lang w:val="en-US"/>
        </w:rPr>
        <w:br/>
      </w:r>
      <w:r>
        <w:rPr>
          <w:lang w:val="en-US"/>
        </w:rPr>
        <w:t xml:space="preserve">Martínez, exclusivamente por responsabilidad Civil que le sea imputable por las actividades descritas en el riesgo asegurado.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Demás términos y condiciones permanecen sin modificación alguna.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El presente texto solo aplicará cuando el asegurado acredite por medio de un contrato en participación en conjunta o ser parte de las empresas filiales y/o subsidiarias y/o asociadas, considerar que todas aquellas empresas en las que el asegurado tenga el control directo se considerarían mediante la tenencia de más del 51.00% de las acciones de su capital social.</w:t>
      </w:r>
      <w:proofErr w:type="spellEnd"/>
    </w:p>
    <w:sectPr w:rsidR="009666D4" w:rsidRPr="003E4D56" w:rsidSect="00CB6BEE">
      <w:headerReference w:type="even" r:id="rId10"/>
      <w:headerReference w:type="default" r:id="rId11"/>
      <w:headerReference w:type="first" r:id="rId12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12E7" w14:textId="77777777" w:rsidR="007A3D77" w:rsidRDefault="007A3D77" w:rsidP="005B4648">
      <w:pPr>
        <w:spacing w:after="0" w:line="240" w:lineRule="auto"/>
      </w:pPr>
      <w:r>
        <w:separator/>
      </w:r>
    </w:p>
  </w:endnote>
  <w:endnote w:type="continuationSeparator" w:id="0">
    <w:p w14:paraId="6A4FF15E" w14:textId="77777777" w:rsidR="007A3D77" w:rsidRDefault="007A3D77" w:rsidP="005B4648">
      <w:pPr>
        <w:spacing w:after="0" w:line="240" w:lineRule="auto"/>
      </w:pPr>
      <w:r>
        <w:continuationSeparator/>
      </w:r>
    </w:p>
  </w:endnote>
  <w:endnote w:type="continuationNotice" w:id="1">
    <w:p w14:paraId="453A0D20" w14:textId="77777777" w:rsidR="007A3D77" w:rsidRDefault="007A3D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FBBD" w14:textId="77777777" w:rsidR="007A3D77" w:rsidRDefault="007A3D77" w:rsidP="005B4648">
      <w:pPr>
        <w:spacing w:after="0" w:line="240" w:lineRule="auto"/>
      </w:pPr>
      <w:r>
        <w:separator/>
      </w:r>
    </w:p>
  </w:footnote>
  <w:footnote w:type="continuationSeparator" w:id="0">
    <w:p w14:paraId="074B7F24" w14:textId="77777777" w:rsidR="007A3D77" w:rsidRDefault="007A3D77" w:rsidP="005B4648">
      <w:pPr>
        <w:spacing w:after="0" w:line="240" w:lineRule="auto"/>
      </w:pPr>
      <w:r>
        <w:continuationSeparator/>
      </w:r>
    </w:p>
  </w:footnote>
  <w:footnote w:type="continuationNotice" w:id="1">
    <w:p w14:paraId="5665DE3E" w14:textId="77777777" w:rsidR="007A3D77" w:rsidRDefault="007A3D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93A2" w14:textId="24B88314" w:rsidR="005B4648" w:rsidRDefault="00000000">
    <w:pPr>
      <w:pStyle w:val="Encabezado"/>
    </w:pPr>
    <w:r>
      <w:rPr>
        <w:noProof/>
      </w:rPr>
      <w:pict w14:anchorId="4C1B94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8" o:spid="_x0000_s1027" type="#_x0000_t75" alt="" style="position:absolute;margin-left:0;margin-top:0;width:637.5pt;height:82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E8BE" w14:textId="51979B17" w:rsidR="00FD02E1" w:rsidRDefault="00AF0534" w:rsidP="00AF0534">
    <w:pPr>
      <w:pStyle w:val="Encabezado"/>
      <w:tabs>
        <w:tab w:val="clear" w:pos="4419"/>
        <w:tab w:val="clear" w:pos="8838"/>
        <w:tab w:val="left" w:pos="780"/>
        <w:tab w:val="left" w:pos="12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4CB1B0F" wp14:editId="11783329">
              <wp:simplePos x="0" y="0"/>
              <wp:positionH relativeFrom="page">
                <wp:posOffset>1531620</wp:posOffset>
              </wp:positionH>
              <wp:positionV relativeFrom="page">
                <wp:posOffset>586740</wp:posOffset>
              </wp:positionV>
              <wp:extent cx="5114290" cy="152400"/>
              <wp:effectExtent l="0" t="0" r="10160" b="0"/>
              <wp:wrapNone/>
              <wp:docPr id="20974178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42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CBA1B" w14:textId="77777777" w:rsidR="00BB66EA" w:rsidRPr="00847535" w:rsidRDefault="00BB66EA" w:rsidP="00BB66EA">
                          <w:pPr>
                            <w:spacing w:before="12"/>
                            <w:ind w:left="20"/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bookmarkStart w:id="0" w:name="_Hlk190358549"/>
                          <w:r w:rsidRPr="0084753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ESPECIFICACIÓN QUE SE ADHIERE Y FORMA PARTE INTEGRANTE DE LA PÓLIZA</w:t>
                          </w:r>
                        </w:p>
                        <w:bookmarkEnd w:id="0"/>
                        <w:p w14:paraId="727C7E9D" w14:textId="77777777" w:rsidR="00BB66EA" w:rsidRDefault="00BB66EA" w:rsidP="00BB66EA">
                          <w:pPr>
                            <w:spacing w:before="25"/>
                            <w:ind w:left="2545" w:right="2941"/>
                            <w:jc w:val="center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B1B0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6pt;margin-top:46.2pt;width:402.7pt;height:12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" filled="f" stroked="f">
              <v:textbox inset="0,0,0,0">
                <w:txbxContent>
                  <w:p w14:paraId="58FCBA1B" w14:textId="77777777" w:rsidR="00BB66EA" w:rsidRPr="00847535" w:rsidRDefault="00BB66EA" w:rsidP="00BB66EA">
                    <w:pPr>
                      <w:spacing w:before="12"/>
                      <w:ind w:left="20"/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  <w:bookmarkStart w:id="1" w:name="_Hlk190358549"/>
                    <w:r w:rsidRPr="00847535">
                      <w:rPr>
                        <w:rFonts w:ascii="Arial" w:hAnsi="Arial" w:cs="Arial"/>
                        <w:b/>
                        <w:sz w:val="20"/>
                      </w:rPr>
                      <w:t>ESPECIFICACIÓN QUE SE ADHIERE Y FORMA PARTE INTEGRANTE DE LA PÓLIZA</w:t>
                    </w:r>
                  </w:p>
                  <w:bookmarkEnd w:id="1"/>
                  <w:p w14:paraId="727C7E9D" w14:textId="77777777" w:rsidR="00BB66EA" w:rsidRDefault="00BB66EA" w:rsidP="00BB66EA">
                    <w:pPr>
                      <w:spacing w:before="25"/>
                      <w:ind w:left="2545" w:right="2941"/>
                      <w:jc w:val="center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0CDC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7438827" wp14:editId="6FFB2EC7">
              <wp:simplePos x="0" y="0"/>
              <wp:positionH relativeFrom="page">
                <wp:posOffset>670560</wp:posOffset>
              </wp:positionH>
              <wp:positionV relativeFrom="page">
                <wp:posOffset>464820</wp:posOffset>
              </wp:positionV>
              <wp:extent cx="6553200" cy="541020"/>
              <wp:effectExtent l="0" t="0" r="0" b="0"/>
              <wp:wrapNone/>
              <wp:docPr id="1421718634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3200" cy="541020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8492E" w14:textId="77777777" w:rsidR="00BB66EA" w:rsidRDefault="00BB66EA" w:rsidP="00BB66E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438827" id="Rectángulo 1" o:spid="_x0000_s1027" style="position:absolute;margin-left:52.8pt;margin-top:36.6pt;width:516pt;height:42.6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" fillcolor="#a6a6a6" stroked="f">
              <v:textbox>
                <w:txbxContent>
                  <w:p w14:paraId="6948492E" w14:textId="77777777" w:rsidR="00BB66EA" w:rsidRDefault="00BB66EA" w:rsidP="00BB66EA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000000">
      <w:rPr>
        <w:noProof/>
      </w:rPr>
      <w:pict w14:anchorId="5919C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9" o:spid="_x0000_s1026" type="#_x0000_t75" alt="" style="position:absolute;margin-left:0;margin-top:0;width:637.5pt;height:82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  <w:r w:rsidR="00BB66EA">
      <w:tab/>
    </w:r>
    <w:r>
      <w:tab/>
    </w:r>
  </w:p>
  <w:p w14:paraId="4A3BF1F9" w14:textId="6327DE45" w:rsidR="005B4648" w:rsidRDefault="00FD02E1" w:rsidP="00FD02E1">
    <w:pPr>
      <w:pStyle w:val="Encabezado"/>
      <w:tabs>
        <w:tab w:val="clear" w:pos="8838"/>
        <w:tab w:val="left" w:pos="780"/>
        <w:tab w:val="left" w:pos="1272"/>
      </w:tabs>
    </w:pPr>
    <w:r>
      <w:tab/>
    </w:r>
    <w:r w:rsidR="0084753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92D9" w14:textId="06D1981D" w:rsidR="005B4648" w:rsidRDefault="00000000">
    <w:pPr>
      <w:pStyle w:val="Encabezado"/>
    </w:pPr>
    <w:r>
      <w:rPr>
        <w:noProof/>
      </w:rPr>
      <w:pict w14:anchorId="4C8CD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7" o:spid="_x0000_s1025" type="#_x0000_t75" alt="" style="position:absolute;margin-left:0;margin-top:0;width:637.5pt;height:82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72793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C07EB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5653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224C1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8E62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B8987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C37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FA0E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F03EC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30E8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782298">
    <w:abstractNumId w:val="8"/>
  </w:num>
  <w:num w:numId="2" w16cid:durableId="1461919649">
    <w:abstractNumId w:val="3"/>
  </w:num>
  <w:num w:numId="3" w16cid:durableId="746539781">
    <w:abstractNumId w:val="2"/>
  </w:num>
  <w:num w:numId="4" w16cid:durableId="729959837">
    <w:abstractNumId w:val="1"/>
  </w:num>
  <w:num w:numId="5" w16cid:durableId="960578225">
    <w:abstractNumId w:val="0"/>
  </w:num>
  <w:num w:numId="6" w16cid:durableId="519509284">
    <w:abstractNumId w:val="9"/>
  </w:num>
  <w:num w:numId="7" w16cid:durableId="1991589095">
    <w:abstractNumId w:val="7"/>
  </w:num>
  <w:num w:numId="8" w16cid:durableId="904683990">
    <w:abstractNumId w:val="6"/>
  </w:num>
  <w:num w:numId="9" w16cid:durableId="1134061194">
    <w:abstractNumId w:val="5"/>
  </w:num>
  <w:num w:numId="10" w16cid:durableId="1597446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8"/>
    <w:rsid w:val="000022F4"/>
    <w:rsid w:val="00050474"/>
    <w:rsid w:val="00096268"/>
    <w:rsid w:val="000A023C"/>
    <w:rsid w:val="000E2F4B"/>
    <w:rsid w:val="0013640B"/>
    <w:rsid w:val="0015754B"/>
    <w:rsid w:val="00165538"/>
    <w:rsid w:val="001A458E"/>
    <w:rsid w:val="00283DF9"/>
    <w:rsid w:val="002C7A33"/>
    <w:rsid w:val="002D484B"/>
    <w:rsid w:val="002E3184"/>
    <w:rsid w:val="00301AC3"/>
    <w:rsid w:val="003205D1"/>
    <w:rsid w:val="003E4D56"/>
    <w:rsid w:val="004C2DD5"/>
    <w:rsid w:val="00516C3D"/>
    <w:rsid w:val="005212C8"/>
    <w:rsid w:val="00530CDC"/>
    <w:rsid w:val="00535DDC"/>
    <w:rsid w:val="005A593D"/>
    <w:rsid w:val="005A717D"/>
    <w:rsid w:val="005B4648"/>
    <w:rsid w:val="00634E9D"/>
    <w:rsid w:val="00636981"/>
    <w:rsid w:val="0064321D"/>
    <w:rsid w:val="0064483B"/>
    <w:rsid w:val="00644AF8"/>
    <w:rsid w:val="00647F9A"/>
    <w:rsid w:val="006548F3"/>
    <w:rsid w:val="0066579A"/>
    <w:rsid w:val="0069336B"/>
    <w:rsid w:val="006A020A"/>
    <w:rsid w:val="00784241"/>
    <w:rsid w:val="00784C42"/>
    <w:rsid w:val="007A3D77"/>
    <w:rsid w:val="007A67E9"/>
    <w:rsid w:val="0082069F"/>
    <w:rsid w:val="00826AAB"/>
    <w:rsid w:val="00827786"/>
    <w:rsid w:val="00832F34"/>
    <w:rsid w:val="00847535"/>
    <w:rsid w:val="00895F2B"/>
    <w:rsid w:val="008B3E0A"/>
    <w:rsid w:val="009053F4"/>
    <w:rsid w:val="0093098F"/>
    <w:rsid w:val="009666D4"/>
    <w:rsid w:val="00972F69"/>
    <w:rsid w:val="009739EB"/>
    <w:rsid w:val="009B6CDA"/>
    <w:rsid w:val="009F3E51"/>
    <w:rsid w:val="00A13349"/>
    <w:rsid w:val="00A917CD"/>
    <w:rsid w:val="00A932EB"/>
    <w:rsid w:val="00AA13E2"/>
    <w:rsid w:val="00AC5B22"/>
    <w:rsid w:val="00AD5CD6"/>
    <w:rsid w:val="00AD7BFF"/>
    <w:rsid w:val="00AF0534"/>
    <w:rsid w:val="00AF18D1"/>
    <w:rsid w:val="00B3664C"/>
    <w:rsid w:val="00B42A8D"/>
    <w:rsid w:val="00B526A7"/>
    <w:rsid w:val="00B73BE7"/>
    <w:rsid w:val="00B86FF8"/>
    <w:rsid w:val="00BB66EA"/>
    <w:rsid w:val="00BC76AC"/>
    <w:rsid w:val="00BD4677"/>
    <w:rsid w:val="00BE5B36"/>
    <w:rsid w:val="00BF7020"/>
    <w:rsid w:val="00C02316"/>
    <w:rsid w:val="00C03B9D"/>
    <w:rsid w:val="00C17C54"/>
    <w:rsid w:val="00C70E86"/>
    <w:rsid w:val="00CB6BEE"/>
    <w:rsid w:val="00CE22D2"/>
    <w:rsid w:val="00D46AF8"/>
    <w:rsid w:val="00D70B67"/>
    <w:rsid w:val="00DB0746"/>
    <w:rsid w:val="00DD6102"/>
    <w:rsid w:val="00E01E70"/>
    <w:rsid w:val="00EA4B6F"/>
    <w:rsid w:val="00EB4139"/>
    <w:rsid w:val="00EB7839"/>
    <w:rsid w:val="00F10C6F"/>
    <w:rsid w:val="00F24E17"/>
    <w:rsid w:val="00FC522E"/>
    <w:rsid w:val="00FC584C"/>
    <w:rsid w:val="00FD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D6D40"/>
  <w15:chartTrackingRefBased/>
  <w15:docId w15:val="{5EEC49F1-8AF0-F549-8122-6E0C047E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6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4648"/>
  </w:style>
  <w:style w:type="paragraph" w:styleId="Piedepgina">
    <w:name w:val="footer"/>
    <w:basedOn w:val="Normal"/>
    <w:link w:val="Piedepgina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4648"/>
  </w:style>
  <w:style w:type="paragraph" w:customStyle="1" w:styleId="paragraph">
    <w:name w:val="paragraph"/>
    <w:basedOn w:val="Normal"/>
    <w:rsid w:val="00C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CB6BEE"/>
  </w:style>
  <w:style w:type="character" w:customStyle="1" w:styleId="tabchar">
    <w:name w:val="tabchar"/>
    <w:basedOn w:val="Fuentedeprrafopredeter"/>
    <w:rsid w:val="00CB6BEE"/>
  </w:style>
  <w:style w:type="character" w:customStyle="1" w:styleId="eop">
    <w:name w:val="eop"/>
    <w:basedOn w:val="Fuentedeprrafopredeter"/>
    <w:rsid w:val="00CB6BEE"/>
  </w:style>
  <w:style w:type="character" w:customStyle="1" w:styleId="scxw69081451">
    <w:name w:val="scxw69081451"/>
    <w:basedOn w:val="Fuentedeprrafopredeter"/>
    <w:rsid w:val="00CB6BEE"/>
  </w:style>
  <w:style w:type="table" w:customStyle="1" w:styleId="TableNormal">
    <w:name w:val="Table Normal"/>
    <w:uiPriority w:val="2"/>
    <w:semiHidden/>
    <w:unhideWhenUsed/>
    <w:qFormat/>
    <w:rsid w:val="00634E9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4E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F18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18D1"/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table" w:styleId="Tablaconcuadrcula">
    <w:name w:val="Table Grid"/>
    <w:basedOn w:val="Tablanormal"/>
    <w:uiPriority w:val="39"/>
    <w:rsid w:val="00F2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71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71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71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717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5A717D"/>
  </w:style>
  <w:style w:type="paragraph" w:styleId="Cierre">
    <w:name w:val="Closing"/>
    <w:basedOn w:val="Normal"/>
    <w:link w:val="Cierre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5A717D"/>
  </w:style>
  <w:style w:type="paragraph" w:styleId="Continuarlista">
    <w:name w:val="List Continue"/>
    <w:basedOn w:val="Normal"/>
    <w:uiPriority w:val="99"/>
    <w:semiHidden/>
    <w:unhideWhenUsed/>
    <w:rsid w:val="005A717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5A717D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5A717D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A717D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5A717D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A71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5A717D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5A717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5A717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5A717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A71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A717D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5A717D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5A717D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A717D"/>
  </w:style>
  <w:style w:type="character" w:customStyle="1" w:styleId="FechaCar">
    <w:name w:val="Fecha Car"/>
    <w:basedOn w:val="Fuentedeprrafopredeter"/>
    <w:link w:val="Fecha"/>
    <w:uiPriority w:val="99"/>
    <w:semiHidden/>
    <w:rsid w:val="005A717D"/>
  </w:style>
  <w:style w:type="paragraph" w:styleId="Firma">
    <w:name w:val="Signature"/>
    <w:basedOn w:val="Normal"/>
    <w:link w:val="Firma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5A717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5A717D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5A71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17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5A717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A717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A717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A717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A717D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5A717D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5A717D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5A717D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5A717D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5A717D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5A717D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5A717D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A717D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5A717D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5A717D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A717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717D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5A717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5A717D"/>
  </w:style>
  <w:style w:type="character" w:customStyle="1" w:styleId="SaludoCar">
    <w:name w:val="Saludo Car"/>
    <w:basedOn w:val="Fuentedeprrafopredeter"/>
    <w:link w:val="Saludo"/>
    <w:uiPriority w:val="99"/>
    <w:semiHidden/>
    <w:rsid w:val="005A717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5A717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A717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A717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A717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717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A717D"/>
  </w:style>
  <w:style w:type="paragraph" w:styleId="Sangranormal">
    <w:name w:val="Normal Indent"/>
    <w:basedOn w:val="Normal"/>
    <w:uiPriority w:val="99"/>
    <w:semiHidden/>
    <w:unhideWhenUsed/>
    <w:rsid w:val="005A717D"/>
    <w:pPr>
      <w:ind w:left="708"/>
    </w:pPr>
  </w:style>
  <w:style w:type="paragraph" w:styleId="Sinespaciado">
    <w:name w:val="No Spacing"/>
    <w:uiPriority w:val="1"/>
    <w:qFormat/>
    <w:rsid w:val="005A717D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5A717D"/>
    <w:pPr>
      <w:spacing w:after="0"/>
    </w:pPr>
  </w:style>
  <w:style w:type="paragraph" w:styleId="TDC1">
    <w:name w:val="toc 1"/>
    <w:basedOn w:val="Normal"/>
    <w:next w:val="Normal"/>
    <w:autoRedefine/>
    <w:uiPriority w:val="39"/>
    <w:semiHidden/>
    <w:unhideWhenUsed/>
    <w:rsid w:val="005A717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A717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5A717D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A717D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5A717D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A717D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5A717D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5A717D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5A717D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5A717D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5A717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17D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717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717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717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717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5A717D"/>
    <w:pPr>
      <w:widowControl/>
      <w:autoSpaceDE/>
      <w:autoSpaceDN/>
      <w:spacing w:after="160" w:line="278" w:lineRule="auto"/>
      <w:ind w:firstLine="360"/>
    </w:pPr>
    <w:rPr>
      <w:rFonts w:asciiTheme="minorHAnsi" w:eastAsiaTheme="minorHAnsi" w:hAnsiTheme="minorHAnsi" w:cstheme="minorBidi"/>
      <w:b w:val="0"/>
      <w:bCs w:val="0"/>
      <w:kern w:val="2"/>
      <w:sz w:val="24"/>
      <w:szCs w:val="24"/>
      <w:lang w:val="es-MX" w:eastAsia="en-US" w:bidi="ar-SA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5A717D"/>
    <w:rPr>
      <w:rFonts w:ascii="Arial" w:eastAsia="Arial" w:hAnsi="Arial" w:cs="Arial"/>
      <w:b w:val="0"/>
      <w:bCs w:val="0"/>
      <w:kern w:val="0"/>
      <w:sz w:val="28"/>
      <w:szCs w:val="28"/>
      <w:lang w:val="es-ES" w:eastAsia="es-ES" w:bidi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5A717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5A717D"/>
  </w:style>
  <w:style w:type="paragraph" w:styleId="Textomacro">
    <w:name w:val="macro"/>
    <w:link w:val="TextomacroCar"/>
    <w:uiPriority w:val="99"/>
    <w:semiHidden/>
    <w:unhideWhenUsed/>
    <w:rsid w:val="005A71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5A717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717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717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A717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5A717D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A717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1f113-e9a5-43c0-8038-7efd2184cf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42B8964D79046919EA954E9099B8A" ma:contentTypeVersion="15" ma:contentTypeDescription="Create a new document." ma:contentTypeScope="" ma:versionID="d0d2beb9df454dd31cc10322e6ee9561">
  <xsd:schema xmlns:xsd="http://www.w3.org/2001/XMLSchema" xmlns:xs="http://www.w3.org/2001/XMLSchema" xmlns:p="http://schemas.microsoft.com/office/2006/metadata/properties" xmlns:ns3="6e720b12-2cbe-4c1f-b024-1b72d63ab82c" xmlns:ns4="8e71f113-e9a5-43c0-8038-7efd2184cf27" targetNamespace="http://schemas.microsoft.com/office/2006/metadata/properties" ma:root="true" ma:fieldsID="4641bd1d291a391819407b740485cb01" ns3:_="" ns4:_="">
    <xsd:import namespace="6e720b12-2cbe-4c1f-b024-1b72d63ab82c"/>
    <xsd:import namespace="8e71f113-e9a5-43c0-8038-7efd2184cf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20b12-2cbe-4c1f-b024-1b72d63ab8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f113-e9a5-43c0-8038-7efd2184c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98418-6B92-4380-BB67-6D8E32DE0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277ABC-0920-4511-B885-FF8E83099483}">
  <ds:schemaRefs>
    <ds:schemaRef ds:uri="http://schemas.microsoft.com/office/2006/metadata/properties"/>
    <ds:schemaRef ds:uri="http://schemas.microsoft.com/office/infopath/2007/PartnerControls"/>
    <ds:schemaRef ds:uri="8e71f113-e9a5-43c0-8038-7efd2184cf27"/>
  </ds:schemaRefs>
</ds:datastoreItem>
</file>

<file path=customXml/itemProps3.xml><?xml version="1.0" encoding="utf-8"?>
<ds:datastoreItem xmlns:ds="http://schemas.openxmlformats.org/officeDocument/2006/customXml" ds:itemID="{9D77368C-EF68-4F92-BA72-5E197D8AF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20b12-2cbe-4c1f-b024-1b72d63ab82c"/>
    <ds:schemaRef ds:uri="8e71f113-e9a5-43c0-8038-7efd2184c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 Hernandéz Rosas</dc:creator>
  <cp:keywords/>
  <dc:description/>
  <cp:lastModifiedBy>Emision GDL RPA</cp:lastModifiedBy>
  <cp:revision>28</cp:revision>
  <cp:lastPrinted>2025-11-06T18:37:00Z</cp:lastPrinted>
  <dcterms:created xsi:type="dcterms:W3CDTF">2025-02-19T14:54:00Z</dcterms:created>
  <dcterms:modified xsi:type="dcterms:W3CDTF">2025-11-20T17:14:00Z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0x01010081142B8964D79046919EA954E9099B8A</vt:lpwstr>
  </property>
  <property fmtid="{D5CDD505-2E9C-101B-9397-08002B2CF9AE}" pid="3" name="KriptosClassAi">
    <vt:lpwstr>1-Internal Use</vt:lpwstr>
  </property>
</Properties>
</file>