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摘要：—</w:t>
      </w:r>
      <w:r>
        <w:br/>
        <w:t>当前状态：—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工单号：—</w:t>
      </w:r>
    </w:p>
    <w:p>
      <w:pPr>
        <w:pStyle w:val="ListBullet"/>
      </w:pPr>
      <w:r>
        <w:t>设备/资产：—</w:t>
      </w:r>
    </w:p>
    <w:p>
      <w:pPr>
        <w:pStyle w:val="ListBullet"/>
      </w:pPr>
      <w:r>
        <w:t>位置/产线：—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当前状态：—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故障现象：—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影响范围：—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采取措施：—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后续跟进：—</w:t>
      </w:r>
    </w:p>
    <w:p>
      <w:pPr>
        <w:pStyle w:val="Heading2"/>
      </w:pPr>
      <w:r>
        <w:t>附件（若有）</w:t>
      </w:r>
    </w:p>
    <w:p/>
    <w:p>
      <w:r>
        <w:t>以下是基于您提供的维修报告模板生成的自动总结与建议：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项目</w:t>
            </w:r>
          </w:p>
        </w:tc>
        <w:tc>
          <w:tcPr>
            <w:tcW w:type="dxa" w:w="4320"/>
          </w:tcPr>
          <w:p>
            <w:r>
              <w:rPr>
                <w:b/>
              </w:rPr>
              <w:t>自动生成内容</w:t>
            </w:r>
          </w:p>
        </w:tc>
      </w:tr>
      <w:tr>
        <w:tc>
          <w:tcPr>
            <w:tcW w:type="dxa" w:w="4320"/>
          </w:tcPr>
          <w:p>
            <w:r>
              <w:t>Fault Summary (自动总结)</w:t>
            </w:r>
          </w:p>
        </w:tc>
        <w:tc>
          <w:tcPr>
            <w:tcW w:type="dxa" w:w="4320"/>
          </w:tcPr>
          <w:p>
            <w:r>
              <w:t>设备发生停机故障，需进一步补充故障现象和告警代码以准确定位问题。</w:t>
            </w:r>
          </w:p>
        </w:tc>
      </w:tr>
      <w:tr>
        <w:tc>
          <w:tcPr>
            <w:tcW w:type="dxa" w:w="4320"/>
          </w:tcPr>
          <w:p>
            <w:r>
              <w:t>Repair Recommendation (建议)</w:t>
            </w:r>
          </w:p>
        </w:tc>
        <w:tc>
          <w:tcPr>
            <w:tcW w:type="dxa" w:w="4320"/>
          </w:tcPr>
          <w:p>
            <w:r>
              <w:t>建议优先收集设备的振动、温度、电流等关键参数，并记录故障发生时的操作日志。</w:t>
            </w:r>
          </w:p>
        </w:tc>
      </w:tr>
      <w:tr>
        <w:tc>
          <w:tcPr>
            <w:tcW w:type="dxa" w:w="4320"/>
          </w:tcPr>
          <w:p>
            <w:r>
              <w:t>Severity Level (严重程度)</w:t>
            </w:r>
          </w:p>
        </w:tc>
        <w:tc>
          <w:tcPr>
            <w:tcW w:type="dxa" w:w="4320"/>
          </w:tcPr>
          <w:p>
            <w:r>
              <w:t>严重（因当前状态为停机，直接影响生产）</w:t>
            </w:r>
          </w:p>
        </w:tc>
      </w:tr>
      <w:tr>
        <w:tc>
          <w:tcPr>
            <w:tcW w:type="dxa" w:w="4320"/>
          </w:tcPr>
          <w:p>
            <w:r>
              <w:t>Knowledge Base Inclusion (是否纳入知识库)</w:t>
            </w:r>
          </w:p>
        </w:tc>
        <w:tc>
          <w:tcPr>
            <w:tcW w:type="dxa" w:w="4320"/>
          </w:tcPr>
          <w:p>
            <w:r>
              <w:t>否（需待故障根因确认后评估）</w:t>
            </w:r>
          </w:p>
        </w:tc>
      </w:tr>
      <w:tr>
        <w:tc>
          <w:tcPr>
            <w:tcW w:type="dxa" w:w="4320"/>
          </w:tcPr>
          <w:p>
            <w:r>
              <w:t>Risk Reminder (风险提醒)</w:t>
            </w:r>
          </w:p>
        </w:tc>
        <w:tc>
          <w:tcPr>
            <w:tcW w:type="dxa" w:w="4320"/>
          </w:tcPr>
          <w:p>
            <w:r>
              <w:t>紧急：停机可能导致生产中断，需优先处理。注意操作安全，防止二次故障。</w:t>
            </w:r>
          </w:p>
        </w:tc>
      </w:tr>
      <w:tr>
        <w:tc>
          <w:tcPr>
            <w:tcW w:type="dxa" w:w="4320"/>
          </w:tcPr>
          <w:p>
            <w:r>
              <w:t>Long-term Suggestion (长期建议)</w:t>
            </w:r>
          </w:p>
        </w:tc>
        <w:tc>
          <w:tcPr>
            <w:tcW w:type="dxa" w:w="4320"/>
          </w:tcPr>
          <w:p>
            <w:r>
              <w:t>建议建立设备关键参数的定期监测机制，提前预警潜在故障。</w:t>
            </w:r>
          </w:p>
        </w:tc>
      </w:tr>
    </w:tbl>
    <w:p>
      <w:r>
        <w:t>请补充具体故障现象和参数数据以完善报告。当前模板已保留所有结构化字段，便于后续录入。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