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F043E" w14:textId="77777777" w:rsidR="00C27FD4" w:rsidRPr="00C27FD4" w:rsidRDefault="00C27FD4" w:rsidP="00C27FD4">
      <w:pPr>
        <w:rPr>
          <w:b/>
          <w:bCs/>
        </w:rPr>
      </w:pPr>
      <w:r w:rsidRPr="00C27FD4">
        <w:rPr>
          <w:b/>
          <w:bCs/>
        </w:rPr>
        <w:t>2019</w:t>
      </w:r>
    </w:p>
    <w:p w14:paraId="5452BC54" w14:textId="77777777" w:rsidR="00C27FD4" w:rsidRPr="00C27FD4" w:rsidRDefault="00C27FD4" w:rsidP="00C27FD4">
      <w:r w:rsidRPr="00C27FD4">
        <w:rPr>
          <w:b/>
          <w:bCs/>
        </w:rPr>
        <w:t>Q2 2019 (April - June)</w:t>
      </w:r>
      <w:r w:rsidRPr="00C27FD4">
        <w:t>:</w:t>
      </w:r>
    </w:p>
    <w:p w14:paraId="050FBB76" w14:textId="77777777" w:rsidR="00C27FD4" w:rsidRPr="00C27FD4" w:rsidRDefault="00C27FD4" w:rsidP="00C27FD4">
      <w:pPr>
        <w:numPr>
          <w:ilvl w:val="0"/>
          <w:numId w:val="1"/>
        </w:numPr>
      </w:pPr>
      <w:r w:rsidRPr="00C27FD4">
        <w:rPr>
          <w:b/>
          <w:bCs/>
        </w:rPr>
        <w:t>Trend</w:t>
      </w:r>
      <w:r w:rsidRPr="00C27FD4">
        <w:t>: Gold prices began a moderate upward trend from $1,300 to $1,400.</w:t>
      </w:r>
    </w:p>
    <w:p w14:paraId="47974248" w14:textId="77777777" w:rsidR="00C27FD4" w:rsidRPr="00C27FD4" w:rsidRDefault="00C27FD4" w:rsidP="00C27FD4">
      <w:pPr>
        <w:numPr>
          <w:ilvl w:val="0"/>
          <w:numId w:val="1"/>
        </w:numPr>
      </w:pPr>
      <w:r w:rsidRPr="00C27FD4">
        <w:rPr>
          <w:b/>
          <w:bCs/>
        </w:rPr>
        <w:t>Events</w:t>
      </w:r>
      <w:r w:rsidRPr="00C27FD4">
        <w:t>:</w:t>
      </w:r>
    </w:p>
    <w:p w14:paraId="10D6A8A3" w14:textId="77777777" w:rsidR="00C27FD4" w:rsidRPr="00C27FD4" w:rsidRDefault="00C27FD4" w:rsidP="00C27FD4">
      <w:pPr>
        <w:numPr>
          <w:ilvl w:val="1"/>
          <w:numId w:val="1"/>
        </w:numPr>
      </w:pPr>
      <w:r w:rsidRPr="00C27FD4">
        <w:t>Heightened trade tensions between the U.S. and China increased demand for gold as a safe haven.</w:t>
      </w:r>
    </w:p>
    <w:p w14:paraId="16103EF2" w14:textId="77777777" w:rsidR="00C27FD4" w:rsidRPr="00C27FD4" w:rsidRDefault="00C27FD4" w:rsidP="00C27FD4">
      <w:pPr>
        <w:numPr>
          <w:ilvl w:val="1"/>
          <w:numId w:val="1"/>
        </w:numPr>
      </w:pPr>
      <w:r w:rsidRPr="00C27FD4">
        <w:t>The Federal Reserve hinted at possible rate cuts, weakening the dollar and supporting gold prices.</w:t>
      </w:r>
    </w:p>
    <w:p w14:paraId="084B9991" w14:textId="77777777" w:rsidR="00C27FD4" w:rsidRPr="00C27FD4" w:rsidRDefault="00C27FD4" w:rsidP="00C27FD4">
      <w:r w:rsidRPr="00C27FD4">
        <w:rPr>
          <w:b/>
          <w:bCs/>
        </w:rPr>
        <w:t>Q3 2019 (July - September)</w:t>
      </w:r>
      <w:r w:rsidRPr="00C27FD4">
        <w:t>:</w:t>
      </w:r>
    </w:p>
    <w:p w14:paraId="574F065F" w14:textId="77777777" w:rsidR="00C27FD4" w:rsidRPr="00C27FD4" w:rsidRDefault="00C27FD4" w:rsidP="00C27FD4">
      <w:pPr>
        <w:numPr>
          <w:ilvl w:val="0"/>
          <w:numId w:val="2"/>
        </w:numPr>
      </w:pPr>
      <w:r w:rsidRPr="00C27FD4">
        <w:rPr>
          <w:b/>
          <w:bCs/>
        </w:rPr>
        <w:t>Trend</w:t>
      </w:r>
      <w:r w:rsidRPr="00C27FD4">
        <w:t>: Gold prices continued to rise, reaching $1,500.</w:t>
      </w:r>
    </w:p>
    <w:p w14:paraId="0DB45B48" w14:textId="77777777" w:rsidR="00C27FD4" w:rsidRPr="00C27FD4" w:rsidRDefault="00C27FD4" w:rsidP="00C27FD4">
      <w:pPr>
        <w:numPr>
          <w:ilvl w:val="0"/>
          <w:numId w:val="2"/>
        </w:numPr>
      </w:pPr>
      <w:r w:rsidRPr="00C27FD4">
        <w:rPr>
          <w:b/>
          <w:bCs/>
        </w:rPr>
        <w:t>Events</w:t>
      </w:r>
      <w:r w:rsidRPr="00C27FD4">
        <w:t>:</w:t>
      </w:r>
    </w:p>
    <w:p w14:paraId="5B1E9ACB" w14:textId="77777777" w:rsidR="00C27FD4" w:rsidRPr="00C27FD4" w:rsidRDefault="00C27FD4" w:rsidP="00C27FD4">
      <w:pPr>
        <w:numPr>
          <w:ilvl w:val="1"/>
          <w:numId w:val="2"/>
        </w:numPr>
      </w:pPr>
      <w:r w:rsidRPr="00C27FD4">
        <w:t>U.S.-China trade disputes escalated further, driving investors toward safe assets like gold.</w:t>
      </w:r>
    </w:p>
    <w:p w14:paraId="40253C15" w14:textId="77777777" w:rsidR="00C27FD4" w:rsidRPr="00C27FD4" w:rsidRDefault="00C27FD4" w:rsidP="00C27FD4">
      <w:pPr>
        <w:numPr>
          <w:ilvl w:val="1"/>
          <w:numId w:val="2"/>
        </w:numPr>
      </w:pPr>
      <w:r w:rsidRPr="00C27FD4">
        <w:t>Lower interest rates from the Federal Reserve boosted gold’s appeal.</w:t>
      </w:r>
    </w:p>
    <w:p w14:paraId="6F7EBF67" w14:textId="77777777" w:rsidR="00C27FD4" w:rsidRPr="00C27FD4" w:rsidRDefault="00C27FD4" w:rsidP="00C27FD4">
      <w:r w:rsidRPr="00C27FD4">
        <w:rPr>
          <w:b/>
          <w:bCs/>
        </w:rPr>
        <w:t>Q4 2019 (October - December)</w:t>
      </w:r>
      <w:r w:rsidRPr="00C27FD4">
        <w:t>:</w:t>
      </w:r>
    </w:p>
    <w:p w14:paraId="6C81C116" w14:textId="77777777" w:rsidR="00C27FD4" w:rsidRPr="00C27FD4" w:rsidRDefault="00C27FD4" w:rsidP="00C27FD4">
      <w:pPr>
        <w:numPr>
          <w:ilvl w:val="0"/>
          <w:numId w:val="3"/>
        </w:numPr>
      </w:pPr>
      <w:r w:rsidRPr="00C27FD4">
        <w:rPr>
          <w:b/>
          <w:bCs/>
        </w:rPr>
        <w:t>Trend</w:t>
      </w:r>
      <w:r w:rsidRPr="00C27FD4">
        <w:t>: Prices stabilized around $1,500.</w:t>
      </w:r>
    </w:p>
    <w:p w14:paraId="48D94DC5" w14:textId="77777777" w:rsidR="00C27FD4" w:rsidRPr="00C27FD4" w:rsidRDefault="00C27FD4" w:rsidP="00C27FD4">
      <w:pPr>
        <w:numPr>
          <w:ilvl w:val="0"/>
          <w:numId w:val="3"/>
        </w:numPr>
      </w:pPr>
      <w:r w:rsidRPr="00C27FD4">
        <w:rPr>
          <w:b/>
          <w:bCs/>
        </w:rPr>
        <w:t>Events</w:t>
      </w:r>
      <w:r w:rsidRPr="00C27FD4">
        <w:t>:</w:t>
      </w:r>
    </w:p>
    <w:p w14:paraId="5389643E" w14:textId="77777777" w:rsidR="00C27FD4" w:rsidRPr="00C27FD4" w:rsidRDefault="00C27FD4" w:rsidP="00C27FD4">
      <w:pPr>
        <w:numPr>
          <w:ilvl w:val="1"/>
          <w:numId w:val="3"/>
        </w:numPr>
      </w:pPr>
      <w:r w:rsidRPr="00C27FD4">
        <w:t>Easing trade tensions between the U.S. and China reduced the intensity of gold buying.</w:t>
      </w:r>
    </w:p>
    <w:p w14:paraId="58D78B05" w14:textId="77777777" w:rsidR="00C27FD4" w:rsidRPr="00C27FD4" w:rsidRDefault="00C27FD4" w:rsidP="00C27FD4">
      <w:pPr>
        <w:numPr>
          <w:ilvl w:val="1"/>
          <w:numId w:val="3"/>
        </w:numPr>
      </w:pPr>
      <w:r w:rsidRPr="00C27FD4">
        <w:t>Economic data in the U.S. showed stability, keeping gold prices from rising further.</w:t>
      </w:r>
    </w:p>
    <w:p w14:paraId="5FFD1941" w14:textId="77777777" w:rsidR="00C27FD4" w:rsidRPr="00C27FD4" w:rsidRDefault="00C27FD4" w:rsidP="00C27FD4">
      <w:r w:rsidRPr="00C27FD4">
        <w:pict w14:anchorId="0166FDC3">
          <v:rect id="_x0000_i1055" style="width:0;height:0" o:hrstd="t" o:hrnoshade="t" o:hr="t" fillcolor="#ececec" stroked="f"/>
        </w:pict>
      </w:r>
    </w:p>
    <w:p w14:paraId="0BBEB5AC" w14:textId="77777777" w:rsidR="00C27FD4" w:rsidRPr="00C27FD4" w:rsidRDefault="00C27FD4" w:rsidP="00C27FD4">
      <w:pPr>
        <w:rPr>
          <w:b/>
          <w:bCs/>
        </w:rPr>
      </w:pPr>
      <w:r w:rsidRPr="00C27FD4">
        <w:rPr>
          <w:b/>
          <w:bCs/>
        </w:rPr>
        <w:t>2020</w:t>
      </w:r>
    </w:p>
    <w:p w14:paraId="2E4C3FE8" w14:textId="77777777" w:rsidR="00C27FD4" w:rsidRPr="00C27FD4" w:rsidRDefault="00C27FD4" w:rsidP="00C27FD4">
      <w:r w:rsidRPr="00C27FD4">
        <w:rPr>
          <w:b/>
          <w:bCs/>
        </w:rPr>
        <w:t>Q1 2020 (January - March)</w:t>
      </w:r>
      <w:r w:rsidRPr="00C27FD4">
        <w:t>:</w:t>
      </w:r>
    </w:p>
    <w:p w14:paraId="3E3C7881" w14:textId="77777777" w:rsidR="00C27FD4" w:rsidRPr="00C27FD4" w:rsidRDefault="00C27FD4" w:rsidP="00C27FD4">
      <w:pPr>
        <w:numPr>
          <w:ilvl w:val="0"/>
          <w:numId w:val="4"/>
        </w:numPr>
      </w:pPr>
      <w:r w:rsidRPr="00C27FD4">
        <w:rPr>
          <w:b/>
          <w:bCs/>
        </w:rPr>
        <w:t>Trend</w:t>
      </w:r>
      <w:r w:rsidRPr="00C27FD4">
        <w:t>: Gold prices remained steady at first, then began a sharp rise toward $1,700 in March.</w:t>
      </w:r>
    </w:p>
    <w:p w14:paraId="30E7C2CF" w14:textId="77777777" w:rsidR="00C27FD4" w:rsidRPr="00C27FD4" w:rsidRDefault="00C27FD4" w:rsidP="00C27FD4">
      <w:pPr>
        <w:numPr>
          <w:ilvl w:val="0"/>
          <w:numId w:val="4"/>
        </w:numPr>
      </w:pPr>
      <w:r w:rsidRPr="00C27FD4">
        <w:rPr>
          <w:b/>
          <w:bCs/>
        </w:rPr>
        <w:t>Events</w:t>
      </w:r>
      <w:r w:rsidRPr="00C27FD4">
        <w:t>:</w:t>
      </w:r>
    </w:p>
    <w:p w14:paraId="46293FCA" w14:textId="77777777" w:rsidR="00C27FD4" w:rsidRPr="00C27FD4" w:rsidRDefault="00C27FD4" w:rsidP="00C27FD4">
      <w:pPr>
        <w:numPr>
          <w:ilvl w:val="1"/>
          <w:numId w:val="4"/>
        </w:numPr>
      </w:pPr>
      <w:r w:rsidRPr="00C27FD4">
        <w:t>The COVID-19 pandemic emerged as a global crisis, increasing economic uncertainty.</w:t>
      </w:r>
    </w:p>
    <w:p w14:paraId="3780F1E3" w14:textId="77777777" w:rsidR="00C27FD4" w:rsidRPr="00C27FD4" w:rsidRDefault="00C27FD4" w:rsidP="00C27FD4">
      <w:pPr>
        <w:numPr>
          <w:ilvl w:val="1"/>
          <w:numId w:val="4"/>
        </w:numPr>
      </w:pPr>
      <w:r w:rsidRPr="00C27FD4">
        <w:t>Stock markets crashed, driving investors to gold as a safe haven.</w:t>
      </w:r>
    </w:p>
    <w:p w14:paraId="68CC7292" w14:textId="77777777" w:rsidR="00C27FD4" w:rsidRPr="00C27FD4" w:rsidRDefault="00C27FD4" w:rsidP="00C27FD4">
      <w:r w:rsidRPr="00C27FD4">
        <w:rPr>
          <w:b/>
          <w:bCs/>
        </w:rPr>
        <w:t>Q2 2020 (April - June)</w:t>
      </w:r>
      <w:r w:rsidRPr="00C27FD4">
        <w:t>:</w:t>
      </w:r>
    </w:p>
    <w:p w14:paraId="06543478" w14:textId="77777777" w:rsidR="00C27FD4" w:rsidRPr="00C27FD4" w:rsidRDefault="00C27FD4" w:rsidP="00C27FD4">
      <w:pPr>
        <w:numPr>
          <w:ilvl w:val="0"/>
          <w:numId w:val="5"/>
        </w:numPr>
      </w:pPr>
      <w:r w:rsidRPr="00C27FD4">
        <w:rPr>
          <w:b/>
          <w:bCs/>
        </w:rPr>
        <w:t>Trend</w:t>
      </w:r>
      <w:r w:rsidRPr="00C27FD4">
        <w:t>: Prices surged from $1,700 to over $1,800.</w:t>
      </w:r>
    </w:p>
    <w:p w14:paraId="676D8282" w14:textId="77777777" w:rsidR="00C27FD4" w:rsidRPr="00C27FD4" w:rsidRDefault="00C27FD4" w:rsidP="00C27FD4">
      <w:pPr>
        <w:numPr>
          <w:ilvl w:val="0"/>
          <w:numId w:val="5"/>
        </w:numPr>
      </w:pPr>
      <w:r w:rsidRPr="00C27FD4">
        <w:rPr>
          <w:b/>
          <w:bCs/>
        </w:rPr>
        <w:t>Events</w:t>
      </w:r>
      <w:r w:rsidRPr="00C27FD4">
        <w:t>:</w:t>
      </w:r>
    </w:p>
    <w:p w14:paraId="6F34A7CA" w14:textId="77777777" w:rsidR="00C27FD4" w:rsidRPr="00C27FD4" w:rsidRDefault="00C27FD4" w:rsidP="00C27FD4">
      <w:pPr>
        <w:numPr>
          <w:ilvl w:val="1"/>
          <w:numId w:val="5"/>
        </w:numPr>
      </w:pPr>
      <w:r w:rsidRPr="00C27FD4">
        <w:t>Central banks launched aggressive monetary stimulus packages.</w:t>
      </w:r>
    </w:p>
    <w:p w14:paraId="5215E62B" w14:textId="77777777" w:rsidR="00C27FD4" w:rsidRPr="00C27FD4" w:rsidRDefault="00C27FD4" w:rsidP="00C27FD4">
      <w:pPr>
        <w:numPr>
          <w:ilvl w:val="1"/>
          <w:numId w:val="5"/>
        </w:numPr>
      </w:pPr>
      <w:r w:rsidRPr="00C27FD4">
        <w:t>The U.S. Federal Reserve slashed interest rates to near zero, weakening the dollar.</w:t>
      </w:r>
    </w:p>
    <w:p w14:paraId="2D2BEE24" w14:textId="77777777" w:rsidR="00C27FD4" w:rsidRPr="00C27FD4" w:rsidRDefault="00C27FD4" w:rsidP="00C27FD4">
      <w:r w:rsidRPr="00C27FD4">
        <w:rPr>
          <w:b/>
          <w:bCs/>
        </w:rPr>
        <w:t>Q3 2020 (July - September)</w:t>
      </w:r>
      <w:r w:rsidRPr="00C27FD4">
        <w:t>:</w:t>
      </w:r>
    </w:p>
    <w:p w14:paraId="095BB1D9" w14:textId="77777777" w:rsidR="00C27FD4" w:rsidRPr="00C27FD4" w:rsidRDefault="00C27FD4" w:rsidP="00C27FD4">
      <w:pPr>
        <w:numPr>
          <w:ilvl w:val="0"/>
          <w:numId w:val="6"/>
        </w:numPr>
      </w:pPr>
      <w:r w:rsidRPr="00C27FD4">
        <w:rPr>
          <w:b/>
          <w:bCs/>
        </w:rPr>
        <w:lastRenderedPageBreak/>
        <w:t>Trend</w:t>
      </w:r>
      <w:r w:rsidRPr="00C27FD4">
        <w:t>: Gold peaked at an all-time high of over $2,000 in August before retreating slightly.</w:t>
      </w:r>
    </w:p>
    <w:p w14:paraId="1DC29259" w14:textId="77777777" w:rsidR="00C27FD4" w:rsidRPr="00C27FD4" w:rsidRDefault="00C27FD4" w:rsidP="00C27FD4">
      <w:pPr>
        <w:numPr>
          <w:ilvl w:val="0"/>
          <w:numId w:val="6"/>
        </w:numPr>
      </w:pPr>
      <w:r w:rsidRPr="00C27FD4">
        <w:rPr>
          <w:b/>
          <w:bCs/>
        </w:rPr>
        <w:t>Events</w:t>
      </w:r>
      <w:r w:rsidRPr="00C27FD4">
        <w:t>:</w:t>
      </w:r>
    </w:p>
    <w:p w14:paraId="4C7522DE" w14:textId="77777777" w:rsidR="00C27FD4" w:rsidRPr="00C27FD4" w:rsidRDefault="00C27FD4" w:rsidP="00C27FD4">
      <w:pPr>
        <w:numPr>
          <w:ilvl w:val="1"/>
          <w:numId w:val="6"/>
        </w:numPr>
      </w:pPr>
      <w:r w:rsidRPr="00C27FD4">
        <w:t>Pandemic-driven uncertainties fueled gold demand.</w:t>
      </w:r>
    </w:p>
    <w:p w14:paraId="44C783E0" w14:textId="77777777" w:rsidR="00C27FD4" w:rsidRPr="00C27FD4" w:rsidRDefault="00C27FD4" w:rsidP="00C27FD4">
      <w:pPr>
        <w:numPr>
          <w:ilvl w:val="1"/>
          <w:numId w:val="6"/>
        </w:numPr>
      </w:pPr>
      <w:r w:rsidRPr="00C27FD4">
        <w:t>Massive fiscal stimulus bills in the U.S. led to concerns over inflation.</w:t>
      </w:r>
    </w:p>
    <w:p w14:paraId="351B116D" w14:textId="77777777" w:rsidR="00C27FD4" w:rsidRPr="00C27FD4" w:rsidRDefault="00C27FD4" w:rsidP="00C27FD4">
      <w:r w:rsidRPr="00C27FD4">
        <w:rPr>
          <w:b/>
          <w:bCs/>
        </w:rPr>
        <w:t>Q4 2020 (October - December)</w:t>
      </w:r>
      <w:r w:rsidRPr="00C27FD4">
        <w:t>:</w:t>
      </w:r>
    </w:p>
    <w:p w14:paraId="6A784F66" w14:textId="77777777" w:rsidR="00C27FD4" w:rsidRPr="00C27FD4" w:rsidRDefault="00C27FD4" w:rsidP="00C27FD4">
      <w:pPr>
        <w:numPr>
          <w:ilvl w:val="0"/>
          <w:numId w:val="7"/>
        </w:numPr>
      </w:pPr>
      <w:r w:rsidRPr="00C27FD4">
        <w:rPr>
          <w:b/>
          <w:bCs/>
        </w:rPr>
        <w:t>Trend</w:t>
      </w:r>
      <w:r w:rsidRPr="00C27FD4">
        <w:t>: Prices stabilized around $1,850.</w:t>
      </w:r>
    </w:p>
    <w:p w14:paraId="248ADCDD" w14:textId="77777777" w:rsidR="00C27FD4" w:rsidRPr="00C27FD4" w:rsidRDefault="00C27FD4" w:rsidP="00C27FD4">
      <w:pPr>
        <w:numPr>
          <w:ilvl w:val="0"/>
          <w:numId w:val="7"/>
        </w:numPr>
      </w:pPr>
      <w:r w:rsidRPr="00C27FD4">
        <w:rPr>
          <w:b/>
          <w:bCs/>
        </w:rPr>
        <w:t>Events</w:t>
      </w:r>
      <w:r w:rsidRPr="00C27FD4">
        <w:t>:</w:t>
      </w:r>
    </w:p>
    <w:p w14:paraId="7E47D7D5" w14:textId="77777777" w:rsidR="00C27FD4" w:rsidRPr="00C27FD4" w:rsidRDefault="00C27FD4" w:rsidP="00C27FD4">
      <w:pPr>
        <w:numPr>
          <w:ilvl w:val="1"/>
          <w:numId w:val="7"/>
        </w:numPr>
      </w:pPr>
      <w:r w:rsidRPr="00C27FD4">
        <w:t>Vaccine announcements boosted market optimism, reducing gold’s safe-haven demand.</w:t>
      </w:r>
    </w:p>
    <w:p w14:paraId="25300682" w14:textId="77777777" w:rsidR="00C27FD4" w:rsidRPr="00C27FD4" w:rsidRDefault="00C27FD4" w:rsidP="00C27FD4">
      <w:pPr>
        <w:numPr>
          <w:ilvl w:val="1"/>
          <w:numId w:val="7"/>
        </w:numPr>
      </w:pPr>
      <w:r w:rsidRPr="00C27FD4">
        <w:t>The U.S. dollar began to recover slightly, limiting gold price increases.</w:t>
      </w:r>
    </w:p>
    <w:p w14:paraId="3E767415" w14:textId="77777777" w:rsidR="00C27FD4" w:rsidRPr="00C27FD4" w:rsidRDefault="00C27FD4" w:rsidP="00C27FD4">
      <w:r w:rsidRPr="00C27FD4">
        <w:pict w14:anchorId="6721C74D">
          <v:rect id="_x0000_i1056" style="width:0;height:0" o:hrstd="t" o:hrnoshade="t" o:hr="t" fillcolor="#ececec" stroked="f"/>
        </w:pict>
      </w:r>
    </w:p>
    <w:p w14:paraId="61500EB6" w14:textId="77777777" w:rsidR="00C27FD4" w:rsidRPr="00C27FD4" w:rsidRDefault="00C27FD4" w:rsidP="00C27FD4">
      <w:pPr>
        <w:rPr>
          <w:b/>
          <w:bCs/>
        </w:rPr>
      </w:pPr>
      <w:r w:rsidRPr="00C27FD4">
        <w:rPr>
          <w:b/>
          <w:bCs/>
        </w:rPr>
        <w:t>2021</w:t>
      </w:r>
    </w:p>
    <w:p w14:paraId="57514816" w14:textId="77777777" w:rsidR="00C27FD4" w:rsidRPr="00C27FD4" w:rsidRDefault="00C27FD4" w:rsidP="00C27FD4">
      <w:r w:rsidRPr="00C27FD4">
        <w:rPr>
          <w:b/>
          <w:bCs/>
        </w:rPr>
        <w:t>Q1 2021 (January - March)</w:t>
      </w:r>
      <w:r w:rsidRPr="00C27FD4">
        <w:t>:</w:t>
      </w:r>
    </w:p>
    <w:p w14:paraId="64476A61" w14:textId="77777777" w:rsidR="00C27FD4" w:rsidRPr="00C27FD4" w:rsidRDefault="00C27FD4" w:rsidP="00C27FD4">
      <w:pPr>
        <w:numPr>
          <w:ilvl w:val="0"/>
          <w:numId w:val="8"/>
        </w:numPr>
      </w:pPr>
      <w:r w:rsidRPr="00C27FD4">
        <w:rPr>
          <w:b/>
          <w:bCs/>
        </w:rPr>
        <w:t>Trend</w:t>
      </w:r>
      <w:r w:rsidRPr="00C27FD4">
        <w:t>: Gold prices dipped slightly to $1,700.</w:t>
      </w:r>
    </w:p>
    <w:p w14:paraId="22C8E4C8" w14:textId="77777777" w:rsidR="00C27FD4" w:rsidRPr="00C27FD4" w:rsidRDefault="00C27FD4" w:rsidP="00C27FD4">
      <w:pPr>
        <w:numPr>
          <w:ilvl w:val="0"/>
          <w:numId w:val="8"/>
        </w:numPr>
      </w:pPr>
      <w:r w:rsidRPr="00C27FD4">
        <w:rPr>
          <w:b/>
          <w:bCs/>
        </w:rPr>
        <w:t>Events</w:t>
      </w:r>
      <w:r w:rsidRPr="00C27FD4">
        <w:t>:</w:t>
      </w:r>
    </w:p>
    <w:p w14:paraId="0FFD8275" w14:textId="77777777" w:rsidR="00C27FD4" w:rsidRPr="00C27FD4" w:rsidRDefault="00C27FD4" w:rsidP="00C27FD4">
      <w:pPr>
        <w:numPr>
          <w:ilvl w:val="1"/>
          <w:numId w:val="8"/>
        </w:numPr>
      </w:pPr>
      <w:r w:rsidRPr="00C27FD4">
        <w:t>Rising U.S. Treasury yields and a stronger dollar put downward pressure on gold prices.</w:t>
      </w:r>
    </w:p>
    <w:p w14:paraId="0B828605" w14:textId="77777777" w:rsidR="00C27FD4" w:rsidRPr="00C27FD4" w:rsidRDefault="00C27FD4" w:rsidP="00C27FD4">
      <w:pPr>
        <w:numPr>
          <w:ilvl w:val="1"/>
          <w:numId w:val="8"/>
        </w:numPr>
      </w:pPr>
      <w:r w:rsidRPr="00C27FD4">
        <w:t>Stock markets performed well, reducing interest in gold.</w:t>
      </w:r>
    </w:p>
    <w:p w14:paraId="295C142E" w14:textId="77777777" w:rsidR="00C27FD4" w:rsidRPr="00C27FD4" w:rsidRDefault="00C27FD4" w:rsidP="00C27FD4">
      <w:r w:rsidRPr="00C27FD4">
        <w:rPr>
          <w:b/>
          <w:bCs/>
        </w:rPr>
        <w:t>Q2 2021 (April - June)</w:t>
      </w:r>
      <w:r w:rsidRPr="00C27FD4">
        <w:t>:</w:t>
      </w:r>
    </w:p>
    <w:p w14:paraId="4C7F028D" w14:textId="77777777" w:rsidR="00C27FD4" w:rsidRPr="00C27FD4" w:rsidRDefault="00C27FD4" w:rsidP="00C27FD4">
      <w:pPr>
        <w:numPr>
          <w:ilvl w:val="0"/>
          <w:numId w:val="9"/>
        </w:numPr>
      </w:pPr>
      <w:r w:rsidRPr="00C27FD4">
        <w:rPr>
          <w:b/>
          <w:bCs/>
        </w:rPr>
        <w:t>Trend</w:t>
      </w:r>
      <w:r w:rsidRPr="00C27FD4">
        <w:t>: Prices recovered to $1,850.</w:t>
      </w:r>
    </w:p>
    <w:p w14:paraId="3F91ACE5" w14:textId="77777777" w:rsidR="00C27FD4" w:rsidRPr="00C27FD4" w:rsidRDefault="00C27FD4" w:rsidP="00C27FD4">
      <w:pPr>
        <w:numPr>
          <w:ilvl w:val="0"/>
          <w:numId w:val="9"/>
        </w:numPr>
      </w:pPr>
      <w:r w:rsidRPr="00C27FD4">
        <w:rPr>
          <w:b/>
          <w:bCs/>
        </w:rPr>
        <w:t>Events</w:t>
      </w:r>
      <w:r w:rsidRPr="00C27FD4">
        <w:t>:</w:t>
      </w:r>
    </w:p>
    <w:p w14:paraId="52A2A694" w14:textId="77777777" w:rsidR="00C27FD4" w:rsidRPr="00C27FD4" w:rsidRDefault="00C27FD4" w:rsidP="00C27FD4">
      <w:pPr>
        <w:numPr>
          <w:ilvl w:val="1"/>
          <w:numId w:val="9"/>
        </w:numPr>
      </w:pPr>
      <w:r w:rsidRPr="00C27FD4">
        <w:t>Inflation concerns began to rise, boosting gold demand as a hedge.</w:t>
      </w:r>
    </w:p>
    <w:p w14:paraId="44DD705B" w14:textId="77777777" w:rsidR="00C27FD4" w:rsidRPr="00C27FD4" w:rsidRDefault="00C27FD4" w:rsidP="00C27FD4">
      <w:pPr>
        <w:numPr>
          <w:ilvl w:val="1"/>
          <w:numId w:val="9"/>
        </w:numPr>
      </w:pPr>
      <w:r w:rsidRPr="00C27FD4">
        <w:t>The Federal Reserve maintained its dovish stance, supporting gold prices.</w:t>
      </w:r>
    </w:p>
    <w:p w14:paraId="7E2C1ECF" w14:textId="77777777" w:rsidR="00C27FD4" w:rsidRPr="00C27FD4" w:rsidRDefault="00C27FD4" w:rsidP="00C27FD4">
      <w:r w:rsidRPr="00C27FD4">
        <w:rPr>
          <w:b/>
          <w:bCs/>
        </w:rPr>
        <w:t>Q3 2021 (July - September)</w:t>
      </w:r>
      <w:r w:rsidRPr="00C27FD4">
        <w:t>:</w:t>
      </w:r>
    </w:p>
    <w:p w14:paraId="7DA6DD89" w14:textId="77777777" w:rsidR="00C27FD4" w:rsidRPr="00C27FD4" w:rsidRDefault="00C27FD4" w:rsidP="00C27FD4">
      <w:pPr>
        <w:numPr>
          <w:ilvl w:val="0"/>
          <w:numId w:val="10"/>
        </w:numPr>
      </w:pPr>
      <w:r w:rsidRPr="00C27FD4">
        <w:rPr>
          <w:b/>
          <w:bCs/>
        </w:rPr>
        <w:t>Trend</w:t>
      </w:r>
      <w:r w:rsidRPr="00C27FD4">
        <w:t>: Prices fluctuated around $1,800.</w:t>
      </w:r>
    </w:p>
    <w:p w14:paraId="058DD82B" w14:textId="77777777" w:rsidR="00C27FD4" w:rsidRPr="00C27FD4" w:rsidRDefault="00C27FD4" w:rsidP="00C27FD4">
      <w:pPr>
        <w:numPr>
          <w:ilvl w:val="0"/>
          <w:numId w:val="10"/>
        </w:numPr>
      </w:pPr>
      <w:r w:rsidRPr="00C27FD4">
        <w:rPr>
          <w:b/>
          <w:bCs/>
        </w:rPr>
        <w:t>Events</w:t>
      </w:r>
      <w:r w:rsidRPr="00C27FD4">
        <w:t>:</w:t>
      </w:r>
    </w:p>
    <w:p w14:paraId="2DAAA5CA" w14:textId="77777777" w:rsidR="00C27FD4" w:rsidRPr="00C27FD4" w:rsidRDefault="00C27FD4" w:rsidP="00C27FD4">
      <w:pPr>
        <w:numPr>
          <w:ilvl w:val="1"/>
          <w:numId w:val="10"/>
        </w:numPr>
      </w:pPr>
      <w:r w:rsidRPr="00C27FD4">
        <w:t>Uncertainty over Federal Reserve tapering created short-term volatility.</w:t>
      </w:r>
    </w:p>
    <w:p w14:paraId="06A70AC2" w14:textId="77777777" w:rsidR="00C27FD4" w:rsidRPr="00C27FD4" w:rsidRDefault="00C27FD4" w:rsidP="00C27FD4">
      <w:pPr>
        <w:numPr>
          <w:ilvl w:val="1"/>
          <w:numId w:val="10"/>
        </w:numPr>
      </w:pPr>
      <w:r w:rsidRPr="00C27FD4">
        <w:t>Global economic recovery slowed due to COVID-19 variants, stabilizing gold prices.</w:t>
      </w:r>
    </w:p>
    <w:p w14:paraId="515455D2" w14:textId="77777777" w:rsidR="00C27FD4" w:rsidRPr="00C27FD4" w:rsidRDefault="00C27FD4" w:rsidP="00C27FD4">
      <w:r w:rsidRPr="00C27FD4">
        <w:rPr>
          <w:b/>
          <w:bCs/>
        </w:rPr>
        <w:t>Q4 2021 (October - December)</w:t>
      </w:r>
      <w:r w:rsidRPr="00C27FD4">
        <w:t>:</w:t>
      </w:r>
    </w:p>
    <w:p w14:paraId="2B6D2C9C" w14:textId="77777777" w:rsidR="00C27FD4" w:rsidRPr="00C27FD4" w:rsidRDefault="00C27FD4" w:rsidP="00C27FD4">
      <w:pPr>
        <w:numPr>
          <w:ilvl w:val="0"/>
          <w:numId w:val="11"/>
        </w:numPr>
      </w:pPr>
      <w:r w:rsidRPr="00C27FD4">
        <w:rPr>
          <w:b/>
          <w:bCs/>
        </w:rPr>
        <w:t>Trend</w:t>
      </w:r>
      <w:r w:rsidRPr="00C27FD4">
        <w:t>: Gold prices stayed relatively stable.</w:t>
      </w:r>
    </w:p>
    <w:p w14:paraId="165535EA" w14:textId="77777777" w:rsidR="00C27FD4" w:rsidRPr="00C27FD4" w:rsidRDefault="00C27FD4" w:rsidP="00C27FD4">
      <w:pPr>
        <w:numPr>
          <w:ilvl w:val="0"/>
          <w:numId w:val="11"/>
        </w:numPr>
      </w:pPr>
      <w:r w:rsidRPr="00C27FD4">
        <w:rPr>
          <w:b/>
          <w:bCs/>
        </w:rPr>
        <w:t>Events</w:t>
      </w:r>
      <w:r w:rsidRPr="00C27FD4">
        <w:t>:</w:t>
      </w:r>
    </w:p>
    <w:p w14:paraId="5E02124B" w14:textId="77777777" w:rsidR="00C27FD4" w:rsidRPr="00C27FD4" w:rsidRDefault="00C27FD4" w:rsidP="00C27FD4">
      <w:pPr>
        <w:numPr>
          <w:ilvl w:val="1"/>
          <w:numId w:val="11"/>
        </w:numPr>
      </w:pPr>
      <w:r w:rsidRPr="00C27FD4">
        <w:t>Inflation remained a key concern, keeping demand for gold consistent.</w:t>
      </w:r>
    </w:p>
    <w:p w14:paraId="1084C19B" w14:textId="77777777" w:rsidR="00C27FD4" w:rsidRPr="00C27FD4" w:rsidRDefault="00C27FD4" w:rsidP="00C27FD4">
      <w:pPr>
        <w:numPr>
          <w:ilvl w:val="1"/>
          <w:numId w:val="11"/>
        </w:numPr>
      </w:pPr>
      <w:r w:rsidRPr="00C27FD4">
        <w:t>Central banks began hinting at tightening monetary policies.</w:t>
      </w:r>
    </w:p>
    <w:p w14:paraId="50042289" w14:textId="77777777" w:rsidR="00C27FD4" w:rsidRPr="00C27FD4" w:rsidRDefault="00C27FD4" w:rsidP="00C27FD4">
      <w:r w:rsidRPr="00C27FD4">
        <w:pict w14:anchorId="15E7CE49">
          <v:rect id="_x0000_i1057" style="width:0;height:0" o:hrstd="t" o:hrnoshade="t" o:hr="t" fillcolor="#ececec" stroked="f"/>
        </w:pict>
      </w:r>
    </w:p>
    <w:p w14:paraId="49ADC9B2" w14:textId="77777777" w:rsidR="00C27FD4" w:rsidRPr="00C27FD4" w:rsidRDefault="00C27FD4" w:rsidP="00C27FD4">
      <w:pPr>
        <w:rPr>
          <w:b/>
          <w:bCs/>
        </w:rPr>
      </w:pPr>
      <w:r w:rsidRPr="00C27FD4">
        <w:rPr>
          <w:b/>
          <w:bCs/>
        </w:rPr>
        <w:lastRenderedPageBreak/>
        <w:t>2022</w:t>
      </w:r>
    </w:p>
    <w:p w14:paraId="2B1F8908" w14:textId="77777777" w:rsidR="00C27FD4" w:rsidRPr="00C27FD4" w:rsidRDefault="00C27FD4" w:rsidP="00C27FD4">
      <w:r w:rsidRPr="00C27FD4">
        <w:rPr>
          <w:b/>
          <w:bCs/>
        </w:rPr>
        <w:t>Q1 2022 (January - March)</w:t>
      </w:r>
      <w:r w:rsidRPr="00C27FD4">
        <w:t>:</w:t>
      </w:r>
    </w:p>
    <w:p w14:paraId="73D8C9CD" w14:textId="77777777" w:rsidR="00C27FD4" w:rsidRPr="00C27FD4" w:rsidRDefault="00C27FD4" w:rsidP="00C27FD4">
      <w:pPr>
        <w:numPr>
          <w:ilvl w:val="0"/>
          <w:numId w:val="12"/>
        </w:numPr>
      </w:pPr>
      <w:r w:rsidRPr="00C27FD4">
        <w:rPr>
          <w:b/>
          <w:bCs/>
        </w:rPr>
        <w:t>Trend</w:t>
      </w:r>
      <w:r w:rsidRPr="00C27FD4">
        <w:t>: Prices spiked sharply, reaching $2,000.</w:t>
      </w:r>
    </w:p>
    <w:p w14:paraId="5EC2ABC4" w14:textId="77777777" w:rsidR="00C27FD4" w:rsidRPr="00C27FD4" w:rsidRDefault="00C27FD4" w:rsidP="00C27FD4">
      <w:pPr>
        <w:numPr>
          <w:ilvl w:val="0"/>
          <w:numId w:val="12"/>
        </w:numPr>
      </w:pPr>
      <w:r w:rsidRPr="00C27FD4">
        <w:rPr>
          <w:b/>
          <w:bCs/>
        </w:rPr>
        <w:t>Events</w:t>
      </w:r>
      <w:r w:rsidRPr="00C27FD4">
        <w:t>:</w:t>
      </w:r>
    </w:p>
    <w:p w14:paraId="6D44666D" w14:textId="77777777" w:rsidR="00C27FD4" w:rsidRPr="00C27FD4" w:rsidRDefault="00C27FD4" w:rsidP="00C27FD4">
      <w:pPr>
        <w:numPr>
          <w:ilvl w:val="1"/>
          <w:numId w:val="12"/>
        </w:numPr>
      </w:pPr>
      <w:r w:rsidRPr="00C27FD4">
        <w:t>The Russia-Ukraine conflict drove gold prices higher due to geopolitical tensions.</w:t>
      </w:r>
    </w:p>
    <w:p w14:paraId="741A56D6" w14:textId="77777777" w:rsidR="00C27FD4" w:rsidRPr="00C27FD4" w:rsidRDefault="00C27FD4" w:rsidP="00C27FD4">
      <w:pPr>
        <w:numPr>
          <w:ilvl w:val="1"/>
          <w:numId w:val="12"/>
        </w:numPr>
      </w:pPr>
      <w:r w:rsidRPr="00C27FD4">
        <w:t>A flight to safety occurred as global equities declined.</w:t>
      </w:r>
    </w:p>
    <w:p w14:paraId="318237AB" w14:textId="77777777" w:rsidR="00C27FD4" w:rsidRPr="00C27FD4" w:rsidRDefault="00C27FD4" w:rsidP="00C27FD4">
      <w:r w:rsidRPr="00C27FD4">
        <w:rPr>
          <w:b/>
          <w:bCs/>
        </w:rPr>
        <w:t>Q2 2022 (April - June)</w:t>
      </w:r>
      <w:r w:rsidRPr="00C27FD4">
        <w:t>:</w:t>
      </w:r>
    </w:p>
    <w:p w14:paraId="6B9E728F" w14:textId="77777777" w:rsidR="00C27FD4" w:rsidRPr="00C27FD4" w:rsidRDefault="00C27FD4" w:rsidP="00C27FD4">
      <w:pPr>
        <w:numPr>
          <w:ilvl w:val="0"/>
          <w:numId w:val="13"/>
        </w:numPr>
      </w:pPr>
      <w:r w:rsidRPr="00C27FD4">
        <w:rPr>
          <w:b/>
          <w:bCs/>
        </w:rPr>
        <w:t>Trend</w:t>
      </w:r>
      <w:r w:rsidRPr="00C27FD4">
        <w:t>: Prices retreated slightly to $1,850.</w:t>
      </w:r>
    </w:p>
    <w:p w14:paraId="389DD72E" w14:textId="77777777" w:rsidR="00C27FD4" w:rsidRPr="00C27FD4" w:rsidRDefault="00C27FD4" w:rsidP="00C27FD4">
      <w:pPr>
        <w:numPr>
          <w:ilvl w:val="0"/>
          <w:numId w:val="13"/>
        </w:numPr>
      </w:pPr>
      <w:r w:rsidRPr="00C27FD4">
        <w:rPr>
          <w:b/>
          <w:bCs/>
        </w:rPr>
        <w:t>Events</w:t>
      </w:r>
      <w:r w:rsidRPr="00C27FD4">
        <w:t>:</w:t>
      </w:r>
    </w:p>
    <w:p w14:paraId="1A54C3AC" w14:textId="77777777" w:rsidR="00C27FD4" w:rsidRPr="00C27FD4" w:rsidRDefault="00C27FD4" w:rsidP="00C27FD4">
      <w:pPr>
        <w:numPr>
          <w:ilvl w:val="1"/>
          <w:numId w:val="13"/>
        </w:numPr>
      </w:pPr>
      <w:r w:rsidRPr="00C27FD4">
        <w:t>The Federal Reserve raised interest rates to combat inflation, strengthening the dollar.</w:t>
      </w:r>
    </w:p>
    <w:p w14:paraId="40E36DA8" w14:textId="77777777" w:rsidR="00C27FD4" w:rsidRPr="00C27FD4" w:rsidRDefault="00C27FD4" w:rsidP="00C27FD4">
      <w:pPr>
        <w:numPr>
          <w:ilvl w:val="1"/>
          <w:numId w:val="13"/>
        </w:numPr>
      </w:pPr>
      <w:r w:rsidRPr="00C27FD4">
        <w:t>Risk appetite increased as geopolitical tensions eased.</w:t>
      </w:r>
    </w:p>
    <w:p w14:paraId="6FF2AD81" w14:textId="77777777" w:rsidR="00C27FD4" w:rsidRPr="00C27FD4" w:rsidRDefault="00C27FD4" w:rsidP="00C27FD4">
      <w:r w:rsidRPr="00C27FD4">
        <w:rPr>
          <w:b/>
          <w:bCs/>
        </w:rPr>
        <w:t>Q3 2022 (July - September)</w:t>
      </w:r>
      <w:r w:rsidRPr="00C27FD4">
        <w:t>:</w:t>
      </w:r>
    </w:p>
    <w:p w14:paraId="4BF72825" w14:textId="77777777" w:rsidR="00C27FD4" w:rsidRPr="00C27FD4" w:rsidRDefault="00C27FD4" w:rsidP="00C27FD4">
      <w:pPr>
        <w:numPr>
          <w:ilvl w:val="0"/>
          <w:numId w:val="14"/>
        </w:numPr>
      </w:pPr>
      <w:r w:rsidRPr="00C27FD4">
        <w:rPr>
          <w:b/>
          <w:bCs/>
        </w:rPr>
        <w:t>Trend</w:t>
      </w:r>
      <w:r w:rsidRPr="00C27FD4">
        <w:t>: Prices fluctuated between $1,700 and $1,800.</w:t>
      </w:r>
    </w:p>
    <w:p w14:paraId="63CBFE10" w14:textId="77777777" w:rsidR="00C27FD4" w:rsidRPr="00C27FD4" w:rsidRDefault="00C27FD4" w:rsidP="00C27FD4">
      <w:pPr>
        <w:numPr>
          <w:ilvl w:val="0"/>
          <w:numId w:val="14"/>
        </w:numPr>
      </w:pPr>
      <w:r w:rsidRPr="00C27FD4">
        <w:rPr>
          <w:b/>
          <w:bCs/>
        </w:rPr>
        <w:t>Events</w:t>
      </w:r>
      <w:r w:rsidRPr="00C27FD4">
        <w:t>:</w:t>
      </w:r>
    </w:p>
    <w:p w14:paraId="23DE97DC" w14:textId="77777777" w:rsidR="00C27FD4" w:rsidRPr="00C27FD4" w:rsidRDefault="00C27FD4" w:rsidP="00C27FD4">
      <w:pPr>
        <w:numPr>
          <w:ilvl w:val="1"/>
          <w:numId w:val="14"/>
        </w:numPr>
      </w:pPr>
      <w:r w:rsidRPr="00C27FD4">
        <w:t>Persistent inflation concerns and tightening monetary policies created volatility.</w:t>
      </w:r>
    </w:p>
    <w:p w14:paraId="2D74A9EA" w14:textId="77777777" w:rsidR="00C27FD4" w:rsidRPr="00C27FD4" w:rsidRDefault="00C27FD4" w:rsidP="00C27FD4">
      <w:pPr>
        <w:numPr>
          <w:ilvl w:val="1"/>
          <w:numId w:val="14"/>
        </w:numPr>
      </w:pPr>
      <w:r w:rsidRPr="00C27FD4">
        <w:t>Higher bond yields reduced gold’s attractiveness.</w:t>
      </w:r>
    </w:p>
    <w:p w14:paraId="6FA74B6C" w14:textId="77777777" w:rsidR="00C27FD4" w:rsidRPr="00C27FD4" w:rsidRDefault="00C27FD4" w:rsidP="00C27FD4">
      <w:r w:rsidRPr="00C27FD4">
        <w:rPr>
          <w:b/>
          <w:bCs/>
        </w:rPr>
        <w:t>Q4 2022 (October - December)</w:t>
      </w:r>
      <w:r w:rsidRPr="00C27FD4">
        <w:t>:</w:t>
      </w:r>
    </w:p>
    <w:p w14:paraId="00057123" w14:textId="77777777" w:rsidR="00C27FD4" w:rsidRPr="00C27FD4" w:rsidRDefault="00C27FD4" w:rsidP="00C27FD4">
      <w:pPr>
        <w:numPr>
          <w:ilvl w:val="0"/>
          <w:numId w:val="15"/>
        </w:numPr>
      </w:pPr>
      <w:r w:rsidRPr="00C27FD4">
        <w:rPr>
          <w:b/>
          <w:bCs/>
        </w:rPr>
        <w:t>Trend</w:t>
      </w:r>
      <w:r w:rsidRPr="00C27FD4">
        <w:t>: Prices rebounded slightly to $1,850.</w:t>
      </w:r>
    </w:p>
    <w:p w14:paraId="6BD20BC7" w14:textId="77777777" w:rsidR="00C27FD4" w:rsidRPr="00C27FD4" w:rsidRDefault="00C27FD4" w:rsidP="00C27FD4">
      <w:pPr>
        <w:numPr>
          <w:ilvl w:val="0"/>
          <w:numId w:val="15"/>
        </w:numPr>
      </w:pPr>
      <w:r w:rsidRPr="00C27FD4">
        <w:rPr>
          <w:b/>
          <w:bCs/>
        </w:rPr>
        <w:t>Events</w:t>
      </w:r>
      <w:r w:rsidRPr="00C27FD4">
        <w:t>:</w:t>
      </w:r>
    </w:p>
    <w:p w14:paraId="741AB6BF" w14:textId="77777777" w:rsidR="00C27FD4" w:rsidRPr="00C27FD4" w:rsidRDefault="00C27FD4" w:rsidP="00C27FD4">
      <w:pPr>
        <w:numPr>
          <w:ilvl w:val="1"/>
          <w:numId w:val="15"/>
        </w:numPr>
      </w:pPr>
      <w:r w:rsidRPr="00C27FD4">
        <w:t>Market sentiment shifted toward gold as fears of a recession loomed.</w:t>
      </w:r>
    </w:p>
    <w:p w14:paraId="3FE1A2EA" w14:textId="77777777" w:rsidR="00C27FD4" w:rsidRPr="00C27FD4" w:rsidRDefault="00C27FD4" w:rsidP="00C27FD4">
      <w:pPr>
        <w:numPr>
          <w:ilvl w:val="1"/>
          <w:numId w:val="15"/>
        </w:numPr>
      </w:pPr>
      <w:r w:rsidRPr="00C27FD4">
        <w:t>Central banks continued adding gold to reserves.</w:t>
      </w:r>
    </w:p>
    <w:p w14:paraId="4E33C9A4" w14:textId="77777777" w:rsidR="00C27FD4" w:rsidRPr="00C27FD4" w:rsidRDefault="00C27FD4" w:rsidP="00C27FD4">
      <w:r w:rsidRPr="00C27FD4">
        <w:pict w14:anchorId="78E18861">
          <v:rect id="_x0000_i1058" style="width:0;height:0" o:hrstd="t" o:hrnoshade="t" o:hr="t" fillcolor="#ececec" stroked="f"/>
        </w:pict>
      </w:r>
    </w:p>
    <w:p w14:paraId="33CB823A" w14:textId="77777777" w:rsidR="00C27FD4" w:rsidRPr="00C27FD4" w:rsidRDefault="00C27FD4" w:rsidP="00C27FD4">
      <w:pPr>
        <w:rPr>
          <w:b/>
          <w:bCs/>
        </w:rPr>
      </w:pPr>
      <w:r w:rsidRPr="00C27FD4">
        <w:rPr>
          <w:b/>
          <w:bCs/>
        </w:rPr>
        <w:t>2023</w:t>
      </w:r>
    </w:p>
    <w:p w14:paraId="214FC942" w14:textId="77777777" w:rsidR="00C27FD4" w:rsidRPr="00C27FD4" w:rsidRDefault="00C27FD4" w:rsidP="00C27FD4">
      <w:r w:rsidRPr="00C27FD4">
        <w:rPr>
          <w:b/>
          <w:bCs/>
        </w:rPr>
        <w:t>Q1 2023 (January - March)</w:t>
      </w:r>
      <w:r w:rsidRPr="00C27FD4">
        <w:t>:</w:t>
      </w:r>
    </w:p>
    <w:p w14:paraId="0CE8A8D2" w14:textId="77777777" w:rsidR="00C27FD4" w:rsidRPr="00C27FD4" w:rsidRDefault="00C27FD4" w:rsidP="00C27FD4">
      <w:pPr>
        <w:numPr>
          <w:ilvl w:val="0"/>
          <w:numId w:val="16"/>
        </w:numPr>
      </w:pPr>
      <w:r w:rsidRPr="00C27FD4">
        <w:rPr>
          <w:b/>
          <w:bCs/>
        </w:rPr>
        <w:t>Trend</w:t>
      </w:r>
      <w:r w:rsidRPr="00C27FD4">
        <w:t>: Gold prices rose steadily to $1,900.</w:t>
      </w:r>
    </w:p>
    <w:p w14:paraId="54A12A79" w14:textId="77777777" w:rsidR="00C27FD4" w:rsidRPr="00C27FD4" w:rsidRDefault="00C27FD4" w:rsidP="00C27FD4">
      <w:pPr>
        <w:numPr>
          <w:ilvl w:val="0"/>
          <w:numId w:val="16"/>
        </w:numPr>
      </w:pPr>
      <w:r w:rsidRPr="00C27FD4">
        <w:rPr>
          <w:b/>
          <w:bCs/>
        </w:rPr>
        <w:t>Events</w:t>
      </w:r>
      <w:r w:rsidRPr="00C27FD4">
        <w:t>:</w:t>
      </w:r>
    </w:p>
    <w:p w14:paraId="45E747E9" w14:textId="77777777" w:rsidR="00C27FD4" w:rsidRPr="00C27FD4" w:rsidRDefault="00C27FD4" w:rsidP="00C27FD4">
      <w:pPr>
        <w:numPr>
          <w:ilvl w:val="1"/>
          <w:numId w:val="16"/>
        </w:numPr>
      </w:pPr>
      <w:r w:rsidRPr="00C27FD4">
        <w:t>Banking sector instability and fears of economic slowdown increased demand for gold.</w:t>
      </w:r>
    </w:p>
    <w:p w14:paraId="54BE9B52" w14:textId="77777777" w:rsidR="00C27FD4" w:rsidRPr="00C27FD4" w:rsidRDefault="00C27FD4" w:rsidP="00C27FD4">
      <w:pPr>
        <w:numPr>
          <w:ilvl w:val="1"/>
          <w:numId w:val="16"/>
        </w:numPr>
      </w:pPr>
      <w:r w:rsidRPr="00C27FD4">
        <w:t>Inflation remained persistent, leading to safe-haven buying.</w:t>
      </w:r>
    </w:p>
    <w:p w14:paraId="2F598549" w14:textId="77777777" w:rsidR="00C27FD4" w:rsidRPr="00C27FD4" w:rsidRDefault="00C27FD4" w:rsidP="00C27FD4">
      <w:r w:rsidRPr="00C27FD4">
        <w:rPr>
          <w:b/>
          <w:bCs/>
        </w:rPr>
        <w:t>Q2 2023 (April - June)</w:t>
      </w:r>
      <w:r w:rsidRPr="00C27FD4">
        <w:t>:</w:t>
      </w:r>
    </w:p>
    <w:p w14:paraId="185B1BF6" w14:textId="77777777" w:rsidR="00C27FD4" w:rsidRPr="00C27FD4" w:rsidRDefault="00C27FD4" w:rsidP="00C27FD4">
      <w:pPr>
        <w:numPr>
          <w:ilvl w:val="0"/>
          <w:numId w:val="17"/>
        </w:numPr>
      </w:pPr>
      <w:r w:rsidRPr="00C27FD4">
        <w:rPr>
          <w:b/>
          <w:bCs/>
        </w:rPr>
        <w:t>Trend</w:t>
      </w:r>
      <w:r w:rsidRPr="00C27FD4">
        <w:t>: Prices surged past $2,000.</w:t>
      </w:r>
    </w:p>
    <w:p w14:paraId="7A4C690E" w14:textId="77777777" w:rsidR="00C27FD4" w:rsidRPr="00C27FD4" w:rsidRDefault="00C27FD4" w:rsidP="00C27FD4">
      <w:pPr>
        <w:numPr>
          <w:ilvl w:val="0"/>
          <w:numId w:val="17"/>
        </w:numPr>
      </w:pPr>
      <w:r w:rsidRPr="00C27FD4">
        <w:rPr>
          <w:b/>
          <w:bCs/>
        </w:rPr>
        <w:t>Events</w:t>
      </w:r>
      <w:r w:rsidRPr="00C27FD4">
        <w:t>:</w:t>
      </w:r>
    </w:p>
    <w:p w14:paraId="6067433B" w14:textId="77777777" w:rsidR="00C27FD4" w:rsidRPr="00C27FD4" w:rsidRDefault="00C27FD4" w:rsidP="00C27FD4">
      <w:pPr>
        <w:numPr>
          <w:ilvl w:val="1"/>
          <w:numId w:val="17"/>
        </w:numPr>
      </w:pPr>
      <w:r w:rsidRPr="00C27FD4">
        <w:lastRenderedPageBreak/>
        <w:t>Continued uncertainty around the Federal Reserve’s monetary policy fueled gold demand.</w:t>
      </w:r>
    </w:p>
    <w:p w14:paraId="748B2617" w14:textId="77777777" w:rsidR="00C27FD4" w:rsidRPr="00C27FD4" w:rsidRDefault="00C27FD4" w:rsidP="00C27FD4">
      <w:pPr>
        <w:numPr>
          <w:ilvl w:val="1"/>
          <w:numId w:val="17"/>
        </w:numPr>
      </w:pPr>
      <w:r w:rsidRPr="00C27FD4">
        <w:t>Increased purchases of gold by central banks supported prices.</w:t>
      </w:r>
    </w:p>
    <w:p w14:paraId="194143A2" w14:textId="77777777" w:rsidR="00C27FD4" w:rsidRPr="00C27FD4" w:rsidRDefault="00C27FD4" w:rsidP="00C27FD4">
      <w:r w:rsidRPr="00C27FD4">
        <w:rPr>
          <w:b/>
          <w:bCs/>
        </w:rPr>
        <w:t>Q3 2023 (July - September)</w:t>
      </w:r>
      <w:r w:rsidRPr="00C27FD4">
        <w:t>:</w:t>
      </w:r>
    </w:p>
    <w:p w14:paraId="77CC5A51" w14:textId="77777777" w:rsidR="00C27FD4" w:rsidRPr="00C27FD4" w:rsidRDefault="00C27FD4" w:rsidP="00C27FD4">
      <w:pPr>
        <w:numPr>
          <w:ilvl w:val="0"/>
          <w:numId w:val="18"/>
        </w:numPr>
      </w:pPr>
      <w:r w:rsidRPr="00C27FD4">
        <w:rPr>
          <w:b/>
          <w:bCs/>
        </w:rPr>
        <w:t>Trend</w:t>
      </w:r>
      <w:r w:rsidRPr="00C27FD4">
        <w:t>: Gold climbed further to around $2,200.</w:t>
      </w:r>
    </w:p>
    <w:p w14:paraId="75B1C5AA" w14:textId="77777777" w:rsidR="00C27FD4" w:rsidRPr="00C27FD4" w:rsidRDefault="00C27FD4" w:rsidP="00C27FD4">
      <w:pPr>
        <w:numPr>
          <w:ilvl w:val="0"/>
          <w:numId w:val="18"/>
        </w:numPr>
      </w:pPr>
      <w:r w:rsidRPr="00C27FD4">
        <w:rPr>
          <w:b/>
          <w:bCs/>
        </w:rPr>
        <w:t>Events</w:t>
      </w:r>
      <w:r w:rsidRPr="00C27FD4">
        <w:t>:</w:t>
      </w:r>
    </w:p>
    <w:p w14:paraId="3FF90EDB" w14:textId="77777777" w:rsidR="00C27FD4" w:rsidRPr="00C27FD4" w:rsidRDefault="00C27FD4" w:rsidP="00C27FD4">
      <w:pPr>
        <w:numPr>
          <w:ilvl w:val="1"/>
          <w:numId w:val="18"/>
        </w:numPr>
      </w:pPr>
      <w:r w:rsidRPr="00C27FD4">
        <w:t>Economic slowdown in China and persistent global inflation added to gold’s appeal.</w:t>
      </w:r>
    </w:p>
    <w:p w14:paraId="50BBCA63" w14:textId="77777777" w:rsidR="00C27FD4" w:rsidRPr="00C27FD4" w:rsidRDefault="00C27FD4" w:rsidP="00C27FD4">
      <w:pPr>
        <w:numPr>
          <w:ilvl w:val="1"/>
          <w:numId w:val="18"/>
        </w:numPr>
      </w:pPr>
      <w:r w:rsidRPr="00C27FD4">
        <w:t>Weakened stock markets shifted investor interest to gold.</w:t>
      </w:r>
    </w:p>
    <w:p w14:paraId="4F502835" w14:textId="77777777" w:rsidR="00C27FD4" w:rsidRPr="00C27FD4" w:rsidRDefault="00C27FD4" w:rsidP="00C27FD4">
      <w:r w:rsidRPr="00C27FD4">
        <w:rPr>
          <w:b/>
          <w:bCs/>
        </w:rPr>
        <w:t>Q4 2023 (October - December)</w:t>
      </w:r>
      <w:r w:rsidRPr="00C27FD4">
        <w:t>:</w:t>
      </w:r>
    </w:p>
    <w:p w14:paraId="512356D7" w14:textId="77777777" w:rsidR="00C27FD4" w:rsidRPr="00C27FD4" w:rsidRDefault="00C27FD4" w:rsidP="00C27FD4">
      <w:pPr>
        <w:numPr>
          <w:ilvl w:val="0"/>
          <w:numId w:val="19"/>
        </w:numPr>
      </w:pPr>
      <w:r w:rsidRPr="00C27FD4">
        <w:rPr>
          <w:b/>
          <w:bCs/>
        </w:rPr>
        <w:t>Trend</w:t>
      </w:r>
      <w:r w:rsidRPr="00C27FD4">
        <w:t>: Prices peaked above $2,300.</w:t>
      </w:r>
    </w:p>
    <w:p w14:paraId="53C74AEC" w14:textId="77777777" w:rsidR="00C27FD4" w:rsidRPr="00C27FD4" w:rsidRDefault="00C27FD4" w:rsidP="00C27FD4">
      <w:pPr>
        <w:numPr>
          <w:ilvl w:val="0"/>
          <w:numId w:val="19"/>
        </w:numPr>
      </w:pPr>
      <w:r w:rsidRPr="00C27FD4">
        <w:rPr>
          <w:b/>
          <w:bCs/>
        </w:rPr>
        <w:t>Events</w:t>
      </w:r>
      <w:r w:rsidRPr="00C27FD4">
        <w:t>:</w:t>
      </w:r>
    </w:p>
    <w:p w14:paraId="1F923141" w14:textId="77777777" w:rsidR="00C27FD4" w:rsidRPr="00C27FD4" w:rsidRDefault="00C27FD4" w:rsidP="00C27FD4">
      <w:pPr>
        <w:numPr>
          <w:ilvl w:val="1"/>
          <w:numId w:val="19"/>
        </w:numPr>
      </w:pPr>
      <w:r w:rsidRPr="00C27FD4">
        <w:t>Growing concerns about stagflation and potential fiscal crises boosted gold demand.</w:t>
      </w:r>
    </w:p>
    <w:p w14:paraId="46784535" w14:textId="77777777" w:rsidR="00C27FD4" w:rsidRPr="00C27FD4" w:rsidRDefault="00C27FD4" w:rsidP="00C27FD4">
      <w:pPr>
        <w:numPr>
          <w:ilvl w:val="1"/>
          <w:numId w:val="19"/>
        </w:numPr>
      </w:pPr>
      <w:r w:rsidRPr="00C27FD4">
        <w:t>The Federal Reserve signaled slowing interest rate hikes, weakening the dollar.</w:t>
      </w:r>
    </w:p>
    <w:p w14:paraId="0F03DDBF" w14:textId="77777777" w:rsidR="00C27FD4" w:rsidRPr="00C27FD4" w:rsidRDefault="00C27FD4" w:rsidP="00C27FD4">
      <w:r w:rsidRPr="00C27FD4">
        <w:pict w14:anchorId="7F39E479">
          <v:rect id="_x0000_i1059" style="width:0;height:0" o:hrstd="t" o:hrnoshade="t" o:hr="t" fillcolor="#ececec" stroked="f"/>
        </w:pict>
      </w:r>
    </w:p>
    <w:p w14:paraId="225E938C" w14:textId="77777777" w:rsidR="00C27FD4" w:rsidRPr="00C27FD4" w:rsidRDefault="00C27FD4" w:rsidP="00C27FD4">
      <w:pPr>
        <w:rPr>
          <w:b/>
          <w:bCs/>
        </w:rPr>
      </w:pPr>
      <w:r w:rsidRPr="00C27FD4">
        <w:rPr>
          <w:b/>
          <w:bCs/>
        </w:rPr>
        <w:t>2024</w:t>
      </w:r>
    </w:p>
    <w:p w14:paraId="214F2D50" w14:textId="77777777" w:rsidR="00C27FD4" w:rsidRPr="00C27FD4" w:rsidRDefault="00C27FD4" w:rsidP="00C27FD4">
      <w:r w:rsidRPr="00C27FD4">
        <w:rPr>
          <w:b/>
          <w:bCs/>
        </w:rPr>
        <w:t>Q1 2024 (January - March)</w:t>
      </w:r>
      <w:r w:rsidRPr="00C27FD4">
        <w:t>:</w:t>
      </w:r>
    </w:p>
    <w:p w14:paraId="758A2C87" w14:textId="77777777" w:rsidR="00C27FD4" w:rsidRPr="00C27FD4" w:rsidRDefault="00C27FD4" w:rsidP="00C27FD4">
      <w:pPr>
        <w:numPr>
          <w:ilvl w:val="0"/>
          <w:numId w:val="20"/>
        </w:numPr>
      </w:pPr>
      <w:r w:rsidRPr="00C27FD4">
        <w:rPr>
          <w:b/>
          <w:bCs/>
        </w:rPr>
        <w:t>Trend</w:t>
      </w:r>
      <w:r w:rsidRPr="00C27FD4">
        <w:t>: Gold prices peaked at around $2,400.</w:t>
      </w:r>
    </w:p>
    <w:p w14:paraId="50DB2869" w14:textId="77777777" w:rsidR="00C27FD4" w:rsidRPr="00C27FD4" w:rsidRDefault="00C27FD4" w:rsidP="00C27FD4">
      <w:pPr>
        <w:numPr>
          <w:ilvl w:val="0"/>
          <w:numId w:val="20"/>
        </w:numPr>
      </w:pPr>
      <w:r w:rsidRPr="00C27FD4">
        <w:rPr>
          <w:b/>
          <w:bCs/>
        </w:rPr>
        <w:t>Events</w:t>
      </w:r>
      <w:r w:rsidRPr="00C27FD4">
        <w:t>:</w:t>
      </w:r>
    </w:p>
    <w:p w14:paraId="02AA173E" w14:textId="77777777" w:rsidR="00C27FD4" w:rsidRPr="00C27FD4" w:rsidRDefault="00C27FD4" w:rsidP="00C27FD4">
      <w:pPr>
        <w:numPr>
          <w:ilvl w:val="1"/>
          <w:numId w:val="20"/>
        </w:numPr>
      </w:pPr>
      <w:r w:rsidRPr="00C27FD4">
        <w:t>Investors continued seeking gold as a hedge against inflation and economic instability.</w:t>
      </w:r>
    </w:p>
    <w:p w14:paraId="524A69DB" w14:textId="77777777" w:rsidR="00C27FD4" w:rsidRPr="00C27FD4" w:rsidRDefault="00C27FD4" w:rsidP="00C27FD4">
      <w:pPr>
        <w:numPr>
          <w:ilvl w:val="1"/>
          <w:numId w:val="20"/>
        </w:numPr>
      </w:pPr>
      <w:r w:rsidRPr="00C27FD4">
        <w:t>Renewed geopolitical tensions in some regions spurred demand.</w:t>
      </w:r>
    </w:p>
    <w:p w14:paraId="0BCBE994" w14:textId="77777777" w:rsidR="00C27FD4" w:rsidRPr="00C27FD4" w:rsidRDefault="00C27FD4" w:rsidP="00C27FD4">
      <w:r w:rsidRPr="00C27FD4">
        <w:rPr>
          <w:b/>
          <w:bCs/>
        </w:rPr>
        <w:t>Q2 2024 (April - June)</w:t>
      </w:r>
      <w:r w:rsidRPr="00C27FD4">
        <w:t>:</w:t>
      </w:r>
    </w:p>
    <w:p w14:paraId="28CC9647" w14:textId="77777777" w:rsidR="00C27FD4" w:rsidRPr="00C27FD4" w:rsidRDefault="00C27FD4" w:rsidP="00C27FD4">
      <w:pPr>
        <w:numPr>
          <w:ilvl w:val="0"/>
          <w:numId w:val="21"/>
        </w:numPr>
      </w:pPr>
      <w:r w:rsidRPr="00C27FD4">
        <w:rPr>
          <w:b/>
          <w:bCs/>
        </w:rPr>
        <w:t>Trend</w:t>
      </w:r>
      <w:r w:rsidRPr="00C27FD4">
        <w:t>: Prices started to decline, projected to fall below $2,300 by the end of June.</w:t>
      </w:r>
    </w:p>
    <w:p w14:paraId="4BADEE85" w14:textId="77777777" w:rsidR="00C27FD4" w:rsidRPr="00C27FD4" w:rsidRDefault="00C27FD4" w:rsidP="00C27FD4">
      <w:pPr>
        <w:numPr>
          <w:ilvl w:val="0"/>
          <w:numId w:val="21"/>
        </w:numPr>
      </w:pPr>
      <w:r w:rsidRPr="00C27FD4">
        <w:rPr>
          <w:b/>
          <w:bCs/>
        </w:rPr>
        <w:t>Events</w:t>
      </w:r>
      <w:r w:rsidRPr="00C27FD4">
        <w:t>:</w:t>
      </w:r>
    </w:p>
    <w:p w14:paraId="6AA43E27" w14:textId="77777777" w:rsidR="00C27FD4" w:rsidRPr="00C27FD4" w:rsidRDefault="00C27FD4" w:rsidP="00C27FD4">
      <w:pPr>
        <w:numPr>
          <w:ilvl w:val="1"/>
          <w:numId w:val="21"/>
        </w:numPr>
      </w:pPr>
      <w:r w:rsidRPr="00C27FD4">
        <w:t>Economic recovery and stabilization of global markets reduced gold’s safe-haven appeal.</w:t>
      </w:r>
    </w:p>
    <w:p w14:paraId="39F15634" w14:textId="77777777" w:rsidR="00C27FD4" w:rsidRPr="00C27FD4" w:rsidRDefault="00C27FD4" w:rsidP="00C27FD4">
      <w:pPr>
        <w:numPr>
          <w:ilvl w:val="1"/>
          <w:numId w:val="21"/>
        </w:numPr>
      </w:pPr>
      <w:r w:rsidRPr="00C27FD4">
        <w:t>A stronger U.S. dollar and rising equity markets diverted interest from gold.</w:t>
      </w:r>
    </w:p>
    <w:p w14:paraId="236B5072" w14:textId="77777777" w:rsidR="00B231F0" w:rsidRDefault="00B231F0"/>
    <w:sectPr w:rsidR="00B231F0" w:rsidSect="00712AB3">
      <w:pgSz w:w="11909" w:h="16834" w:code="9"/>
      <w:pgMar w:top="1134" w:right="1134" w:bottom="1134" w:left="1699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009F"/>
    <w:multiLevelType w:val="multilevel"/>
    <w:tmpl w:val="E9F0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A6BEB"/>
    <w:multiLevelType w:val="multilevel"/>
    <w:tmpl w:val="D96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A34C7"/>
    <w:multiLevelType w:val="multilevel"/>
    <w:tmpl w:val="FCF0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D07FF"/>
    <w:multiLevelType w:val="multilevel"/>
    <w:tmpl w:val="EDBE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42DDA"/>
    <w:multiLevelType w:val="multilevel"/>
    <w:tmpl w:val="65D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1502B"/>
    <w:multiLevelType w:val="multilevel"/>
    <w:tmpl w:val="ABD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50685"/>
    <w:multiLevelType w:val="multilevel"/>
    <w:tmpl w:val="8D9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75F0F"/>
    <w:multiLevelType w:val="multilevel"/>
    <w:tmpl w:val="3C1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A22B4"/>
    <w:multiLevelType w:val="multilevel"/>
    <w:tmpl w:val="257A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B16FCF"/>
    <w:multiLevelType w:val="multilevel"/>
    <w:tmpl w:val="704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061CCC"/>
    <w:multiLevelType w:val="multilevel"/>
    <w:tmpl w:val="DD1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A632C"/>
    <w:multiLevelType w:val="multilevel"/>
    <w:tmpl w:val="D57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477475"/>
    <w:multiLevelType w:val="multilevel"/>
    <w:tmpl w:val="082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976EF"/>
    <w:multiLevelType w:val="multilevel"/>
    <w:tmpl w:val="E7FC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DB1664"/>
    <w:multiLevelType w:val="multilevel"/>
    <w:tmpl w:val="601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5714EC"/>
    <w:multiLevelType w:val="multilevel"/>
    <w:tmpl w:val="9EF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180117"/>
    <w:multiLevelType w:val="multilevel"/>
    <w:tmpl w:val="042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5B77E4"/>
    <w:multiLevelType w:val="multilevel"/>
    <w:tmpl w:val="818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B16AF0"/>
    <w:multiLevelType w:val="multilevel"/>
    <w:tmpl w:val="AFFC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EA5070"/>
    <w:multiLevelType w:val="multilevel"/>
    <w:tmpl w:val="30E2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007B5A"/>
    <w:multiLevelType w:val="multilevel"/>
    <w:tmpl w:val="17AA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62606">
    <w:abstractNumId w:val="3"/>
  </w:num>
  <w:num w:numId="2" w16cid:durableId="1121336218">
    <w:abstractNumId w:val="8"/>
  </w:num>
  <w:num w:numId="3" w16cid:durableId="647251604">
    <w:abstractNumId w:val="13"/>
  </w:num>
  <w:num w:numId="4" w16cid:durableId="276177308">
    <w:abstractNumId w:val="15"/>
  </w:num>
  <w:num w:numId="5" w16cid:durableId="1906911710">
    <w:abstractNumId w:val="6"/>
  </w:num>
  <w:num w:numId="6" w16cid:durableId="1786345088">
    <w:abstractNumId w:val="17"/>
  </w:num>
  <w:num w:numId="7" w16cid:durableId="2062484448">
    <w:abstractNumId w:val="18"/>
  </w:num>
  <w:num w:numId="8" w16cid:durableId="1379935906">
    <w:abstractNumId w:val="19"/>
  </w:num>
  <w:num w:numId="9" w16cid:durableId="956058707">
    <w:abstractNumId w:val="14"/>
  </w:num>
  <w:num w:numId="10" w16cid:durableId="110058876">
    <w:abstractNumId w:val="16"/>
  </w:num>
  <w:num w:numId="11" w16cid:durableId="1971934858">
    <w:abstractNumId w:val="10"/>
  </w:num>
  <w:num w:numId="12" w16cid:durableId="1176653412">
    <w:abstractNumId w:val="9"/>
  </w:num>
  <w:num w:numId="13" w16cid:durableId="1743674384">
    <w:abstractNumId w:val="4"/>
  </w:num>
  <w:num w:numId="14" w16cid:durableId="423573669">
    <w:abstractNumId w:val="5"/>
  </w:num>
  <w:num w:numId="15" w16cid:durableId="252318604">
    <w:abstractNumId w:val="12"/>
  </w:num>
  <w:num w:numId="16" w16cid:durableId="1523545887">
    <w:abstractNumId w:val="1"/>
  </w:num>
  <w:num w:numId="17" w16cid:durableId="2137749800">
    <w:abstractNumId w:val="7"/>
  </w:num>
  <w:num w:numId="18" w16cid:durableId="1248225069">
    <w:abstractNumId w:val="11"/>
  </w:num>
  <w:num w:numId="19" w16cid:durableId="377514767">
    <w:abstractNumId w:val="0"/>
  </w:num>
  <w:num w:numId="20" w16cid:durableId="119881748">
    <w:abstractNumId w:val="20"/>
  </w:num>
  <w:num w:numId="21" w16cid:durableId="1552956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EE"/>
    <w:rsid w:val="0031643F"/>
    <w:rsid w:val="004F395B"/>
    <w:rsid w:val="00712AB3"/>
    <w:rsid w:val="007969EE"/>
    <w:rsid w:val="008204D2"/>
    <w:rsid w:val="00A66C43"/>
    <w:rsid w:val="00AD780E"/>
    <w:rsid w:val="00B231F0"/>
    <w:rsid w:val="00C27FD4"/>
    <w:rsid w:val="00F2767A"/>
    <w:rsid w:val="00F30A38"/>
    <w:rsid w:val="00F40E16"/>
    <w:rsid w:val="00F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E732"/>
  <w15:chartTrackingRefBased/>
  <w15:docId w15:val="{07E77AC3-51D8-474A-B6E3-4A8629C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9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9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9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9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9EE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9E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9E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9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EE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9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9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9E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Huỳnh Thắng</dc:creator>
  <cp:keywords/>
  <dc:description/>
  <cp:lastModifiedBy>Nguyễn Phan Huỳnh Thắng</cp:lastModifiedBy>
  <cp:revision>2</cp:revision>
  <dcterms:created xsi:type="dcterms:W3CDTF">2024-11-17T10:05:00Z</dcterms:created>
  <dcterms:modified xsi:type="dcterms:W3CDTF">2024-11-17T10:07:00Z</dcterms:modified>
</cp:coreProperties>
</file>