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5C6" w:rsidRPr="00593BB9" w:rsidRDefault="00B755C6" w:rsidP="00B755C6">
      <w:pPr>
        <w:rPr>
          <w:b/>
          <w:noProof/>
        </w:rPr>
      </w:pPr>
      <w:r w:rsidRPr="00593BB9">
        <w:rPr>
          <w:b/>
          <w:noProof/>
          <w:bdr w:val="single" w:sz="4" w:space="0" w:color="auto"/>
        </w:rPr>
        <w:t xml:space="preserve">Lưu file trả lời tên: </w:t>
      </w:r>
      <w:r w:rsidRPr="00593BB9">
        <w:rPr>
          <w:b/>
          <w:noProof/>
          <w:color w:val="FF0000"/>
          <w:bdr w:val="single" w:sz="4" w:space="0" w:color="auto"/>
        </w:rPr>
        <w:t>B</w:t>
      </w:r>
      <w:r>
        <w:rPr>
          <w:b/>
          <w:noProof/>
          <w:color w:val="FF0000"/>
          <w:bdr w:val="single" w:sz="4" w:space="0" w:color="auto"/>
        </w:rPr>
        <w:t>3</w:t>
      </w:r>
      <w:r w:rsidRPr="00593BB9">
        <w:rPr>
          <w:b/>
          <w:noProof/>
          <w:color w:val="FF0000"/>
          <w:bdr w:val="single" w:sz="4" w:space="0" w:color="auto"/>
        </w:rPr>
        <w:t>_</w:t>
      </w:r>
      <w:r w:rsidR="00A97685">
        <w:rPr>
          <w:b/>
          <w:noProof/>
          <w:color w:val="FF0000"/>
          <w:bdr w:val="single" w:sz="4" w:space="0" w:color="auto"/>
        </w:rPr>
        <w:t>BT_</w:t>
      </w:r>
      <w:r w:rsidRPr="00593BB9">
        <w:rPr>
          <w:b/>
          <w:noProof/>
          <w:color w:val="FF0000"/>
          <w:bdr w:val="single" w:sz="4" w:space="0" w:color="auto"/>
        </w:rPr>
        <w:t>Ho</w:t>
      </w:r>
      <w:r w:rsidR="00A97685">
        <w:rPr>
          <w:b/>
          <w:noProof/>
          <w:color w:val="FF0000"/>
          <w:bdr w:val="single" w:sz="4" w:space="0" w:color="auto"/>
        </w:rPr>
        <w:t xml:space="preserve"> </w:t>
      </w:r>
      <w:r w:rsidRPr="00593BB9">
        <w:rPr>
          <w:b/>
          <w:noProof/>
          <w:color w:val="FF0000"/>
          <w:bdr w:val="single" w:sz="4" w:space="0" w:color="auto"/>
        </w:rPr>
        <w:t>ten_</w:t>
      </w:r>
      <w:r w:rsidR="00A97685">
        <w:rPr>
          <w:b/>
          <w:noProof/>
          <w:color w:val="FF0000"/>
          <w:bdr w:val="single" w:sz="4" w:space="0" w:color="auto"/>
        </w:rPr>
        <w:t>Nhom</w:t>
      </w:r>
      <w:r w:rsidRPr="00593BB9">
        <w:rPr>
          <w:b/>
          <w:noProof/>
          <w:color w:val="FF0000"/>
          <w:bdr w:val="single" w:sz="4" w:space="0" w:color="auto"/>
        </w:rPr>
        <w:t xml:space="preserve">.docx </w:t>
      </w:r>
      <w:r w:rsidRPr="00593BB9">
        <w:rPr>
          <w:b/>
          <w:noProof/>
          <w:bdr w:val="single" w:sz="4" w:space="0" w:color="auto"/>
        </w:rPr>
        <w:t>trên Desktop.</w:t>
      </w:r>
    </w:p>
    <w:p w:rsidR="00B755C6" w:rsidRDefault="00B755C6" w:rsidP="00B755C6">
      <w:pPr>
        <w:rPr>
          <w:noProof/>
        </w:rPr>
      </w:pPr>
    </w:p>
    <w:p w:rsidR="00B755C6" w:rsidRDefault="00B755C6" w:rsidP="00B755C6">
      <w:pPr>
        <w:spacing w:line="360" w:lineRule="auto"/>
        <w:rPr>
          <w:noProof/>
        </w:rPr>
      </w:pPr>
      <w:r>
        <w:rPr>
          <w:noProof/>
        </w:rPr>
        <w:t xml:space="preserve">Họ tên:  </w:t>
      </w:r>
      <w:r w:rsidR="00B257EC">
        <w:rPr>
          <w:noProof/>
        </w:rPr>
        <w:t>Trần Văn Quốc Thắng</w:t>
      </w:r>
    </w:p>
    <w:p w:rsidR="00B755C6" w:rsidRDefault="00B755C6" w:rsidP="00B755C6">
      <w:pPr>
        <w:spacing w:line="360" w:lineRule="auto"/>
        <w:rPr>
          <w:noProof/>
        </w:rPr>
      </w:pPr>
      <w:r>
        <w:rPr>
          <w:noProof/>
        </w:rPr>
        <w:t xml:space="preserve">MSSV: </w:t>
      </w:r>
      <w:r w:rsidR="00B257EC">
        <w:rPr>
          <w:noProof/>
        </w:rPr>
        <w:t>DH52007101</w:t>
      </w:r>
    </w:p>
    <w:p w:rsidR="00B755C6" w:rsidRPr="004F42DA" w:rsidRDefault="00B755C6" w:rsidP="00B755C6">
      <w:pPr>
        <w:spacing w:line="360" w:lineRule="auto"/>
        <w:rPr>
          <w:noProof/>
        </w:rPr>
      </w:pPr>
      <w:r>
        <w:rPr>
          <w:noProof/>
        </w:rPr>
        <w:t xml:space="preserve">Lớp: </w:t>
      </w:r>
      <w:r w:rsidR="00B257EC">
        <w:rPr>
          <w:noProof/>
        </w:rPr>
        <w:t>D20_TH11</w:t>
      </w:r>
    </w:p>
    <w:p w:rsidR="00B755C6" w:rsidRDefault="00B755C6" w:rsidP="00B755C6">
      <w:pPr>
        <w:rPr>
          <w:b/>
          <w:noProof/>
          <w:sz w:val="28"/>
          <w:szCs w:val="28"/>
        </w:rPr>
      </w:pPr>
    </w:p>
    <w:p w:rsidR="00B755C6" w:rsidRDefault="00B755C6" w:rsidP="00B755C6">
      <w:pPr>
        <w:rPr>
          <w:b/>
          <w:noProof/>
          <w:sz w:val="28"/>
          <w:szCs w:val="28"/>
        </w:rPr>
      </w:pPr>
    </w:p>
    <w:p w:rsidR="00B755C6" w:rsidRPr="00342DFB" w:rsidRDefault="00B755C6" w:rsidP="00B755C6">
      <w:pPr>
        <w:rPr>
          <w:b/>
          <w:noProof/>
          <w:sz w:val="28"/>
          <w:szCs w:val="28"/>
        </w:rPr>
      </w:pPr>
      <w:r w:rsidRPr="00342DFB">
        <w:rPr>
          <w:b/>
          <w:noProof/>
          <w:sz w:val="28"/>
          <w:szCs w:val="28"/>
        </w:rPr>
        <w:t>Bài tập:</w:t>
      </w:r>
    </w:p>
    <w:p w:rsidR="00B755C6" w:rsidRDefault="00B755C6" w:rsidP="00B755C6">
      <w:pPr>
        <w:rPr>
          <w:b/>
          <w:noProof/>
        </w:rPr>
      </w:pPr>
    </w:p>
    <w:p w:rsidR="00B755C6" w:rsidRPr="00354FF3" w:rsidRDefault="00B755C6" w:rsidP="00B755C6">
      <w:pPr>
        <w:spacing w:line="480" w:lineRule="auto"/>
        <w:rPr>
          <w:b/>
          <w:noProof/>
          <w:sz w:val="26"/>
          <w:szCs w:val="26"/>
        </w:rPr>
      </w:pPr>
      <w:r w:rsidRPr="00354FF3">
        <w:rPr>
          <w:b/>
          <w:noProof/>
          <w:sz w:val="26"/>
          <w:szCs w:val="26"/>
        </w:rPr>
        <w:t>Bài 1: Sinh viên tìm hiểu và trả lời những câu hỏi sau:</w:t>
      </w:r>
    </w:p>
    <w:p w:rsidR="00B755C6" w:rsidRDefault="00B755C6" w:rsidP="00B755C6">
      <w:pPr>
        <w:spacing w:line="360" w:lineRule="auto"/>
        <w:rPr>
          <w:noProof/>
        </w:rPr>
      </w:pPr>
      <w:r>
        <w:rPr>
          <w:noProof/>
        </w:rPr>
        <w:t>1. Hệ điều hành MS-DOS có những đơn thể nào?</w:t>
      </w:r>
    </w:p>
    <w:p w:rsidR="00E74385" w:rsidRDefault="00E74385" w:rsidP="00B755C6">
      <w:pPr>
        <w:spacing w:line="360" w:lineRule="auto"/>
        <w:rPr>
          <w:noProof/>
        </w:rPr>
      </w:pPr>
      <w:r w:rsidRPr="00E74385">
        <w:rPr>
          <w:noProof/>
          <w:highlight w:val="yellow"/>
        </w:rPr>
        <w:t>IO.SYS, MSDOS.SYS, COMMAND.COM</w:t>
      </w:r>
    </w:p>
    <w:p w:rsidR="00B755C6" w:rsidRDefault="00B755C6" w:rsidP="00B755C6">
      <w:pPr>
        <w:spacing w:line="360" w:lineRule="auto"/>
        <w:rPr>
          <w:noProof/>
        </w:rPr>
      </w:pPr>
      <w:r>
        <w:rPr>
          <w:noProof/>
        </w:rPr>
        <w:t>2. Mỗi đơn thể có những chức năng gì?</w:t>
      </w:r>
    </w:p>
    <w:p w:rsidR="00E74385" w:rsidRDefault="00E74385" w:rsidP="00B755C6">
      <w:pPr>
        <w:spacing w:line="360" w:lineRule="auto"/>
        <w:rPr>
          <w:noProof/>
        </w:rPr>
      </w:pPr>
      <w:r>
        <w:rPr>
          <w:noProof/>
          <w:highlight w:val="yellow"/>
        </w:rPr>
        <w:t xml:space="preserve">- </w:t>
      </w:r>
      <w:r w:rsidRPr="00E74385">
        <w:rPr>
          <w:noProof/>
          <w:highlight w:val="yellow"/>
        </w:rPr>
        <w:t>IO.SYS, MSDOS.SYS: điều khiển hệ thống nhập xuất (input/output control system – IOCS), hệ thống này phát sinh các lệnh cần thiết khác</w:t>
      </w:r>
    </w:p>
    <w:p w:rsidR="00E74385" w:rsidRDefault="00E74385" w:rsidP="00B755C6">
      <w:pPr>
        <w:spacing w:line="360" w:lineRule="auto"/>
        <w:rPr>
          <w:noProof/>
        </w:rPr>
      </w:pPr>
      <w:r w:rsidRPr="00E74385">
        <w:rPr>
          <w:noProof/>
          <w:highlight w:val="yellow"/>
        </w:rPr>
        <w:t>- COMMAND.COM: là bộ xử lý lệnh của hệ điều hành, in ra dấu nhắc hệ thống và khi người sử dụng ra lệnh (bằng cách gõ vào từ bàn phím bộ xử lý lệnh đọc và thông dịch lệnh chuyển điều khiển đến các chương trình tương ứng).</w:t>
      </w:r>
    </w:p>
    <w:p w:rsidR="00B755C6" w:rsidRDefault="00B755C6" w:rsidP="00B755C6">
      <w:pPr>
        <w:spacing w:line="360" w:lineRule="auto"/>
        <w:rPr>
          <w:noProof/>
        </w:rPr>
      </w:pPr>
      <w:r>
        <w:rPr>
          <w:noProof/>
        </w:rPr>
        <w:t>3. Để nạp được hệ điều hành thì cần một chương trình đặc biệt gì? Chương trình đó nằm đâu trên đĩa?</w:t>
      </w:r>
    </w:p>
    <w:p w:rsidR="00E74385" w:rsidRPr="00E74385" w:rsidRDefault="00E74385" w:rsidP="00B755C6">
      <w:pPr>
        <w:spacing w:line="360" w:lineRule="auto"/>
        <w:rPr>
          <w:rStyle w:val="fontstyle01"/>
          <w:highlight w:val="yellow"/>
        </w:rPr>
      </w:pPr>
      <w:r w:rsidRPr="00E74385">
        <w:rPr>
          <w:noProof/>
          <w:highlight w:val="yellow"/>
        </w:rPr>
        <w:t xml:space="preserve">- </w:t>
      </w:r>
      <w:proofErr w:type="spellStart"/>
      <w:r w:rsidRPr="00E74385">
        <w:rPr>
          <w:rStyle w:val="fontstyle01"/>
          <w:highlight w:val="yellow"/>
        </w:rPr>
        <w:t>C</w:t>
      </w:r>
      <w:r w:rsidRPr="00E74385">
        <w:rPr>
          <w:rStyle w:val="fontstyle01"/>
          <w:highlight w:val="yellow"/>
        </w:rPr>
        <w:t>hương</w:t>
      </w:r>
      <w:proofErr w:type="spellEnd"/>
      <w:r w:rsidRPr="00E74385">
        <w:rPr>
          <w:rStyle w:val="fontstyle01"/>
          <w:highlight w:val="yellow"/>
        </w:rPr>
        <w:t xml:space="preserve"> </w:t>
      </w:r>
      <w:proofErr w:type="spellStart"/>
      <w:r w:rsidRPr="00E74385">
        <w:rPr>
          <w:rStyle w:val="fontstyle01"/>
          <w:highlight w:val="yellow"/>
        </w:rPr>
        <w:t>trình</w:t>
      </w:r>
      <w:proofErr w:type="spellEnd"/>
      <w:r w:rsidRPr="00E74385">
        <w:rPr>
          <w:rStyle w:val="fontstyle01"/>
          <w:highlight w:val="yellow"/>
        </w:rPr>
        <w:t xml:space="preserve"> Boot</w:t>
      </w:r>
    </w:p>
    <w:p w:rsidR="00E74385" w:rsidRDefault="00E74385" w:rsidP="00B755C6">
      <w:pPr>
        <w:spacing w:line="360" w:lineRule="auto"/>
        <w:rPr>
          <w:noProof/>
        </w:rPr>
      </w:pPr>
      <w:r w:rsidRPr="00E74385">
        <w:rPr>
          <w:rStyle w:val="fontstyle01"/>
          <w:highlight w:val="yellow"/>
        </w:rPr>
        <w:t xml:space="preserve">- </w:t>
      </w:r>
      <w:proofErr w:type="spellStart"/>
      <w:r w:rsidRPr="00E74385">
        <w:rPr>
          <w:rStyle w:val="fontstyle01"/>
          <w:highlight w:val="yellow"/>
        </w:rPr>
        <w:t>Chương</w:t>
      </w:r>
      <w:proofErr w:type="spellEnd"/>
      <w:r w:rsidRPr="00E74385">
        <w:rPr>
          <w:rStyle w:val="fontstyle01"/>
          <w:highlight w:val="yellow"/>
        </w:rPr>
        <w:t xml:space="preserve"> </w:t>
      </w:r>
      <w:proofErr w:type="spellStart"/>
      <w:r w:rsidRPr="00E74385">
        <w:rPr>
          <w:rStyle w:val="fontstyle01"/>
          <w:highlight w:val="yellow"/>
        </w:rPr>
        <w:t>trình</w:t>
      </w:r>
      <w:proofErr w:type="spellEnd"/>
      <w:r w:rsidRPr="00E74385">
        <w:rPr>
          <w:rStyle w:val="fontstyle01"/>
          <w:highlight w:val="yellow"/>
        </w:rPr>
        <w:t xml:space="preserve"> </w:t>
      </w:r>
      <w:proofErr w:type="spellStart"/>
      <w:r w:rsidRPr="00E74385">
        <w:rPr>
          <w:rStyle w:val="fontstyle01"/>
          <w:highlight w:val="yellow"/>
        </w:rPr>
        <w:t>này</w:t>
      </w:r>
      <w:proofErr w:type="spellEnd"/>
      <w:r w:rsidRPr="00E74385">
        <w:rPr>
          <w:rStyle w:val="fontstyle01"/>
          <w:highlight w:val="yellow"/>
        </w:rPr>
        <w:t xml:space="preserve"> </w:t>
      </w:r>
      <w:proofErr w:type="spellStart"/>
      <w:r w:rsidRPr="00E74385">
        <w:rPr>
          <w:rStyle w:val="fontstyle01"/>
          <w:highlight w:val="yellow"/>
        </w:rPr>
        <w:t>được</w:t>
      </w:r>
      <w:proofErr w:type="spellEnd"/>
      <w:r w:rsidRPr="00E74385">
        <w:rPr>
          <w:rStyle w:val="fontstyle01"/>
          <w:highlight w:val="yellow"/>
        </w:rPr>
        <w:t xml:space="preserve"> </w:t>
      </w:r>
      <w:proofErr w:type="spellStart"/>
      <w:r w:rsidRPr="00E74385">
        <w:rPr>
          <w:rStyle w:val="fontstyle01"/>
          <w:highlight w:val="yellow"/>
        </w:rPr>
        <w:t>chứa</w:t>
      </w:r>
      <w:proofErr w:type="spellEnd"/>
      <w:r w:rsidRPr="00E74385">
        <w:rPr>
          <w:rStyle w:val="fontstyle01"/>
          <w:highlight w:val="yellow"/>
        </w:rPr>
        <w:t xml:space="preserve"> </w:t>
      </w:r>
      <w:proofErr w:type="spellStart"/>
      <w:r w:rsidRPr="00E74385">
        <w:rPr>
          <w:rStyle w:val="fontstyle01"/>
          <w:highlight w:val="yellow"/>
        </w:rPr>
        <w:t>trên</w:t>
      </w:r>
      <w:proofErr w:type="spellEnd"/>
      <w:r w:rsidRPr="00E74385">
        <w:rPr>
          <w:rStyle w:val="fontstyle01"/>
          <w:highlight w:val="yellow"/>
        </w:rPr>
        <w:t xml:space="preserve"> 1 </w:t>
      </w:r>
      <w:proofErr w:type="spellStart"/>
      <w:r w:rsidRPr="00E74385">
        <w:rPr>
          <w:rStyle w:val="fontstyle01"/>
          <w:highlight w:val="yellow"/>
        </w:rPr>
        <w:t>hoặc</w:t>
      </w:r>
      <w:proofErr w:type="spellEnd"/>
      <w:r w:rsidRPr="00E74385">
        <w:rPr>
          <w:rStyle w:val="fontstyle01"/>
          <w:highlight w:val="yellow"/>
        </w:rPr>
        <w:t xml:space="preserve"> 2 Sector </w:t>
      </w:r>
      <w:proofErr w:type="spellStart"/>
      <w:r w:rsidRPr="00E74385">
        <w:rPr>
          <w:rStyle w:val="fontstyle01"/>
          <w:highlight w:val="yellow"/>
        </w:rPr>
        <w:t>đầu</w:t>
      </w:r>
      <w:proofErr w:type="spellEnd"/>
      <w:r w:rsidRPr="00E74385">
        <w:rPr>
          <w:rStyle w:val="fontstyle01"/>
          <w:highlight w:val="yellow"/>
        </w:rPr>
        <w:t xml:space="preserve"> </w:t>
      </w:r>
      <w:proofErr w:type="spellStart"/>
      <w:r w:rsidRPr="00E74385">
        <w:rPr>
          <w:rStyle w:val="fontstyle01"/>
          <w:highlight w:val="yellow"/>
        </w:rPr>
        <w:t>tiên</w:t>
      </w:r>
      <w:proofErr w:type="spellEnd"/>
      <w:r w:rsidRPr="00E74385">
        <w:rPr>
          <w:rStyle w:val="fontstyle01"/>
          <w:highlight w:val="yellow"/>
        </w:rPr>
        <w:t xml:space="preserve"> </w:t>
      </w:r>
      <w:proofErr w:type="spellStart"/>
      <w:r w:rsidRPr="00E74385">
        <w:rPr>
          <w:rStyle w:val="fontstyle01"/>
          <w:highlight w:val="yellow"/>
        </w:rPr>
        <w:t>của</w:t>
      </w:r>
      <w:proofErr w:type="spellEnd"/>
      <w:r w:rsidRPr="00E74385">
        <w:rPr>
          <w:rStyle w:val="fontstyle01"/>
          <w:highlight w:val="yellow"/>
        </w:rPr>
        <w:t xml:space="preserve"> </w:t>
      </w:r>
      <w:proofErr w:type="spellStart"/>
      <w:r w:rsidRPr="00E74385">
        <w:rPr>
          <w:rStyle w:val="fontstyle01"/>
          <w:highlight w:val="yellow"/>
        </w:rPr>
        <w:t>đĩa</w:t>
      </w:r>
      <w:proofErr w:type="spellEnd"/>
    </w:p>
    <w:p w:rsidR="00B755C6" w:rsidRDefault="00B755C6" w:rsidP="00B755C6">
      <w:pPr>
        <w:spacing w:line="360" w:lineRule="auto"/>
        <w:rPr>
          <w:noProof/>
        </w:rPr>
      </w:pPr>
      <w:r>
        <w:rPr>
          <w:noProof/>
        </w:rPr>
        <w:t>4. Khi boot xong thì các đơn thể sẽ được nạp vào đâu?</w:t>
      </w:r>
    </w:p>
    <w:p w:rsidR="00E74385" w:rsidRDefault="00E74385" w:rsidP="00B755C6">
      <w:pPr>
        <w:spacing w:line="360" w:lineRule="auto"/>
        <w:rPr>
          <w:noProof/>
        </w:rPr>
      </w:pPr>
      <w:r w:rsidRPr="00E74385">
        <w:rPr>
          <w:noProof/>
          <w:highlight w:val="yellow"/>
        </w:rPr>
        <w:t>- Được sao chép vào bộ nhớ trong của máy</w:t>
      </w:r>
    </w:p>
    <w:p w:rsidR="00B755C6" w:rsidRDefault="00B755C6" w:rsidP="00B755C6">
      <w:pPr>
        <w:rPr>
          <w:noProof/>
        </w:rPr>
      </w:pPr>
    </w:p>
    <w:p w:rsidR="00B755C6" w:rsidRPr="00354FF3" w:rsidRDefault="00B755C6" w:rsidP="00B755C6">
      <w:pPr>
        <w:rPr>
          <w:b/>
          <w:noProof/>
          <w:sz w:val="26"/>
          <w:szCs w:val="26"/>
        </w:rPr>
      </w:pPr>
      <w:r w:rsidRPr="00354FF3">
        <w:rPr>
          <w:b/>
          <w:noProof/>
          <w:sz w:val="26"/>
          <w:szCs w:val="26"/>
        </w:rPr>
        <w:t xml:space="preserve">Bài 2: Sinh viên làm trên máy và ghi lệnh </w:t>
      </w:r>
      <w:r w:rsidR="005A0FEC">
        <w:rPr>
          <w:b/>
          <w:noProof/>
          <w:sz w:val="26"/>
          <w:szCs w:val="26"/>
        </w:rPr>
        <w:t xml:space="preserve">bên dưới </w:t>
      </w:r>
      <w:r w:rsidR="003A154E" w:rsidRPr="003A154E">
        <w:rPr>
          <w:noProof/>
          <w:sz w:val="26"/>
          <w:szCs w:val="26"/>
        </w:rPr>
        <w:t>(</w:t>
      </w:r>
      <w:r w:rsidR="005A0FEC">
        <w:rPr>
          <w:noProof/>
          <w:sz w:val="26"/>
          <w:szCs w:val="26"/>
        </w:rPr>
        <w:t xml:space="preserve"> hoặc </w:t>
      </w:r>
      <w:r w:rsidR="003A154E" w:rsidRPr="003A154E">
        <w:rPr>
          <w:i/>
          <w:noProof/>
          <w:sz w:val="26"/>
          <w:szCs w:val="26"/>
        </w:rPr>
        <w:t>chụp hình màn hình</w:t>
      </w:r>
      <w:r w:rsidR="003A154E">
        <w:rPr>
          <w:b/>
          <w:noProof/>
          <w:sz w:val="26"/>
          <w:szCs w:val="26"/>
        </w:rPr>
        <w:t>)</w:t>
      </w:r>
      <w:r w:rsidRPr="00354FF3">
        <w:rPr>
          <w:b/>
          <w:noProof/>
          <w:sz w:val="26"/>
          <w:szCs w:val="26"/>
        </w:rPr>
        <w:t xml:space="preserve"> các bài tập sau:</w:t>
      </w:r>
    </w:p>
    <w:p w:rsidR="00B755C6" w:rsidRDefault="00B755C6" w:rsidP="00B755C6">
      <w:pPr>
        <w:rPr>
          <w:noProof/>
        </w:rPr>
      </w:pPr>
    </w:p>
    <w:p w:rsidR="00B755C6" w:rsidRPr="001A1AD4" w:rsidRDefault="00B755C6" w:rsidP="00B755C6">
      <w:pPr>
        <w:numPr>
          <w:ilvl w:val="0"/>
          <w:numId w:val="1"/>
        </w:numPr>
        <w:spacing w:after="200" w:line="276" w:lineRule="auto"/>
        <w:rPr>
          <w:noProof/>
        </w:rPr>
      </w:pPr>
      <w:r w:rsidRPr="001A1AD4">
        <w:rPr>
          <w:noProof/>
        </w:rPr>
        <w:t xml:space="preserve">Tạo cây thư mục trên ổ </w:t>
      </w:r>
      <w:r w:rsidR="005A0FEC">
        <w:rPr>
          <w:b/>
          <w:noProof/>
        </w:rPr>
        <w:t>E</w:t>
      </w:r>
      <w:r>
        <w:rPr>
          <w:b/>
          <w:noProof/>
        </w:rPr>
        <w:t>:</w:t>
      </w:r>
      <w:r w:rsidRPr="001A1AD4">
        <w:rPr>
          <w:noProof/>
        </w:rPr>
        <w:t xml:space="preserve"> như hình dưới.</w:t>
      </w:r>
    </w:p>
    <w:p w:rsidR="00B755C6" w:rsidRDefault="00B755C6" w:rsidP="00B755C6">
      <w:pPr>
        <w:rPr>
          <w:b/>
          <w:noProof/>
        </w:rPr>
      </w:pPr>
    </w:p>
    <w:p w:rsidR="00B755C6" w:rsidRDefault="00B755C6" w:rsidP="00B755C6">
      <w:pPr>
        <w:ind w:left="360"/>
        <w:rPr>
          <w:noProof/>
        </w:rPr>
      </w:pPr>
      <w:r>
        <w:rPr>
          <w:noProof/>
        </w:rPr>
        <w:lastRenderedPageBreak/>
        <w:drawing>
          <wp:inline distT="0" distB="0" distL="0" distR="0">
            <wp:extent cx="3873500" cy="1431925"/>
            <wp:effectExtent l="19050" t="19050" r="1270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0" cy="1431925"/>
                    </a:xfrm>
                    <a:prstGeom prst="rect">
                      <a:avLst/>
                    </a:prstGeom>
                    <a:noFill/>
                    <a:ln w="6350" cmpd="sng">
                      <a:solidFill>
                        <a:srgbClr val="333333"/>
                      </a:solidFill>
                      <a:miter lim="800000"/>
                      <a:headEnd/>
                      <a:tailEnd/>
                    </a:ln>
                    <a:effectLst/>
                  </pic:spPr>
                </pic:pic>
              </a:graphicData>
            </a:graphic>
          </wp:inline>
        </w:drawing>
      </w:r>
    </w:p>
    <w:p w:rsidR="005C5D93" w:rsidRDefault="00B07FD3" w:rsidP="005C5D93">
      <w:pPr>
        <w:ind w:left="360"/>
        <w:rPr>
          <w:noProof/>
        </w:rPr>
      </w:pPr>
      <w:r>
        <w:rPr>
          <w:noProof/>
        </w:rPr>
        <w:drawing>
          <wp:inline distT="0" distB="0" distL="0" distR="0">
            <wp:extent cx="5486400" cy="343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37890"/>
                    </a:xfrm>
                    <a:prstGeom prst="rect">
                      <a:avLst/>
                    </a:prstGeom>
                    <a:noFill/>
                    <a:ln>
                      <a:noFill/>
                    </a:ln>
                  </pic:spPr>
                </pic:pic>
              </a:graphicData>
            </a:graphic>
          </wp:inline>
        </w:drawing>
      </w:r>
      <w:r w:rsidRPr="00B07FD3">
        <w:rPr>
          <w:noProof/>
          <w:highlight w:val="yellow"/>
        </w:rPr>
        <w:t>E:</w:t>
      </w:r>
    </w:p>
    <w:p w:rsidR="005C5D93" w:rsidRDefault="00B07FD3" w:rsidP="005C5D93">
      <w:pPr>
        <w:ind w:left="360"/>
        <w:rPr>
          <w:noProof/>
        </w:rPr>
      </w:pPr>
      <w:r w:rsidRPr="00B07FD3">
        <w:rPr>
          <w:noProof/>
          <w:highlight w:val="yellow"/>
        </w:rPr>
        <w:t>md QLHVIEN</w:t>
      </w:r>
    </w:p>
    <w:p w:rsidR="005C5D93" w:rsidRDefault="00B07FD3" w:rsidP="005C5D93">
      <w:pPr>
        <w:ind w:left="360"/>
        <w:rPr>
          <w:noProof/>
        </w:rPr>
      </w:pPr>
      <w:r w:rsidRPr="00B07FD3">
        <w:rPr>
          <w:noProof/>
          <w:highlight w:val="yellow"/>
        </w:rPr>
        <w:t>cd QLHVIEN</w:t>
      </w:r>
    </w:p>
    <w:p w:rsidR="005C5D93" w:rsidRDefault="00B07FD3" w:rsidP="005C5D93">
      <w:pPr>
        <w:ind w:left="360"/>
        <w:rPr>
          <w:noProof/>
        </w:rPr>
      </w:pPr>
      <w:r w:rsidRPr="00B07FD3">
        <w:rPr>
          <w:noProof/>
          <w:highlight w:val="yellow"/>
        </w:rPr>
        <w:t>md KETOAN</w:t>
      </w:r>
    </w:p>
    <w:p w:rsidR="005C5D93" w:rsidRDefault="00B07FD3" w:rsidP="005C5D93">
      <w:pPr>
        <w:ind w:left="360"/>
        <w:rPr>
          <w:noProof/>
        </w:rPr>
      </w:pPr>
      <w:r w:rsidRPr="00B07FD3">
        <w:rPr>
          <w:noProof/>
          <w:highlight w:val="yellow"/>
        </w:rPr>
        <w:t>md TINHOC</w:t>
      </w:r>
    </w:p>
    <w:p w:rsidR="005C5D93" w:rsidRDefault="00B07FD3" w:rsidP="005C5D93">
      <w:pPr>
        <w:ind w:left="360"/>
        <w:rPr>
          <w:noProof/>
        </w:rPr>
      </w:pPr>
      <w:r w:rsidRPr="00B07FD3">
        <w:rPr>
          <w:noProof/>
          <w:highlight w:val="yellow"/>
        </w:rPr>
        <w:t>cd KETOAN</w:t>
      </w:r>
    </w:p>
    <w:p w:rsidR="005C5D93" w:rsidRDefault="00B07FD3" w:rsidP="005C5D93">
      <w:pPr>
        <w:ind w:left="360"/>
        <w:rPr>
          <w:noProof/>
        </w:rPr>
      </w:pPr>
      <w:r w:rsidRPr="00B07FD3">
        <w:rPr>
          <w:noProof/>
          <w:highlight w:val="yellow"/>
        </w:rPr>
        <w:t>md KTOANDN</w:t>
      </w:r>
    </w:p>
    <w:p w:rsidR="005C5D93" w:rsidRDefault="00B07FD3" w:rsidP="005C5D93">
      <w:pPr>
        <w:ind w:left="360"/>
        <w:rPr>
          <w:noProof/>
        </w:rPr>
      </w:pPr>
      <w:r w:rsidRPr="00B07FD3">
        <w:rPr>
          <w:noProof/>
          <w:highlight w:val="yellow"/>
        </w:rPr>
        <w:t>md KTOANTC</w:t>
      </w:r>
    </w:p>
    <w:p w:rsidR="005C5D93" w:rsidRDefault="00B07FD3" w:rsidP="005C5D93">
      <w:pPr>
        <w:ind w:left="360"/>
        <w:rPr>
          <w:noProof/>
        </w:rPr>
      </w:pPr>
      <w:r w:rsidRPr="00B07FD3">
        <w:rPr>
          <w:noProof/>
          <w:highlight w:val="yellow"/>
        </w:rPr>
        <w:t>md KTOANTIN</w:t>
      </w:r>
    </w:p>
    <w:p w:rsidR="005C5D93" w:rsidRDefault="00B07FD3" w:rsidP="005C5D93">
      <w:pPr>
        <w:ind w:left="360"/>
        <w:rPr>
          <w:noProof/>
        </w:rPr>
      </w:pPr>
      <w:r w:rsidRPr="00B07FD3">
        <w:rPr>
          <w:noProof/>
          <w:highlight w:val="yellow"/>
        </w:rPr>
        <w:t>cd ..</w:t>
      </w:r>
    </w:p>
    <w:p w:rsidR="005C5D93" w:rsidRDefault="00B07FD3" w:rsidP="005C5D93">
      <w:pPr>
        <w:ind w:left="360"/>
        <w:rPr>
          <w:noProof/>
        </w:rPr>
      </w:pPr>
      <w:r w:rsidRPr="00B07FD3">
        <w:rPr>
          <w:noProof/>
          <w:highlight w:val="yellow"/>
        </w:rPr>
        <w:t>cd TINHOC</w:t>
      </w:r>
    </w:p>
    <w:p w:rsidR="005C5D93" w:rsidRDefault="00B07FD3" w:rsidP="005C5D93">
      <w:pPr>
        <w:ind w:left="360"/>
        <w:rPr>
          <w:noProof/>
        </w:rPr>
      </w:pPr>
      <w:r w:rsidRPr="00B07FD3">
        <w:rPr>
          <w:noProof/>
          <w:highlight w:val="yellow"/>
        </w:rPr>
        <w:t>md CANBAN</w:t>
      </w:r>
    </w:p>
    <w:p w:rsidR="00B07FD3" w:rsidRDefault="00B07FD3" w:rsidP="005C5D93">
      <w:pPr>
        <w:ind w:left="360"/>
        <w:rPr>
          <w:noProof/>
        </w:rPr>
      </w:pPr>
      <w:r w:rsidRPr="00B07FD3">
        <w:rPr>
          <w:noProof/>
          <w:highlight w:val="yellow"/>
        </w:rPr>
        <w:t>md VANPHONG</w:t>
      </w:r>
    </w:p>
    <w:p w:rsidR="00B07FD3" w:rsidRDefault="00B07FD3" w:rsidP="00B755C6">
      <w:pPr>
        <w:rPr>
          <w:noProof/>
        </w:rPr>
      </w:pPr>
    </w:p>
    <w:p w:rsidR="00B07FD3" w:rsidRDefault="00B755C6" w:rsidP="00B07FD3">
      <w:pPr>
        <w:numPr>
          <w:ilvl w:val="0"/>
          <w:numId w:val="1"/>
        </w:numPr>
        <w:spacing w:after="200" w:line="276" w:lineRule="auto"/>
        <w:rPr>
          <w:noProof/>
        </w:rPr>
      </w:pPr>
      <w:r>
        <w:rPr>
          <w:noProof/>
        </w:rPr>
        <w:t>T</w:t>
      </w:r>
      <w:r w:rsidRPr="004E6BDA">
        <w:rPr>
          <w:noProof/>
        </w:rPr>
        <w:t>ạo</w:t>
      </w:r>
      <w:r>
        <w:rPr>
          <w:noProof/>
        </w:rPr>
        <w:t xml:space="preserve"> 2 t</w:t>
      </w:r>
      <w:r w:rsidRPr="004E6BDA">
        <w:rPr>
          <w:noProof/>
        </w:rPr>
        <w:t>ập</w:t>
      </w:r>
      <w:r>
        <w:rPr>
          <w:noProof/>
        </w:rPr>
        <w:t xml:space="preserve"> tin: </w:t>
      </w:r>
      <w:r w:rsidRPr="005948FB">
        <w:rPr>
          <w:b/>
          <w:noProof/>
        </w:rPr>
        <w:t>danhsach1.txt</w:t>
      </w:r>
      <w:r>
        <w:rPr>
          <w:noProof/>
        </w:rPr>
        <w:t xml:space="preserve"> và </w:t>
      </w:r>
      <w:r w:rsidRPr="005948FB">
        <w:rPr>
          <w:b/>
          <w:noProof/>
        </w:rPr>
        <w:t>danhsach2.txt</w:t>
      </w:r>
      <w:r>
        <w:rPr>
          <w:noProof/>
        </w:rPr>
        <w:t xml:space="preserve"> với nội dung tư chọn trong thư mục </w:t>
      </w:r>
      <w:r w:rsidR="005A0FEC">
        <w:rPr>
          <w:noProof/>
        </w:rPr>
        <w:t>E</w:t>
      </w:r>
      <w:r w:rsidRPr="005948FB">
        <w:rPr>
          <w:b/>
          <w:noProof/>
        </w:rPr>
        <w:t>:\QLHVIEN\TINHOC</w:t>
      </w:r>
      <w:r w:rsidR="00B07FD3">
        <w:rPr>
          <w:b/>
          <w:noProof/>
        </w:rPr>
        <w:br/>
      </w:r>
      <w:r w:rsidR="00B07FD3">
        <w:rPr>
          <w:noProof/>
        </w:rPr>
        <w:lastRenderedPageBreak/>
        <w:drawing>
          <wp:inline distT="0" distB="0" distL="0" distR="0">
            <wp:extent cx="5486400" cy="1021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021080"/>
                    </a:xfrm>
                    <a:prstGeom prst="rect">
                      <a:avLst/>
                    </a:prstGeom>
                    <a:noFill/>
                    <a:ln>
                      <a:noFill/>
                    </a:ln>
                  </pic:spPr>
                </pic:pic>
              </a:graphicData>
            </a:graphic>
          </wp:inline>
        </w:drawing>
      </w:r>
      <w:r w:rsidR="00B07FD3">
        <w:rPr>
          <w:b/>
          <w:noProof/>
        </w:rPr>
        <w:br/>
      </w:r>
      <w:r w:rsidR="00B07FD3" w:rsidRPr="00B07FD3">
        <w:rPr>
          <w:noProof/>
          <w:highlight w:val="yellow"/>
        </w:rPr>
        <w:t>COPY CON danhsach1.txt</w:t>
      </w:r>
      <w:r w:rsidR="00B07FD3" w:rsidRPr="00B07FD3">
        <w:rPr>
          <w:noProof/>
          <w:highlight w:val="yellow"/>
        </w:rPr>
        <w:br/>
        <w:t>COPY CON danhsach2.txt</w:t>
      </w:r>
    </w:p>
    <w:p w:rsidR="00B755C6" w:rsidRPr="00B07FD3" w:rsidRDefault="00B755C6" w:rsidP="00B07FD3">
      <w:pPr>
        <w:numPr>
          <w:ilvl w:val="0"/>
          <w:numId w:val="1"/>
        </w:numPr>
        <w:spacing w:after="200" w:line="276" w:lineRule="auto"/>
        <w:rPr>
          <w:b/>
          <w:noProof/>
        </w:rPr>
      </w:pPr>
      <w:r>
        <w:rPr>
          <w:noProof/>
        </w:rPr>
        <w:t xml:space="preserve">Nối </w:t>
      </w:r>
      <w:r w:rsidRPr="005948FB">
        <w:rPr>
          <w:b/>
          <w:noProof/>
        </w:rPr>
        <w:t>danhsach1.txt</w:t>
      </w:r>
      <w:r>
        <w:rPr>
          <w:noProof/>
        </w:rPr>
        <w:t xml:space="preserve"> và </w:t>
      </w:r>
      <w:r w:rsidRPr="005948FB">
        <w:rPr>
          <w:b/>
          <w:noProof/>
        </w:rPr>
        <w:t>danhsach2.txt</w:t>
      </w:r>
      <w:r>
        <w:rPr>
          <w:noProof/>
        </w:rPr>
        <w:t xml:space="preserve"> thanh </w:t>
      </w:r>
      <w:r w:rsidRPr="005948FB">
        <w:rPr>
          <w:b/>
          <w:noProof/>
        </w:rPr>
        <w:t xml:space="preserve">danhsach.txt </w:t>
      </w:r>
      <w:r w:rsidR="00B07FD3">
        <w:rPr>
          <w:b/>
          <w:noProof/>
        </w:rPr>
        <w:br/>
      </w:r>
      <w:r w:rsidR="00B07FD3">
        <w:rPr>
          <w:b/>
          <w:noProof/>
        </w:rPr>
        <w:drawing>
          <wp:inline distT="0" distB="0" distL="0" distR="0">
            <wp:extent cx="5486400" cy="629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29285"/>
                    </a:xfrm>
                    <a:prstGeom prst="rect">
                      <a:avLst/>
                    </a:prstGeom>
                    <a:noFill/>
                    <a:ln>
                      <a:noFill/>
                    </a:ln>
                  </pic:spPr>
                </pic:pic>
              </a:graphicData>
            </a:graphic>
          </wp:inline>
        </w:drawing>
      </w:r>
      <w:r w:rsidR="00B07FD3">
        <w:rPr>
          <w:b/>
          <w:noProof/>
        </w:rPr>
        <w:br/>
      </w:r>
      <w:r w:rsidR="00B07FD3" w:rsidRPr="00B07FD3">
        <w:rPr>
          <w:noProof/>
          <w:highlight w:val="yellow"/>
        </w:rPr>
        <w:t>COPY danhsach1.txt+danhsach2.txt E:\QLHVIEN\TINHOC\danhsach.txt</w:t>
      </w:r>
    </w:p>
    <w:p w:rsidR="00B755C6" w:rsidRDefault="00B755C6" w:rsidP="00B755C6">
      <w:pPr>
        <w:numPr>
          <w:ilvl w:val="0"/>
          <w:numId w:val="1"/>
        </w:numPr>
        <w:spacing w:after="200" w:line="276" w:lineRule="auto"/>
        <w:rPr>
          <w:noProof/>
        </w:rPr>
      </w:pPr>
      <w:r>
        <w:rPr>
          <w:noProof/>
        </w:rPr>
        <w:t xml:space="preserve">Dùng lệnh </w:t>
      </w:r>
      <w:r w:rsidRPr="005948FB">
        <w:rPr>
          <w:b/>
          <w:noProof/>
        </w:rPr>
        <w:t>tree</w:t>
      </w:r>
      <w:r>
        <w:rPr>
          <w:noProof/>
        </w:rPr>
        <w:t xml:space="preserve"> để xem kết quả</w:t>
      </w:r>
      <w:r w:rsidR="00577A5B">
        <w:rPr>
          <w:noProof/>
        </w:rPr>
        <w:br/>
      </w:r>
      <w:r w:rsidR="00577A5B" w:rsidRPr="007677C2">
        <w:rPr>
          <w:noProof/>
        </w:rPr>
        <w:drawing>
          <wp:inline distT="0" distB="0" distL="0" distR="0">
            <wp:extent cx="5486400" cy="1235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35075"/>
                    </a:xfrm>
                    <a:prstGeom prst="rect">
                      <a:avLst/>
                    </a:prstGeom>
                    <a:noFill/>
                    <a:ln>
                      <a:noFill/>
                    </a:ln>
                  </pic:spPr>
                </pic:pic>
              </a:graphicData>
            </a:graphic>
          </wp:inline>
        </w:drawing>
      </w:r>
    </w:p>
    <w:p w:rsidR="007677C2" w:rsidRDefault="00577A5B" w:rsidP="007677C2">
      <w:pPr>
        <w:spacing w:after="200" w:line="276" w:lineRule="auto"/>
        <w:ind w:left="720"/>
        <w:rPr>
          <w:noProof/>
        </w:rPr>
      </w:pPr>
      <w:r w:rsidRPr="007677C2">
        <w:rPr>
          <w:noProof/>
        </w:rPr>
        <w:t>tree</w:t>
      </w:r>
    </w:p>
    <w:p w:rsidR="00B755C6" w:rsidRPr="007677C2" w:rsidRDefault="00B755C6" w:rsidP="007677C2">
      <w:pPr>
        <w:pStyle w:val="ListParagraph"/>
        <w:numPr>
          <w:ilvl w:val="0"/>
          <w:numId w:val="1"/>
        </w:numPr>
        <w:spacing w:after="200" w:line="276" w:lineRule="auto"/>
        <w:rPr>
          <w:noProof/>
        </w:rPr>
      </w:pPr>
      <w:r w:rsidRPr="007677C2">
        <w:rPr>
          <w:noProof/>
        </w:rPr>
        <w:t>Di chuyển</w:t>
      </w:r>
      <w:r>
        <w:rPr>
          <w:noProof/>
        </w:rPr>
        <w:t xml:space="preserve"> tất cả các tập tin vừa tạo sang </w:t>
      </w:r>
      <w:r w:rsidR="005A0FEC" w:rsidRPr="007677C2">
        <w:rPr>
          <w:b/>
          <w:noProof/>
        </w:rPr>
        <w:t>E</w:t>
      </w:r>
      <w:r w:rsidRPr="007677C2">
        <w:rPr>
          <w:b/>
          <w:noProof/>
        </w:rPr>
        <w:t>:\QLHVIEN\TINHOC\CANBAN</w:t>
      </w:r>
      <w:r w:rsidR="00577A5B" w:rsidRPr="007677C2">
        <w:rPr>
          <w:b/>
          <w:noProof/>
        </w:rPr>
        <w:br/>
      </w:r>
      <w:r w:rsidR="00577A5B">
        <w:rPr>
          <w:noProof/>
        </w:rPr>
        <w:drawing>
          <wp:inline distT="0" distB="0" distL="0" distR="0">
            <wp:extent cx="5486400" cy="955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55675"/>
                    </a:xfrm>
                    <a:prstGeom prst="rect">
                      <a:avLst/>
                    </a:prstGeom>
                    <a:noFill/>
                    <a:ln>
                      <a:noFill/>
                    </a:ln>
                  </pic:spPr>
                </pic:pic>
              </a:graphicData>
            </a:graphic>
          </wp:inline>
        </w:drawing>
      </w:r>
      <w:r w:rsidR="00577A5B" w:rsidRPr="007677C2">
        <w:rPr>
          <w:b/>
          <w:noProof/>
        </w:rPr>
        <w:br/>
      </w:r>
      <w:r w:rsidR="00577A5B" w:rsidRPr="007677C2">
        <w:rPr>
          <w:noProof/>
          <w:highlight w:val="yellow"/>
        </w:rPr>
        <w:t>move danhsach.txt E:\QLHVIEN\TINHOC\CANBAN</w:t>
      </w:r>
      <w:r w:rsidR="00577A5B" w:rsidRPr="007677C2">
        <w:rPr>
          <w:noProof/>
          <w:highlight w:val="yellow"/>
        </w:rPr>
        <w:br/>
      </w:r>
      <w:r w:rsidR="00577A5B" w:rsidRPr="007677C2">
        <w:rPr>
          <w:noProof/>
          <w:highlight w:val="yellow"/>
        </w:rPr>
        <w:t>move danhsach</w:t>
      </w:r>
      <w:r w:rsidR="00577A5B" w:rsidRPr="007677C2">
        <w:rPr>
          <w:noProof/>
          <w:highlight w:val="yellow"/>
        </w:rPr>
        <w:t>1</w:t>
      </w:r>
      <w:r w:rsidR="00577A5B" w:rsidRPr="007677C2">
        <w:rPr>
          <w:noProof/>
          <w:highlight w:val="yellow"/>
        </w:rPr>
        <w:t>.txt E:\QLHVIEN\TINHOC\CANBAN</w:t>
      </w:r>
      <w:r w:rsidR="00577A5B" w:rsidRPr="007677C2">
        <w:rPr>
          <w:noProof/>
          <w:highlight w:val="yellow"/>
        </w:rPr>
        <w:br/>
      </w:r>
      <w:r w:rsidR="00577A5B" w:rsidRPr="007677C2">
        <w:rPr>
          <w:noProof/>
          <w:highlight w:val="yellow"/>
        </w:rPr>
        <w:t>move danhsach</w:t>
      </w:r>
      <w:r w:rsidR="00577A5B" w:rsidRPr="007677C2">
        <w:rPr>
          <w:noProof/>
          <w:highlight w:val="yellow"/>
        </w:rPr>
        <w:t>2</w:t>
      </w:r>
      <w:r w:rsidR="00577A5B" w:rsidRPr="007677C2">
        <w:rPr>
          <w:noProof/>
          <w:highlight w:val="yellow"/>
        </w:rPr>
        <w:t>.txt E:\QLHVIEN\TINHOC\CANBAN</w:t>
      </w:r>
    </w:p>
    <w:p w:rsidR="00B755C6" w:rsidRPr="005948FB" w:rsidRDefault="00B755C6" w:rsidP="00B755C6">
      <w:pPr>
        <w:numPr>
          <w:ilvl w:val="0"/>
          <w:numId w:val="1"/>
        </w:numPr>
        <w:spacing w:after="200" w:line="276" w:lineRule="auto"/>
        <w:rPr>
          <w:b/>
          <w:noProof/>
        </w:rPr>
      </w:pPr>
      <w:r>
        <w:rPr>
          <w:noProof/>
        </w:rPr>
        <w:t xml:space="preserve">Đổi tên </w:t>
      </w:r>
      <w:r w:rsidRPr="005948FB">
        <w:rPr>
          <w:b/>
          <w:noProof/>
        </w:rPr>
        <w:t>danhsach.txt</w:t>
      </w:r>
      <w:r>
        <w:rPr>
          <w:noProof/>
        </w:rPr>
        <w:t xml:space="preserve"> thành </w:t>
      </w:r>
      <w:r w:rsidRPr="005948FB">
        <w:rPr>
          <w:b/>
          <w:noProof/>
        </w:rPr>
        <w:t>ds.txt</w:t>
      </w:r>
      <w:r w:rsidR="00577A5B">
        <w:rPr>
          <w:b/>
          <w:noProof/>
        </w:rPr>
        <w:br/>
      </w:r>
      <w:r w:rsidR="00577A5B">
        <w:rPr>
          <w:b/>
          <w:noProof/>
        </w:rPr>
        <w:drawing>
          <wp:inline distT="0" distB="0" distL="0" distR="0">
            <wp:extent cx="5480685" cy="35623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685" cy="356235"/>
                    </a:xfrm>
                    <a:prstGeom prst="rect">
                      <a:avLst/>
                    </a:prstGeom>
                    <a:noFill/>
                    <a:ln>
                      <a:noFill/>
                    </a:ln>
                  </pic:spPr>
                </pic:pic>
              </a:graphicData>
            </a:graphic>
          </wp:inline>
        </w:drawing>
      </w:r>
      <w:r w:rsidR="00577A5B">
        <w:rPr>
          <w:b/>
          <w:noProof/>
        </w:rPr>
        <w:br/>
      </w:r>
      <w:r w:rsidR="00577A5B" w:rsidRPr="00577A5B">
        <w:rPr>
          <w:noProof/>
          <w:highlight w:val="yellow"/>
        </w:rPr>
        <w:t>ren danhsach.txt ds.txt</w:t>
      </w:r>
    </w:p>
    <w:p w:rsidR="00B755C6" w:rsidRDefault="00B755C6" w:rsidP="00B755C6">
      <w:pPr>
        <w:numPr>
          <w:ilvl w:val="0"/>
          <w:numId w:val="1"/>
        </w:numPr>
        <w:spacing w:after="200" w:line="276" w:lineRule="auto"/>
        <w:rPr>
          <w:noProof/>
        </w:rPr>
      </w:pPr>
      <w:r>
        <w:rPr>
          <w:noProof/>
        </w:rPr>
        <w:lastRenderedPageBreak/>
        <w:t xml:space="preserve">Đổi </w:t>
      </w:r>
      <w:r w:rsidRPr="005948FB">
        <w:rPr>
          <w:b/>
          <w:noProof/>
        </w:rPr>
        <w:t>ds.txt</w:t>
      </w:r>
      <w:r>
        <w:rPr>
          <w:noProof/>
        </w:rPr>
        <w:t xml:space="preserve"> thành </w:t>
      </w:r>
      <w:r w:rsidRPr="005948FB">
        <w:rPr>
          <w:b/>
          <w:noProof/>
        </w:rPr>
        <w:t>ds.doc</w:t>
      </w:r>
      <w:r>
        <w:rPr>
          <w:noProof/>
        </w:rPr>
        <w:t>.</w:t>
      </w:r>
      <w:r w:rsidR="00577A5B">
        <w:rPr>
          <w:noProof/>
        </w:rPr>
        <w:br/>
      </w:r>
      <w:r w:rsidR="00577A5B">
        <w:rPr>
          <w:noProof/>
        </w:rPr>
        <w:drawing>
          <wp:inline distT="0" distB="0" distL="0" distR="0">
            <wp:extent cx="5480685" cy="314960"/>
            <wp:effectExtent l="0" t="0" r="571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685" cy="314960"/>
                    </a:xfrm>
                    <a:prstGeom prst="rect">
                      <a:avLst/>
                    </a:prstGeom>
                    <a:noFill/>
                    <a:ln>
                      <a:noFill/>
                    </a:ln>
                  </pic:spPr>
                </pic:pic>
              </a:graphicData>
            </a:graphic>
          </wp:inline>
        </w:drawing>
      </w:r>
      <w:r w:rsidR="00577A5B">
        <w:rPr>
          <w:noProof/>
        </w:rPr>
        <w:br/>
      </w:r>
      <w:r w:rsidR="00577A5B" w:rsidRPr="00577A5B">
        <w:rPr>
          <w:noProof/>
          <w:highlight w:val="yellow"/>
        </w:rPr>
        <w:t>ren ds.txt ds.doc</w:t>
      </w:r>
    </w:p>
    <w:p w:rsidR="00B755C6" w:rsidRDefault="00B755C6" w:rsidP="00B755C6">
      <w:pPr>
        <w:numPr>
          <w:ilvl w:val="0"/>
          <w:numId w:val="1"/>
        </w:numPr>
        <w:spacing w:after="200" w:line="276" w:lineRule="auto"/>
        <w:rPr>
          <w:noProof/>
        </w:rPr>
      </w:pPr>
      <w:r>
        <w:rPr>
          <w:noProof/>
        </w:rPr>
        <w:t>Xóa màn hình</w:t>
      </w:r>
      <w:r w:rsidR="00577A5B">
        <w:rPr>
          <w:noProof/>
        </w:rPr>
        <w:br/>
      </w:r>
      <w:r w:rsidR="00577A5B">
        <w:rPr>
          <w:noProof/>
        </w:rPr>
        <w:drawing>
          <wp:inline distT="0" distB="0" distL="0" distR="0">
            <wp:extent cx="5480685" cy="328358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685" cy="3283585"/>
                    </a:xfrm>
                    <a:prstGeom prst="rect">
                      <a:avLst/>
                    </a:prstGeom>
                    <a:noFill/>
                    <a:ln>
                      <a:noFill/>
                    </a:ln>
                  </pic:spPr>
                </pic:pic>
              </a:graphicData>
            </a:graphic>
          </wp:inline>
        </w:drawing>
      </w:r>
      <w:r w:rsidR="00577A5B">
        <w:rPr>
          <w:noProof/>
        </w:rPr>
        <w:br/>
      </w:r>
      <w:r w:rsidR="00577A5B">
        <w:rPr>
          <w:noProof/>
        </w:rPr>
        <w:drawing>
          <wp:inline distT="0" distB="0" distL="0" distR="0">
            <wp:extent cx="5480685" cy="140271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685" cy="1402715"/>
                    </a:xfrm>
                    <a:prstGeom prst="rect">
                      <a:avLst/>
                    </a:prstGeom>
                    <a:noFill/>
                    <a:ln>
                      <a:noFill/>
                    </a:ln>
                  </pic:spPr>
                </pic:pic>
              </a:graphicData>
            </a:graphic>
          </wp:inline>
        </w:drawing>
      </w:r>
      <w:r w:rsidR="00577A5B">
        <w:rPr>
          <w:noProof/>
        </w:rPr>
        <w:br/>
      </w:r>
      <w:r w:rsidR="00577A5B" w:rsidRPr="00577A5B">
        <w:rPr>
          <w:noProof/>
          <w:highlight w:val="yellow"/>
        </w:rPr>
        <w:t>cls</w:t>
      </w:r>
    </w:p>
    <w:p w:rsidR="00B755C6" w:rsidRDefault="00B755C6" w:rsidP="00B755C6">
      <w:pPr>
        <w:numPr>
          <w:ilvl w:val="0"/>
          <w:numId w:val="1"/>
        </w:numPr>
        <w:spacing w:after="200" w:line="276" w:lineRule="auto"/>
        <w:rPr>
          <w:noProof/>
        </w:rPr>
      </w:pPr>
      <w:r>
        <w:rPr>
          <w:noProof/>
        </w:rPr>
        <w:lastRenderedPageBreak/>
        <w:t>Xóa cây thư mục trên bằng 1 lệnh.</w:t>
      </w:r>
      <w:r w:rsidR="00CF60A4">
        <w:rPr>
          <w:noProof/>
        </w:rPr>
        <w:br/>
      </w:r>
      <w:r w:rsidR="00CF60A4">
        <w:rPr>
          <w:noProof/>
        </w:rPr>
        <w:drawing>
          <wp:inline distT="0" distB="0" distL="0" distR="0">
            <wp:extent cx="5486400" cy="33248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324860"/>
                    </a:xfrm>
                    <a:prstGeom prst="rect">
                      <a:avLst/>
                    </a:prstGeom>
                    <a:noFill/>
                    <a:ln>
                      <a:noFill/>
                    </a:ln>
                  </pic:spPr>
                </pic:pic>
              </a:graphicData>
            </a:graphic>
          </wp:inline>
        </w:drawing>
      </w:r>
      <w:r w:rsidR="00CF60A4">
        <w:rPr>
          <w:noProof/>
        </w:rPr>
        <w:br/>
      </w:r>
      <w:r w:rsidR="00CF60A4" w:rsidRPr="00CF60A4">
        <w:rPr>
          <w:noProof/>
          <w:highlight w:val="yellow"/>
        </w:rPr>
        <w:t>rmdir /s KETOAN</w:t>
      </w:r>
      <w:r w:rsidR="00CF60A4" w:rsidRPr="00CF60A4">
        <w:rPr>
          <w:noProof/>
          <w:highlight w:val="yellow"/>
        </w:rPr>
        <w:br/>
        <w:t>Y</w:t>
      </w:r>
    </w:p>
    <w:p w:rsidR="00B755C6" w:rsidRDefault="00B755C6" w:rsidP="00B755C6">
      <w:pPr>
        <w:numPr>
          <w:ilvl w:val="0"/>
          <w:numId w:val="1"/>
        </w:numPr>
        <w:spacing w:after="200" w:line="276" w:lineRule="auto"/>
        <w:rPr>
          <w:noProof/>
        </w:rPr>
      </w:pPr>
      <w:r>
        <w:rPr>
          <w:noProof/>
        </w:rPr>
        <w:t xml:space="preserve">Tạo một biến thư viện bằng lệnh dos cho phép chạy </w:t>
      </w:r>
      <w:r w:rsidRPr="00B755C6">
        <w:rPr>
          <w:b/>
          <w:noProof/>
        </w:rPr>
        <w:t>Excel</w:t>
      </w:r>
      <w:r>
        <w:rPr>
          <w:noProof/>
        </w:rPr>
        <w:t xml:space="preserve"> trong cửa sổ Run.</w:t>
      </w:r>
    </w:p>
    <w:p w:rsidR="00B755C6" w:rsidRPr="00B94553" w:rsidRDefault="00B755C6" w:rsidP="00B755C6">
      <w:pPr>
        <w:rPr>
          <w:noProof/>
        </w:rPr>
      </w:pPr>
    </w:p>
    <w:p w:rsidR="00472046" w:rsidRDefault="00472046">
      <w:pPr>
        <w:rPr>
          <w:noProof/>
        </w:rPr>
      </w:pPr>
      <w:bookmarkStart w:id="0" w:name="_GoBack"/>
      <w:bookmarkEnd w:id="0"/>
    </w:p>
    <w:sectPr w:rsidR="004720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63690"/>
    <w:multiLevelType w:val="hybridMultilevel"/>
    <w:tmpl w:val="FCDE8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21C84"/>
    <w:multiLevelType w:val="hybridMultilevel"/>
    <w:tmpl w:val="2CE6BAA4"/>
    <w:lvl w:ilvl="0" w:tplc="F3F24AC0">
      <w:start w:val="1"/>
      <w:numFmt w:val="decimal"/>
      <w:lvlText w:val="%1."/>
      <w:lvlJc w:val="left"/>
      <w:pPr>
        <w:tabs>
          <w:tab w:val="num" w:pos="720"/>
        </w:tabs>
        <w:ind w:left="720" w:hanging="360"/>
      </w:pPr>
      <w:rPr>
        <w:rFonts w:ascii="Traditional Arabic" w:hAnsi="Traditional Arabic"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5C6"/>
    <w:rsid w:val="003A154E"/>
    <w:rsid w:val="00472046"/>
    <w:rsid w:val="00577A5B"/>
    <w:rsid w:val="005A0FEC"/>
    <w:rsid w:val="005C5D93"/>
    <w:rsid w:val="005E6CCE"/>
    <w:rsid w:val="00614FF1"/>
    <w:rsid w:val="007677C2"/>
    <w:rsid w:val="008443AE"/>
    <w:rsid w:val="00A97685"/>
    <w:rsid w:val="00B07FD3"/>
    <w:rsid w:val="00B257EC"/>
    <w:rsid w:val="00B755C6"/>
    <w:rsid w:val="00CF60A4"/>
    <w:rsid w:val="00E7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0D4E"/>
  <w15:docId w15:val="{9BBEEB22-9F74-4DC6-A1FD-00AE6A06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5C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55C6"/>
    <w:rPr>
      <w:rFonts w:ascii="Tahoma" w:hAnsi="Tahoma" w:cs="Tahoma"/>
      <w:sz w:val="16"/>
      <w:szCs w:val="16"/>
    </w:rPr>
  </w:style>
  <w:style w:type="character" w:customStyle="1" w:styleId="BalloonTextChar">
    <w:name w:val="Balloon Text Char"/>
    <w:basedOn w:val="DefaultParagraphFont"/>
    <w:link w:val="BalloonText"/>
    <w:uiPriority w:val="99"/>
    <w:semiHidden/>
    <w:rsid w:val="00B755C6"/>
    <w:rPr>
      <w:rFonts w:ascii="Tahoma" w:eastAsia="Times New Roman" w:hAnsi="Tahoma" w:cs="Tahoma"/>
      <w:sz w:val="16"/>
      <w:szCs w:val="16"/>
    </w:rPr>
  </w:style>
  <w:style w:type="paragraph" w:styleId="ListParagraph">
    <w:name w:val="List Paragraph"/>
    <w:basedOn w:val="Normal"/>
    <w:uiPriority w:val="34"/>
    <w:qFormat/>
    <w:rsid w:val="00E74385"/>
    <w:pPr>
      <w:ind w:left="720"/>
      <w:contextualSpacing/>
    </w:pPr>
  </w:style>
  <w:style w:type="character" w:customStyle="1" w:styleId="fontstyle01">
    <w:name w:val="fontstyle01"/>
    <w:basedOn w:val="DefaultParagraphFont"/>
    <w:rsid w:val="00E74385"/>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STU</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Nghiait</dc:creator>
  <cp:lastModifiedBy>TTMT</cp:lastModifiedBy>
  <cp:revision>8</cp:revision>
  <dcterms:created xsi:type="dcterms:W3CDTF">2018-05-13T04:41:00Z</dcterms:created>
  <dcterms:modified xsi:type="dcterms:W3CDTF">2022-03-23T04:47:00Z</dcterms:modified>
</cp:coreProperties>
</file>