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028DEC" w14:textId="2C01D970" w:rsidR="00FD4094" w:rsidRDefault="00FD4094" w:rsidP="00075607">
      <w:pPr>
        <w:spacing w:after="0" w:line="240" w:lineRule="auto"/>
        <w:ind w:left="1440" w:hanging="1440"/>
        <w:jc w:val="center"/>
        <w:rPr>
          <w:sz w:val="48"/>
        </w:rPr>
      </w:pPr>
      <w:r>
        <w:rPr>
          <w:sz w:val="48"/>
        </w:rPr>
        <w:t>Project 2:</w:t>
      </w:r>
      <w:r w:rsidR="00AA68FC">
        <w:rPr>
          <w:sz w:val="48"/>
        </w:rPr>
        <w:t xml:space="preserve">Extracting </w:t>
      </w:r>
      <w:r w:rsidR="00075607">
        <w:rPr>
          <w:sz w:val="48"/>
        </w:rPr>
        <w:t xml:space="preserve">Successful Trial Onset </w:t>
      </w:r>
    </w:p>
    <w:p w14:paraId="670B8AB9" w14:textId="77777777" w:rsidR="00FD4094" w:rsidRDefault="00FD4094" w:rsidP="00FD4094">
      <w:pPr>
        <w:spacing w:after="0" w:line="240" w:lineRule="auto"/>
        <w:jc w:val="center"/>
        <w:rPr>
          <w:sz w:val="48"/>
        </w:rPr>
      </w:pPr>
    </w:p>
    <w:p w14:paraId="40D5BBF1" w14:textId="77777777" w:rsidR="00FD4094" w:rsidRDefault="00FD4094" w:rsidP="00FD4094">
      <w:pPr>
        <w:spacing w:line="240" w:lineRule="auto"/>
        <w:contextualSpacing/>
        <w:jc w:val="center"/>
        <w:rPr>
          <w:sz w:val="48"/>
        </w:rPr>
      </w:pPr>
    </w:p>
    <w:p w14:paraId="6297D322" w14:textId="6900C046" w:rsidR="00FD4094" w:rsidRDefault="00FD4094" w:rsidP="00FD4094">
      <w:pPr>
        <w:spacing w:line="240" w:lineRule="auto"/>
        <w:contextualSpacing/>
        <w:jc w:val="center"/>
        <w:rPr>
          <w:sz w:val="48"/>
        </w:rPr>
      </w:pPr>
      <w:r>
        <w:rPr>
          <w:sz w:val="48"/>
        </w:rPr>
        <w:t>By: Gnana Midde gam54</w:t>
      </w:r>
    </w:p>
    <w:p w14:paraId="37F8193D" w14:textId="77777777" w:rsidR="00FD4094" w:rsidRDefault="00FD4094" w:rsidP="00FD4094">
      <w:pPr>
        <w:spacing w:line="240" w:lineRule="auto"/>
        <w:contextualSpacing/>
        <w:rPr>
          <w:sz w:val="48"/>
        </w:rPr>
      </w:pPr>
    </w:p>
    <w:p w14:paraId="774CAC32" w14:textId="38029896" w:rsidR="00FD4094" w:rsidRDefault="00882326" w:rsidP="00FD4094">
      <w:pPr>
        <w:rPr>
          <w:rFonts w:ascii="Times New Roman" w:hAnsi="Times New Roman" w:cs="Times New Roman"/>
          <w:sz w:val="28"/>
          <w:szCs w:val="28"/>
        </w:rPr>
      </w:pPr>
      <w:r w:rsidRPr="00882326">
        <w:rPr>
          <w:rFonts w:ascii="Times New Roman" w:hAnsi="Times New Roman" w:cs="Times New Roman"/>
          <w:b/>
          <w:bCs/>
          <w:sz w:val="28"/>
          <w:szCs w:val="28"/>
        </w:rPr>
        <w:t xml:space="preserve">Objective: </w:t>
      </w:r>
      <w:r>
        <w:rPr>
          <w:rFonts w:ascii="Times New Roman" w:hAnsi="Times New Roman" w:cs="Times New Roman"/>
          <w:b/>
          <w:bCs/>
          <w:sz w:val="28"/>
          <w:szCs w:val="28"/>
        </w:rPr>
        <w:t xml:space="preserve"> </w:t>
      </w:r>
      <w:proofErr w:type="gramStart"/>
      <w:r w:rsidRPr="00882326">
        <w:rPr>
          <w:rFonts w:ascii="Times New Roman" w:hAnsi="Times New Roman" w:cs="Times New Roman"/>
          <w:sz w:val="28"/>
          <w:szCs w:val="28"/>
        </w:rPr>
        <w:t>Extracting</w:t>
      </w:r>
      <w:r>
        <w:rPr>
          <w:rFonts w:ascii="Times New Roman" w:hAnsi="Times New Roman" w:cs="Times New Roman"/>
          <w:b/>
          <w:bCs/>
          <w:sz w:val="28"/>
          <w:szCs w:val="28"/>
        </w:rPr>
        <w:t xml:space="preserve">  </w:t>
      </w:r>
      <w:r w:rsidRPr="00882326">
        <w:rPr>
          <w:rFonts w:ascii="Times New Roman" w:hAnsi="Times New Roman" w:cs="Times New Roman"/>
          <w:sz w:val="28"/>
          <w:szCs w:val="28"/>
        </w:rPr>
        <w:t>successful</w:t>
      </w:r>
      <w:proofErr w:type="gramEnd"/>
      <w:r>
        <w:rPr>
          <w:rFonts w:ascii="Times New Roman" w:hAnsi="Times New Roman" w:cs="Times New Roman"/>
          <w:b/>
          <w:bCs/>
          <w:sz w:val="28"/>
          <w:szCs w:val="28"/>
        </w:rPr>
        <w:t xml:space="preserve"> </w:t>
      </w:r>
      <w:r w:rsidRPr="00882326">
        <w:rPr>
          <w:rFonts w:ascii="Times New Roman" w:hAnsi="Times New Roman" w:cs="Times New Roman"/>
          <w:sz w:val="28"/>
          <w:szCs w:val="28"/>
        </w:rPr>
        <w:t>event</w:t>
      </w:r>
      <w:r>
        <w:rPr>
          <w:rFonts w:ascii="Times New Roman" w:hAnsi="Times New Roman" w:cs="Times New Roman"/>
          <w:sz w:val="28"/>
          <w:szCs w:val="28"/>
        </w:rPr>
        <w:t xml:space="preserve"> onset series from edat files of  Face go/nogo task: to test human brain inhibitory control capacity. </w:t>
      </w:r>
    </w:p>
    <w:p w14:paraId="566E8C1E" w14:textId="0FF127D2" w:rsidR="00882326" w:rsidRDefault="00882326" w:rsidP="00FD4094">
      <w:pPr>
        <w:rPr>
          <w:rFonts w:ascii="Times New Roman" w:hAnsi="Times New Roman" w:cs="Times New Roman"/>
          <w:sz w:val="28"/>
          <w:szCs w:val="28"/>
        </w:rPr>
      </w:pPr>
      <w:r>
        <w:rPr>
          <w:rFonts w:ascii="Times New Roman" w:hAnsi="Times New Roman" w:cs="Times New Roman"/>
          <w:b/>
          <w:bCs/>
          <w:sz w:val="28"/>
          <w:szCs w:val="28"/>
        </w:rPr>
        <w:t>Edat files:</w:t>
      </w:r>
      <w:r>
        <w:rPr>
          <w:rFonts w:ascii="Times New Roman" w:hAnsi="Times New Roman" w:cs="Times New Roman"/>
          <w:sz w:val="28"/>
          <w:szCs w:val="28"/>
        </w:rPr>
        <w:t xml:space="preserve"> Each edat file provides task related information of respective subject. The main columns for this </w:t>
      </w:r>
      <w:r w:rsidR="000C1583">
        <w:rPr>
          <w:rFonts w:ascii="Times New Roman" w:hAnsi="Times New Roman" w:cs="Times New Roman"/>
          <w:sz w:val="28"/>
          <w:szCs w:val="28"/>
        </w:rPr>
        <w:t>extraction</w:t>
      </w:r>
      <w:r>
        <w:rPr>
          <w:rFonts w:ascii="Times New Roman" w:hAnsi="Times New Roman" w:cs="Times New Roman"/>
          <w:sz w:val="28"/>
          <w:szCs w:val="28"/>
        </w:rPr>
        <w:t xml:space="preserve"> are Subject, Stimulus.ACC, Stimulus.OnsetTime, and TrialType. </w:t>
      </w:r>
    </w:p>
    <w:p w14:paraId="780964DB" w14:textId="5C62DEAC" w:rsidR="00882326" w:rsidRDefault="00882326" w:rsidP="00FD4094">
      <w:pPr>
        <w:rPr>
          <w:rFonts w:ascii="Times New Roman" w:hAnsi="Times New Roman" w:cs="Times New Roman"/>
          <w:sz w:val="28"/>
          <w:szCs w:val="28"/>
        </w:rPr>
      </w:pPr>
      <w:r>
        <w:rPr>
          <w:rFonts w:ascii="Times New Roman" w:hAnsi="Times New Roman" w:cs="Times New Roman"/>
          <w:sz w:val="28"/>
          <w:szCs w:val="28"/>
        </w:rPr>
        <w:t>Subject: usually gives subject id. Can also include demographic information as well.</w:t>
      </w:r>
    </w:p>
    <w:p w14:paraId="60308FC0" w14:textId="0D06055F" w:rsidR="00882326" w:rsidRDefault="00882326" w:rsidP="00FD4094">
      <w:pPr>
        <w:rPr>
          <w:rFonts w:ascii="Times New Roman" w:hAnsi="Times New Roman" w:cs="Times New Roman"/>
          <w:sz w:val="28"/>
          <w:szCs w:val="28"/>
        </w:rPr>
      </w:pPr>
      <w:r>
        <w:rPr>
          <w:rFonts w:ascii="Times New Roman" w:hAnsi="Times New Roman" w:cs="Times New Roman"/>
          <w:sz w:val="28"/>
          <w:szCs w:val="28"/>
        </w:rPr>
        <w:t xml:space="preserve">Stimulus.ACC: </w:t>
      </w:r>
      <w:r w:rsidR="00987500">
        <w:rPr>
          <w:rFonts w:ascii="Times New Roman" w:hAnsi="Times New Roman" w:cs="Times New Roman"/>
          <w:sz w:val="28"/>
          <w:szCs w:val="28"/>
        </w:rPr>
        <w:t xml:space="preserve">is binary encoded (0, 1). Successful == 1 and unsuccessful == 0. That is, if the ground truth of the displayed task is </w:t>
      </w:r>
      <w:r w:rsidR="00987500" w:rsidRPr="00987500">
        <w:rPr>
          <w:rFonts w:ascii="Times New Roman" w:hAnsi="Times New Roman" w:cs="Times New Roman"/>
          <w:b/>
          <w:bCs/>
          <w:sz w:val="28"/>
          <w:szCs w:val="28"/>
        </w:rPr>
        <w:t>go</w:t>
      </w:r>
      <w:r w:rsidR="00987500">
        <w:rPr>
          <w:rFonts w:ascii="Times New Roman" w:hAnsi="Times New Roman" w:cs="Times New Roman"/>
          <w:sz w:val="28"/>
          <w:szCs w:val="28"/>
        </w:rPr>
        <w:t xml:space="preserve"> and the subject pressed the button (or any other task instructions to capture subject’s response to th</w:t>
      </w:r>
      <w:r w:rsidR="004D2986">
        <w:rPr>
          <w:rFonts w:ascii="Times New Roman" w:hAnsi="Times New Roman" w:cs="Times New Roman"/>
          <w:sz w:val="28"/>
          <w:szCs w:val="28"/>
        </w:rPr>
        <w:t>at specific</w:t>
      </w:r>
      <w:r w:rsidR="00987500">
        <w:rPr>
          <w:rFonts w:ascii="Times New Roman" w:hAnsi="Times New Roman" w:cs="Times New Roman"/>
          <w:sz w:val="28"/>
          <w:szCs w:val="28"/>
        </w:rPr>
        <w:t xml:space="preserve"> stimulus) then Stimulus.ACC = 1, if not 0. Conversely, for nogo.</w:t>
      </w:r>
    </w:p>
    <w:p w14:paraId="2692692C" w14:textId="299B9616" w:rsidR="00987500" w:rsidRDefault="00987500" w:rsidP="00FD4094">
      <w:pPr>
        <w:rPr>
          <w:rFonts w:ascii="Times New Roman" w:hAnsi="Times New Roman" w:cs="Times New Roman"/>
          <w:sz w:val="28"/>
          <w:szCs w:val="28"/>
        </w:rPr>
      </w:pPr>
      <w:r>
        <w:rPr>
          <w:rFonts w:ascii="Times New Roman" w:hAnsi="Times New Roman" w:cs="Times New Roman"/>
          <w:sz w:val="28"/>
          <w:szCs w:val="28"/>
        </w:rPr>
        <w:t xml:space="preserve">Stimulus.OnsetTime: Is the time recorded by E-Prime clock at onset of stimulus. Recorded in milliseconds, the E-Prime keep recording from the start of the session (not start of scanner). E-Prime is responsible for stimulus presentation to the subject in the fMRI scanner. Usually, trials and instructions precede final task specific BOLD signals are recorded. As a result, and as observed in every subject’s edat file, the Stimulus.OnsetTime is usually high indicating that the E-Prime has been running before the </w:t>
      </w:r>
      <w:r w:rsidR="004D2986">
        <w:rPr>
          <w:rFonts w:ascii="Times New Roman" w:hAnsi="Times New Roman" w:cs="Times New Roman"/>
          <w:sz w:val="28"/>
          <w:szCs w:val="28"/>
        </w:rPr>
        <w:t>scanner started. Therefore, it requires offset correction for scanner initiation time.</w:t>
      </w:r>
    </w:p>
    <w:p w14:paraId="67E8EE39" w14:textId="2AF51B0E" w:rsidR="004D2986" w:rsidRDefault="004D2986" w:rsidP="00FD4094">
      <w:pPr>
        <w:rPr>
          <w:rFonts w:ascii="Times New Roman" w:hAnsi="Times New Roman" w:cs="Times New Roman"/>
          <w:sz w:val="28"/>
          <w:szCs w:val="28"/>
        </w:rPr>
      </w:pPr>
      <w:r>
        <w:rPr>
          <w:rFonts w:ascii="Times New Roman" w:hAnsi="Times New Roman" w:cs="Times New Roman"/>
          <w:sz w:val="28"/>
          <w:szCs w:val="28"/>
        </w:rPr>
        <w:t>TrialType: The ground truth of task: go and nogo</w:t>
      </w:r>
      <w:r w:rsidR="000C1583">
        <w:rPr>
          <w:rFonts w:ascii="Times New Roman" w:hAnsi="Times New Roman" w:cs="Times New Roman"/>
          <w:sz w:val="28"/>
          <w:szCs w:val="28"/>
        </w:rPr>
        <w:t>.</w:t>
      </w:r>
    </w:p>
    <w:p w14:paraId="59A13E6D" w14:textId="673C8588" w:rsidR="004D2986" w:rsidRDefault="004D2986" w:rsidP="00FD4094">
      <w:pPr>
        <w:rPr>
          <w:rFonts w:ascii="Times New Roman" w:hAnsi="Times New Roman" w:cs="Times New Roman"/>
          <w:sz w:val="28"/>
          <w:szCs w:val="28"/>
        </w:rPr>
      </w:pPr>
      <w:r>
        <w:rPr>
          <w:rFonts w:ascii="Times New Roman" w:hAnsi="Times New Roman" w:cs="Times New Roman"/>
          <w:b/>
          <w:bCs/>
          <w:sz w:val="28"/>
          <w:szCs w:val="28"/>
        </w:rPr>
        <w:t xml:space="preserve">About Data: </w:t>
      </w:r>
      <w:r>
        <w:rPr>
          <w:rFonts w:ascii="Times New Roman" w:hAnsi="Times New Roman" w:cs="Times New Roman"/>
          <w:sz w:val="28"/>
          <w:szCs w:val="28"/>
        </w:rPr>
        <w:t xml:space="preserve">Scanner inititation time = 30 seconds (s). Total event-related task time = 192s and ITI = 2s. Total 72 go trials and 24 nogo trials. The trials are </w:t>
      </w:r>
      <w:r>
        <w:rPr>
          <w:rFonts w:ascii="Times New Roman" w:hAnsi="Times New Roman" w:cs="Times New Roman"/>
          <w:sz w:val="28"/>
          <w:szCs w:val="28"/>
        </w:rPr>
        <w:lastRenderedPageBreak/>
        <w:t>randomized across the subjects to minimize guessing and thereby record accurate responses.</w:t>
      </w:r>
    </w:p>
    <w:p w14:paraId="64E3FCAD" w14:textId="365AA73B" w:rsidR="00D04929" w:rsidRDefault="00D04929" w:rsidP="00FD4094">
      <w:pPr>
        <w:rPr>
          <w:rFonts w:ascii="Times New Roman" w:hAnsi="Times New Roman" w:cs="Times New Roman"/>
          <w:sz w:val="28"/>
          <w:szCs w:val="28"/>
        </w:rPr>
      </w:pPr>
      <w:r>
        <w:rPr>
          <w:rFonts w:ascii="Times New Roman" w:hAnsi="Times New Roman" w:cs="Times New Roman"/>
          <w:b/>
          <w:bCs/>
          <w:sz w:val="28"/>
          <w:szCs w:val="28"/>
        </w:rPr>
        <w:t xml:space="preserve">Strategy: </w:t>
      </w:r>
      <w:r>
        <w:rPr>
          <w:rFonts w:ascii="Times New Roman" w:hAnsi="Times New Roman" w:cs="Times New Roman"/>
          <w:sz w:val="28"/>
          <w:szCs w:val="28"/>
        </w:rPr>
        <w:t xml:space="preserve">The proprietary .edat files have been converted into a readable text format like .xlsx. This xlsx file is read using pandas dataframe in python. To separate the successful go and nogo trials from unsuccessful trials, the Stimulus.ACC </w:t>
      </w:r>
      <w:proofErr w:type="gramStart"/>
      <w:r>
        <w:rPr>
          <w:rFonts w:ascii="Times New Roman" w:hAnsi="Times New Roman" w:cs="Times New Roman"/>
          <w:sz w:val="28"/>
          <w:szCs w:val="28"/>
        </w:rPr>
        <w:t>value  =</w:t>
      </w:r>
      <w:proofErr w:type="gramEnd"/>
      <w:r>
        <w:rPr>
          <w:rFonts w:ascii="Times New Roman" w:hAnsi="Times New Roman" w:cs="Times New Roman"/>
          <w:sz w:val="28"/>
          <w:szCs w:val="28"/>
        </w:rPr>
        <w:t xml:space="preserve"> 1 is used. After successfully separating, the unsuccessful trials are </w:t>
      </w:r>
      <w:proofErr w:type="gramStart"/>
      <w:r>
        <w:rPr>
          <w:rFonts w:ascii="Times New Roman" w:hAnsi="Times New Roman" w:cs="Times New Roman"/>
          <w:sz w:val="28"/>
          <w:szCs w:val="28"/>
        </w:rPr>
        <w:t>discarded</w:t>
      </w:r>
      <w:proofErr w:type="gramEnd"/>
      <w:r>
        <w:rPr>
          <w:rFonts w:ascii="Times New Roman" w:hAnsi="Times New Roman" w:cs="Times New Roman"/>
          <w:sz w:val="28"/>
          <w:szCs w:val="28"/>
        </w:rPr>
        <w:t xml:space="preserve"> and successful trials are segregated into go and nogo. Then, the offset correction is calculated using the scanner initiation time provided by About Data. The Stimulus.OnsetTime is adjusted to the scanner time using this offset for task-fMRI data analysis. </w:t>
      </w:r>
      <w:r w:rsidR="000C1583">
        <w:rPr>
          <w:rFonts w:ascii="Times New Roman" w:hAnsi="Times New Roman" w:cs="Times New Roman"/>
          <w:sz w:val="28"/>
          <w:szCs w:val="28"/>
        </w:rPr>
        <w:t>The adjustment procedure is slightly different for SPM and FSL. After, correction, the OnSet time of all 96 trials for each subject are written to a single .xlsx file.</w:t>
      </w:r>
    </w:p>
    <w:p w14:paraId="59E28733" w14:textId="77777777" w:rsidR="000C1583" w:rsidRDefault="000C1583" w:rsidP="00FD4094">
      <w:pPr>
        <w:rPr>
          <w:rFonts w:ascii="Times New Roman" w:hAnsi="Times New Roman" w:cs="Times New Roman"/>
          <w:sz w:val="28"/>
          <w:szCs w:val="28"/>
        </w:rPr>
      </w:pPr>
    </w:p>
    <w:p w14:paraId="332311DD" w14:textId="63711670" w:rsidR="000C1583" w:rsidRDefault="000C1583" w:rsidP="00FD4094">
      <w:pPr>
        <w:rPr>
          <w:rFonts w:ascii="Times New Roman" w:hAnsi="Times New Roman" w:cs="Times New Roman"/>
          <w:sz w:val="28"/>
          <w:szCs w:val="28"/>
        </w:rPr>
      </w:pPr>
      <w:r>
        <w:rPr>
          <w:rFonts w:ascii="Times New Roman" w:hAnsi="Times New Roman" w:cs="Times New Roman"/>
          <w:b/>
          <w:bCs/>
          <w:sz w:val="28"/>
          <w:szCs w:val="28"/>
        </w:rPr>
        <w:t xml:space="preserve">Algorithm: </w:t>
      </w:r>
      <w:r>
        <w:rPr>
          <w:rFonts w:ascii="Times New Roman" w:hAnsi="Times New Roman" w:cs="Times New Roman"/>
          <w:sz w:val="28"/>
          <w:szCs w:val="28"/>
        </w:rPr>
        <w:t xml:space="preserve">To filter the main columns for this extraction, the following </w:t>
      </w:r>
      <w:proofErr w:type="gramStart"/>
      <w:r>
        <w:rPr>
          <w:rFonts w:ascii="Times New Roman" w:hAnsi="Times New Roman" w:cs="Times New Roman"/>
          <w:sz w:val="28"/>
          <w:szCs w:val="28"/>
        </w:rPr>
        <w:t>pandas</w:t>
      </w:r>
      <w:proofErr w:type="gramEnd"/>
      <w:r>
        <w:rPr>
          <w:rFonts w:ascii="Times New Roman" w:hAnsi="Times New Roman" w:cs="Times New Roman"/>
          <w:sz w:val="28"/>
          <w:szCs w:val="28"/>
        </w:rPr>
        <w:t xml:space="preserve"> commands are used:</w:t>
      </w:r>
    </w:p>
    <w:p w14:paraId="337EBA59" w14:textId="77777777" w:rsidR="000C1583" w:rsidRPr="000C1583" w:rsidRDefault="000C1583" w:rsidP="000C1583">
      <w:pPr>
        <w:shd w:val="clear" w:color="auto" w:fill="FFFFFF"/>
        <w:spacing w:after="0" w:line="285" w:lineRule="atLeast"/>
        <w:rPr>
          <w:rFonts w:ascii="Consolas" w:eastAsia="Times New Roman" w:hAnsi="Consolas" w:cs="Times New Roman"/>
          <w:sz w:val="21"/>
          <w:szCs w:val="21"/>
        </w:rPr>
      </w:pPr>
      <w:r w:rsidRPr="000C1583">
        <w:rPr>
          <w:rFonts w:ascii="Consolas" w:eastAsia="Times New Roman" w:hAnsi="Consolas" w:cs="Times New Roman"/>
          <w:color w:val="008000"/>
          <w:sz w:val="21"/>
          <w:szCs w:val="21"/>
        </w:rPr>
        <w:t># Filter for successful go trials</w:t>
      </w:r>
    </w:p>
    <w:p w14:paraId="1FBFB7C2" w14:textId="77777777" w:rsidR="000C1583" w:rsidRPr="000C1583" w:rsidRDefault="000C1583" w:rsidP="000C1583">
      <w:pPr>
        <w:shd w:val="clear" w:color="auto" w:fill="FFFFFF"/>
        <w:spacing w:after="0" w:line="285" w:lineRule="atLeast"/>
        <w:rPr>
          <w:rFonts w:ascii="Consolas" w:eastAsia="Times New Roman" w:hAnsi="Consolas" w:cs="Times New Roman"/>
          <w:sz w:val="21"/>
          <w:szCs w:val="21"/>
        </w:rPr>
      </w:pPr>
      <w:r w:rsidRPr="000C1583">
        <w:rPr>
          <w:rFonts w:ascii="Consolas" w:eastAsia="Times New Roman" w:hAnsi="Consolas" w:cs="Times New Roman"/>
          <w:sz w:val="21"/>
          <w:szCs w:val="21"/>
        </w:rPr>
        <w:t>    go_trials = df[(df[</w:t>
      </w:r>
      <w:r w:rsidRPr="000C1583">
        <w:rPr>
          <w:rFonts w:ascii="Consolas" w:eastAsia="Times New Roman" w:hAnsi="Consolas" w:cs="Times New Roman"/>
          <w:color w:val="A31515"/>
          <w:sz w:val="21"/>
          <w:szCs w:val="21"/>
        </w:rPr>
        <w:t>'TrialType'</w:t>
      </w:r>
      <w:r w:rsidRPr="000C1583">
        <w:rPr>
          <w:rFonts w:ascii="Consolas" w:eastAsia="Times New Roman" w:hAnsi="Consolas" w:cs="Times New Roman"/>
          <w:sz w:val="21"/>
          <w:szCs w:val="21"/>
        </w:rPr>
        <w:t xml:space="preserve">] == </w:t>
      </w:r>
      <w:r w:rsidRPr="000C1583">
        <w:rPr>
          <w:rFonts w:ascii="Consolas" w:eastAsia="Times New Roman" w:hAnsi="Consolas" w:cs="Times New Roman"/>
          <w:color w:val="A31515"/>
          <w:sz w:val="21"/>
          <w:szCs w:val="21"/>
        </w:rPr>
        <w:t>'go'</w:t>
      </w:r>
      <w:r w:rsidRPr="000C1583">
        <w:rPr>
          <w:rFonts w:ascii="Consolas" w:eastAsia="Times New Roman" w:hAnsi="Consolas" w:cs="Times New Roman"/>
          <w:sz w:val="21"/>
          <w:szCs w:val="21"/>
        </w:rPr>
        <w:t>) &amp; (df[</w:t>
      </w:r>
      <w:r w:rsidRPr="000C1583">
        <w:rPr>
          <w:rFonts w:ascii="Consolas" w:eastAsia="Times New Roman" w:hAnsi="Consolas" w:cs="Times New Roman"/>
          <w:color w:val="A31515"/>
          <w:sz w:val="21"/>
          <w:szCs w:val="21"/>
        </w:rPr>
        <w:t>'Stimulus.ACC'</w:t>
      </w:r>
      <w:r w:rsidRPr="000C1583">
        <w:rPr>
          <w:rFonts w:ascii="Consolas" w:eastAsia="Times New Roman" w:hAnsi="Consolas" w:cs="Times New Roman"/>
          <w:sz w:val="21"/>
          <w:szCs w:val="21"/>
        </w:rPr>
        <w:t xml:space="preserve">] == </w:t>
      </w:r>
      <w:r w:rsidRPr="000C1583">
        <w:rPr>
          <w:rFonts w:ascii="Consolas" w:eastAsia="Times New Roman" w:hAnsi="Consolas" w:cs="Times New Roman"/>
          <w:color w:val="098658"/>
          <w:sz w:val="21"/>
          <w:szCs w:val="21"/>
        </w:rPr>
        <w:t>1</w:t>
      </w:r>
      <w:r w:rsidRPr="000C1583">
        <w:rPr>
          <w:rFonts w:ascii="Consolas" w:eastAsia="Times New Roman" w:hAnsi="Consolas" w:cs="Times New Roman"/>
          <w:sz w:val="21"/>
          <w:szCs w:val="21"/>
        </w:rPr>
        <w:t>)</w:t>
      </w:r>
      <w:proofErr w:type="gramStart"/>
      <w:r w:rsidRPr="000C1583">
        <w:rPr>
          <w:rFonts w:ascii="Consolas" w:eastAsia="Times New Roman" w:hAnsi="Consolas" w:cs="Times New Roman"/>
          <w:sz w:val="21"/>
          <w:szCs w:val="21"/>
        </w:rPr>
        <w:t>].copy</w:t>
      </w:r>
      <w:proofErr w:type="gramEnd"/>
      <w:r w:rsidRPr="000C1583">
        <w:rPr>
          <w:rFonts w:ascii="Consolas" w:eastAsia="Times New Roman" w:hAnsi="Consolas" w:cs="Times New Roman"/>
          <w:sz w:val="21"/>
          <w:szCs w:val="21"/>
        </w:rPr>
        <w:t>()</w:t>
      </w:r>
    </w:p>
    <w:p w14:paraId="18F955A3" w14:textId="77777777" w:rsidR="000C1583" w:rsidRPr="000C1583" w:rsidRDefault="000C1583" w:rsidP="000C1583">
      <w:pPr>
        <w:shd w:val="clear" w:color="auto" w:fill="FFFFFF"/>
        <w:spacing w:after="0" w:line="285" w:lineRule="atLeast"/>
        <w:rPr>
          <w:rFonts w:ascii="Consolas" w:eastAsia="Times New Roman" w:hAnsi="Consolas" w:cs="Times New Roman"/>
          <w:sz w:val="21"/>
          <w:szCs w:val="21"/>
        </w:rPr>
      </w:pPr>
      <w:r w:rsidRPr="000C1583">
        <w:rPr>
          <w:rFonts w:ascii="Consolas" w:eastAsia="Times New Roman" w:hAnsi="Consolas" w:cs="Times New Roman"/>
          <w:sz w:val="21"/>
          <w:szCs w:val="21"/>
        </w:rPr>
        <w:t xml:space="preserve">    </w:t>
      </w:r>
      <w:r w:rsidRPr="000C1583">
        <w:rPr>
          <w:rFonts w:ascii="Consolas" w:eastAsia="Times New Roman" w:hAnsi="Consolas" w:cs="Times New Roman"/>
          <w:color w:val="008000"/>
          <w:sz w:val="21"/>
          <w:szCs w:val="21"/>
        </w:rPr>
        <w:t># Filter for successful nogo trials</w:t>
      </w:r>
    </w:p>
    <w:p w14:paraId="3056FE9F" w14:textId="77777777" w:rsidR="000C1583" w:rsidRPr="000C1583" w:rsidRDefault="000C1583" w:rsidP="000C1583">
      <w:pPr>
        <w:shd w:val="clear" w:color="auto" w:fill="FFFFFF"/>
        <w:spacing w:after="0" w:line="285" w:lineRule="atLeast"/>
        <w:rPr>
          <w:rFonts w:ascii="Consolas" w:eastAsia="Times New Roman" w:hAnsi="Consolas" w:cs="Times New Roman"/>
          <w:sz w:val="21"/>
          <w:szCs w:val="21"/>
        </w:rPr>
      </w:pPr>
      <w:r w:rsidRPr="000C1583">
        <w:rPr>
          <w:rFonts w:ascii="Consolas" w:eastAsia="Times New Roman" w:hAnsi="Consolas" w:cs="Times New Roman"/>
          <w:sz w:val="21"/>
          <w:szCs w:val="21"/>
        </w:rPr>
        <w:t>    nogo_trials = df[(df[</w:t>
      </w:r>
      <w:r w:rsidRPr="000C1583">
        <w:rPr>
          <w:rFonts w:ascii="Consolas" w:eastAsia="Times New Roman" w:hAnsi="Consolas" w:cs="Times New Roman"/>
          <w:color w:val="A31515"/>
          <w:sz w:val="21"/>
          <w:szCs w:val="21"/>
        </w:rPr>
        <w:t>'TrialType'</w:t>
      </w:r>
      <w:r w:rsidRPr="000C1583">
        <w:rPr>
          <w:rFonts w:ascii="Consolas" w:eastAsia="Times New Roman" w:hAnsi="Consolas" w:cs="Times New Roman"/>
          <w:sz w:val="21"/>
          <w:szCs w:val="21"/>
        </w:rPr>
        <w:t xml:space="preserve">] == </w:t>
      </w:r>
      <w:r w:rsidRPr="000C1583">
        <w:rPr>
          <w:rFonts w:ascii="Consolas" w:eastAsia="Times New Roman" w:hAnsi="Consolas" w:cs="Times New Roman"/>
          <w:color w:val="A31515"/>
          <w:sz w:val="21"/>
          <w:szCs w:val="21"/>
        </w:rPr>
        <w:t>'nogo'</w:t>
      </w:r>
      <w:r w:rsidRPr="000C1583">
        <w:rPr>
          <w:rFonts w:ascii="Consolas" w:eastAsia="Times New Roman" w:hAnsi="Consolas" w:cs="Times New Roman"/>
          <w:sz w:val="21"/>
          <w:szCs w:val="21"/>
        </w:rPr>
        <w:t>) &amp; (df[</w:t>
      </w:r>
      <w:r w:rsidRPr="000C1583">
        <w:rPr>
          <w:rFonts w:ascii="Consolas" w:eastAsia="Times New Roman" w:hAnsi="Consolas" w:cs="Times New Roman"/>
          <w:color w:val="A31515"/>
          <w:sz w:val="21"/>
          <w:szCs w:val="21"/>
        </w:rPr>
        <w:t>'Stimulus.ACC'</w:t>
      </w:r>
      <w:r w:rsidRPr="000C1583">
        <w:rPr>
          <w:rFonts w:ascii="Consolas" w:eastAsia="Times New Roman" w:hAnsi="Consolas" w:cs="Times New Roman"/>
          <w:sz w:val="21"/>
          <w:szCs w:val="21"/>
        </w:rPr>
        <w:t xml:space="preserve">] == </w:t>
      </w:r>
      <w:r w:rsidRPr="000C1583">
        <w:rPr>
          <w:rFonts w:ascii="Consolas" w:eastAsia="Times New Roman" w:hAnsi="Consolas" w:cs="Times New Roman"/>
          <w:color w:val="098658"/>
          <w:sz w:val="21"/>
          <w:szCs w:val="21"/>
        </w:rPr>
        <w:t>1</w:t>
      </w:r>
      <w:r w:rsidRPr="000C1583">
        <w:rPr>
          <w:rFonts w:ascii="Consolas" w:eastAsia="Times New Roman" w:hAnsi="Consolas" w:cs="Times New Roman"/>
          <w:sz w:val="21"/>
          <w:szCs w:val="21"/>
        </w:rPr>
        <w:t>)</w:t>
      </w:r>
      <w:proofErr w:type="gramStart"/>
      <w:r w:rsidRPr="000C1583">
        <w:rPr>
          <w:rFonts w:ascii="Consolas" w:eastAsia="Times New Roman" w:hAnsi="Consolas" w:cs="Times New Roman"/>
          <w:sz w:val="21"/>
          <w:szCs w:val="21"/>
        </w:rPr>
        <w:t>].copy</w:t>
      </w:r>
      <w:proofErr w:type="gramEnd"/>
      <w:r w:rsidRPr="000C1583">
        <w:rPr>
          <w:rFonts w:ascii="Consolas" w:eastAsia="Times New Roman" w:hAnsi="Consolas" w:cs="Times New Roman"/>
          <w:sz w:val="21"/>
          <w:szCs w:val="21"/>
        </w:rPr>
        <w:t>()</w:t>
      </w:r>
    </w:p>
    <w:p w14:paraId="152C9855" w14:textId="62F1D6C3" w:rsidR="000C1583" w:rsidRDefault="000C1583" w:rsidP="00FD4094">
      <w:pPr>
        <w:rPr>
          <w:rFonts w:ascii="Times New Roman" w:hAnsi="Times New Roman" w:cs="Times New Roman"/>
          <w:sz w:val="28"/>
          <w:szCs w:val="28"/>
        </w:rPr>
      </w:pPr>
      <w:r>
        <w:rPr>
          <w:rFonts w:ascii="Times New Roman" w:hAnsi="Times New Roman" w:cs="Times New Roman"/>
          <w:sz w:val="28"/>
          <w:szCs w:val="28"/>
        </w:rPr>
        <w:t>Note that the above commands account for filtering of columns, successful and trial type.</w:t>
      </w:r>
    </w:p>
    <w:p w14:paraId="218C6040" w14:textId="3DFE1072" w:rsidR="000C1583" w:rsidRDefault="000C1583" w:rsidP="00FD4094">
      <w:pPr>
        <w:rPr>
          <w:rFonts w:ascii="Times New Roman" w:hAnsi="Times New Roman" w:cs="Times New Roman"/>
          <w:sz w:val="28"/>
          <w:szCs w:val="28"/>
        </w:rPr>
      </w:pPr>
      <w:r>
        <w:rPr>
          <w:rFonts w:ascii="Times New Roman" w:hAnsi="Times New Roman" w:cs="Times New Roman"/>
          <w:sz w:val="28"/>
          <w:szCs w:val="28"/>
        </w:rPr>
        <w:t xml:space="preserve">To calculate the </w:t>
      </w:r>
      <w:proofErr w:type="gramStart"/>
      <w:r>
        <w:rPr>
          <w:rFonts w:ascii="Times New Roman" w:hAnsi="Times New Roman" w:cs="Times New Roman"/>
          <w:sz w:val="28"/>
          <w:szCs w:val="28"/>
        </w:rPr>
        <w:t>offset</w:t>
      </w:r>
      <w:proofErr w:type="gramEnd"/>
      <w:r w:rsidR="000C3123">
        <w:rPr>
          <w:rFonts w:ascii="Times New Roman" w:hAnsi="Times New Roman" w:cs="Times New Roman"/>
          <w:sz w:val="28"/>
          <w:szCs w:val="28"/>
        </w:rPr>
        <w:t xml:space="preserve"> take the first value of Stimulus.OnsetTime and subtract the Ininitiation time of 30s or 30000ms. </w:t>
      </w:r>
      <w:proofErr w:type="gramStart"/>
      <w:r w:rsidR="000C3123">
        <w:rPr>
          <w:rFonts w:ascii="Times New Roman" w:hAnsi="Times New Roman" w:cs="Times New Roman"/>
          <w:sz w:val="28"/>
          <w:szCs w:val="28"/>
        </w:rPr>
        <w:t>Or,</w:t>
      </w:r>
      <w:proofErr w:type="gramEnd"/>
      <w:r w:rsidR="000C3123">
        <w:rPr>
          <w:rFonts w:ascii="Times New Roman" w:hAnsi="Times New Roman" w:cs="Times New Roman"/>
          <w:sz w:val="28"/>
          <w:szCs w:val="28"/>
        </w:rPr>
        <w:t xml:space="preserve"> one can add 30000ms to each Stimulus.OnsetTime and subtract the minimum Stimulus.OnsetValue before adding Initiation time. </w:t>
      </w:r>
    </w:p>
    <w:p w14:paraId="1A929F63" w14:textId="77777777" w:rsidR="000C3123" w:rsidRPr="000C3123" w:rsidRDefault="000C3123" w:rsidP="000C3123">
      <w:pPr>
        <w:shd w:val="clear" w:color="auto" w:fill="FFFFFF"/>
        <w:spacing w:after="0" w:line="285" w:lineRule="atLeast"/>
        <w:rPr>
          <w:rFonts w:ascii="Consolas" w:eastAsia="Times New Roman" w:hAnsi="Consolas" w:cs="Times New Roman"/>
          <w:sz w:val="21"/>
          <w:szCs w:val="21"/>
        </w:rPr>
      </w:pPr>
      <w:r w:rsidRPr="000C3123">
        <w:rPr>
          <w:rFonts w:ascii="Consolas" w:eastAsia="Times New Roman" w:hAnsi="Consolas" w:cs="Times New Roman"/>
          <w:sz w:val="21"/>
          <w:szCs w:val="21"/>
        </w:rPr>
        <w:t>offset = df[</w:t>
      </w:r>
      <w:r w:rsidRPr="000C3123">
        <w:rPr>
          <w:rFonts w:ascii="Consolas" w:eastAsia="Times New Roman" w:hAnsi="Consolas" w:cs="Times New Roman"/>
          <w:color w:val="A31515"/>
          <w:sz w:val="21"/>
          <w:szCs w:val="21"/>
        </w:rPr>
        <w:t>'Stimulus.OnsetTime'</w:t>
      </w:r>
      <w:proofErr w:type="gramStart"/>
      <w:r w:rsidRPr="000C3123">
        <w:rPr>
          <w:rFonts w:ascii="Consolas" w:eastAsia="Times New Roman" w:hAnsi="Consolas" w:cs="Times New Roman"/>
          <w:sz w:val="21"/>
          <w:szCs w:val="21"/>
        </w:rPr>
        <w:t>].iloc</w:t>
      </w:r>
      <w:proofErr w:type="gramEnd"/>
      <w:r w:rsidRPr="000C3123">
        <w:rPr>
          <w:rFonts w:ascii="Consolas" w:eastAsia="Times New Roman" w:hAnsi="Consolas" w:cs="Times New Roman"/>
          <w:sz w:val="21"/>
          <w:szCs w:val="21"/>
        </w:rPr>
        <w:t>[</w:t>
      </w:r>
      <w:r w:rsidRPr="000C3123">
        <w:rPr>
          <w:rFonts w:ascii="Consolas" w:eastAsia="Times New Roman" w:hAnsi="Consolas" w:cs="Times New Roman"/>
          <w:color w:val="098658"/>
          <w:sz w:val="21"/>
          <w:szCs w:val="21"/>
        </w:rPr>
        <w:t>0</w:t>
      </w:r>
      <w:r w:rsidRPr="000C3123">
        <w:rPr>
          <w:rFonts w:ascii="Consolas" w:eastAsia="Times New Roman" w:hAnsi="Consolas" w:cs="Times New Roman"/>
          <w:sz w:val="21"/>
          <w:szCs w:val="21"/>
        </w:rPr>
        <w:t xml:space="preserve">] - INIT_TIME_SEC </w:t>
      </w:r>
      <w:r w:rsidRPr="000C3123">
        <w:rPr>
          <w:rFonts w:ascii="Consolas" w:eastAsia="Times New Roman" w:hAnsi="Consolas" w:cs="Times New Roman"/>
          <w:color w:val="008000"/>
          <w:sz w:val="21"/>
          <w:szCs w:val="21"/>
        </w:rPr>
        <w:t># First scanner pulse time in ms</w:t>
      </w:r>
    </w:p>
    <w:p w14:paraId="149B53B6" w14:textId="0BCB1D30" w:rsidR="000C3123" w:rsidRDefault="000C3123" w:rsidP="00FD4094">
      <w:pPr>
        <w:rPr>
          <w:rFonts w:ascii="Times New Roman" w:hAnsi="Times New Roman" w:cs="Times New Roman"/>
          <w:sz w:val="28"/>
          <w:szCs w:val="28"/>
        </w:rPr>
      </w:pPr>
      <w:r>
        <w:rPr>
          <w:rFonts w:ascii="Times New Roman" w:hAnsi="Times New Roman" w:cs="Times New Roman"/>
          <w:sz w:val="28"/>
          <w:szCs w:val="28"/>
        </w:rPr>
        <w:t>This method uses subtraction instead of addition as both give the desired offset value.</w:t>
      </w:r>
    </w:p>
    <w:p w14:paraId="40BCA951" w14:textId="6C87A595" w:rsidR="000C3123" w:rsidRDefault="000C3123" w:rsidP="00FD4094">
      <w:pPr>
        <w:rPr>
          <w:rFonts w:ascii="Times New Roman" w:hAnsi="Times New Roman" w:cs="Times New Roman"/>
          <w:sz w:val="28"/>
          <w:szCs w:val="28"/>
        </w:rPr>
      </w:pPr>
      <w:r>
        <w:rPr>
          <w:rFonts w:ascii="Times New Roman" w:hAnsi="Times New Roman" w:cs="Times New Roman"/>
          <w:sz w:val="28"/>
          <w:szCs w:val="28"/>
        </w:rPr>
        <w:t>To correct Stimulus.OnsetTime for the scanner time in SPM, subtract each trial value from offset.</w:t>
      </w:r>
    </w:p>
    <w:p w14:paraId="409E9071" w14:textId="77777777" w:rsidR="000C3123" w:rsidRPr="000C3123" w:rsidRDefault="000C3123" w:rsidP="000C3123">
      <w:pPr>
        <w:shd w:val="clear" w:color="auto" w:fill="FFFFFF"/>
        <w:spacing w:after="0" w:line="285" w:lineRule="atLeast"/>
        <w:rPr>
          <w:rFonts w:ascii="Consolas" w:eastAsia="Times New Roman" w:hAnsi="Consolas" w:cs="Times New Roman"/>
          <w:sz w:val="21"/>
          <w:szCs w:val="21"/>
        </w:rPr>
      </w:pPr>
      <w:r w:rsidRPr="000C3123">
        <w:rPr>
          <w:rFonts w:ascii="Consolas" w:eastAsia="Times New Roman" w:hAnsi="Consolas" w:cs="Times New Roman"/>
          <w:color w:val="008000"/>
          <w:sz w:val="21"/>
          <w:szCs w:val="21"/>
        </w:rPr>
        <w:lastRenderedPageBreak/>
        <w:t># Convert onset times in ms to seconds, adjust for initialization time</w:t>
      </w:r>
    </w:p>
    <w:p w14:paraId="1E180B41" w14:textId="77777777" w:rsidR="000C3123" w:rsidRPr="000C3123" w:rsidRDefault="000C3123" w:rsidP="000C3123">
      <w:pPr>
        <w:shd w:val="clear" w:color="auto" w:fill="FFFFFF"/>
        <w:spacing w:after="0" w:line="285" w:lineRule="atLeast"/>
        <w:rPr>
          <w:rFonts w:ascii="Consolas" w:eastAsia="Times New Roman" w:hAnsi="Consolas" w:cs="Times New Roman"/>
          <w:sz w:val="21"/>
          <w:szCs w:val="21"/>
        </w:rPr>
      </w:pPr>
      <w:r w:rsidRPr="000C3123">
        <w:rPr>
          <w:rFonts w:ascii="Consolas" w:eastAsia="Times New Roman" w:hAnsi="Consolas" w:cs="Times New Roman"/>
          <w:sz w:val="21"/>
          <w:szCs w:val="21"/>
        </w:rPr>
        <w:t>    go_trials[</w:t>
      </w:r>
      <w:r w:rsidRPr="000C3123">
        <w:rPr>
          <w:rFonts w:ascii="Consolas" w:eastAsia="Times New Roman" w:hAnsi="Consolas" w:cs="Times New Roman"/>
          <w:color w:val="A31515"/>
          <w:sz w:val="21"/>
          <w:szCs w:val="21"/>
        </w:rPr>
        <w:t>'onset_sec'</w:t>
      </w:r>
      <w:r w:rsidRPr="000C3123">
        <w:rPr>
          <w:rFonts w:ascii="Consolas" w:eastAsia="Times New Roman" w:hAnsi="Consolas" w:cs="Times New Roman"/>
          <w:sz w:val="21"/>
          <w:szCs w:val="21"/>
        </w:rPr>
        <w:t>] = ((go_</w:t>
      </w:r>
      <w:proofErr w:type="gramStart"/>
      <w:r w:rsidRPr="000C3123">
        <w:rPr>
          <w:rFonts w:ascii="Consolas" w:eastAsia="Times New Roman" w:hAnsi="Consolas" w:cs="Times New Roman"/>
          <w:sz w:val="21"/>
          <w:szCs w:val="21"/>
        </w:rPr>
        <w:t>trials[</w:t>
      </w:r>
      <w:proofErr w:type="gramEnd"/>
      <w:r w:rsidRPr="000C3123">
        <w:rPr>
          <w:rFonts w:ascii="Consolas" w:eastAsia="Times New Roman" w:hAnsi="Consolas" w:cs="Times New Roman"/>
          <w:color w:val="A31515"/>
          <w:sz w:val="21"/>
          <w:szCs w:val="21"/>
        </w:rPr>
        <w:t>'Stimulus.OnsetTime'</w:t>
      </w:r>
      <w:r w:rsidRPr="000C3123">
        <w:rPr>
          <w:rFonts w:ascii="Consolas" w:eastAsia="Times New Roman" w:hAnsi="Consolas" w:cs="Times New Roman"/>
          <w:sz w:val="21"/>
          <w:szCs w:val="21"/>
        </w:rPr>
        <w:t xml:space="preserve">] - offset)/ </w:t>
      </w:r>
      <w:r w:rsidRPr="000C3123">
        <w:rPr>
          <w:rFonts w:ascii="Consolas" w:eastAsia="Times New Roman" w:hAnsi="Consolas" w:cs="Times New Roman"/>
          <w:color w:val="098658"/>
          <w:sz w:val="21"/>
          <w:szCs w:val="21"/>
        </w:rPr>
        <w:t>1000.0</w:t>
      </w:r>
      <w:r w:rsidRPr="000C3123">
        <w:rPr>
          <w:rFonts w:ascii="Consolas" w:eastAsia="Times New Roman" w:hAnsi="Consolas" w:cs="Times New Roman"/>
          <w:sz w:val="21"/>
          <w:szCs w:val="21"/>
        </w:rPr>
        <w:t>)</w:t>
      </w:r>
    </w:p>
    <w:p w14:paraId="1B748C0A" w14:textId="77777777" w:rsidR="000C3123" w:rsidRPr="000C3123" w:rsidRDefault="000C3123" w:rsidP="000C3123">
      <w:pPr>
        <w:shd w:val="clear" w:color="auto" w:fill="FFFFFF"/>
        <w:spacing w:after="0" w:line="285" w:lineRule="atLeast"/>
        <w:rPr>
          <w:rFonts w:ascii="Consolas" w:eastAsia="Times New Roman" w:hAnsi="Consolas" w:cs="Times New Roman"/>
          <w:sz w:val="21"/>
          <w:szCs w:val="21"/>
        </w:rPr>
      </w:pPr>
      <w:r w:rsidRPr="000C3123">
        <w:rPr>
          <w:rFonts w:ascii="Consolas" w:eastAsia="Times New Roman" w:hAnsi="Consolas" w:cs="Times New Roman"/>
          <w:sz w:val="21"/>
          <w:szCs w:val="21"/>
        </w:rPr>
        <w:t>    nogo_trials[</w:t>
      </w:r>
      <w:r w:rsidRPr="000C3123">
        <w:rPr>
          <w:rFonts w:ascii="Consolas" w:eastAsia="Times New Roman" w:hAnsi="Consolas" w:cs="Times New Roman"/>
          <w:color w:val="A31515"/>
          <w:sz w:val="21"/>
          <w:szCs w:val="21"/>
        </w:rPr>
        <w:t>'onset_sec'</w:t>
      </w:r>
      <w:r w:rsidRPr="000C3123">
        <w:rPr>
          <w:rFonts w:ascii="Consolas" w:eastAsia="Times New Roman" w:hAnsi="Consolas" w:cs="Times New Roman"/>
          <w:sz w:val="21"/>
          <w:szCs w:val="21"/>
        </w:rPr>
        <w:t>] = ((nogo_</w:t>
      </w:r>
      <w:proofErr w:type="gramStart"/>
      <w:r w:rsidRPr="000C3123">
        <w:rPr>
          <w:rFonts w:ascii="Consolas" w:eastAsia="Times New Roman" w:hAnsi="Consolas" w:cs="Times New Roman"/>
          <w:sz w:val="21"/>
          <w:szCs w:val="21"/>
        </w:rPr>
        <w:t>trials[</w:t>
      </w:r>
      <w:proofErr w:type="gramEnd"/>
      <w:r w:rsidRPr="000C3123">
        <w:rPr>
          <w:rFonts w:ascii="Consolas" w:eastAsia="Times New Roman" w:hAnsi="Consolas" w:cs="Times New Roman"/>
          <w:color w:val="A31515"/>
          <w:sz w:val="21"/>
          <w:szCs w:val="21"/>
        </w:rPr>
        <w:t>'Stimulus.OnsetTime'</w:t>
      </w:r>
      <w:r w:rsidRPr="000C3123">
        <w:rPr>
          <w:rFonts w:ascii="Consolas" w:eastAsia="Times New Roman" w:hAnsi="Consolas" w:cs="Times New Roman"/>
          <w:sz w:val="21"/>
          <w:szCs w:val="21"/>
        </w:rPr>
        <w:t xml:space="preserve">] - offset)/ </w:t>
      </w:r>
      <w:r w:rsidRPr="000C3123">
        <w:rPr>
          <w:rFonts w:ascii="Consolas" w:eastAsia="Times New Roman" w:hAnsi="Consolas" w:cs="Times New Roman"/>
          <w:color w:val="098658"/>
          <w:sz w:val="21"/>
          <w:szCs w:val="21"/>
        </w:rPr>
        <w:t>1000.0</w:t>
      </w:r>
      <w:r w:rsidRPr="000C3123">
        <w:rPr>
          <w:rFonts w:ascii="Consolas" w:eastAsia="Times New Roman" w:hAnsi="Consolas" w:cs="Times New Roman"/>
          <w:sz w:val="21"/>
          <w:szCs w:val="21"/>
        </w:rPr>
        <w:t>)</w:t>
      </w:r>
    </w:p>
    <w:p w14:paraId="2A70EE5F" w14:textId="7EF8C970" w:rsidR="000C3123" w:rsidRDefault="000C3123" w:rsidP="00FD4094">
      <w:pPr>
        <w:rPr>
          <w:rFonts w:ascii="Times New Roman" w:hAnsi="Times New Roman" w:cs="Times New Roman"/>
          <w:sz w:val="28"/>
          <w:szCs w:val="28"/>
        </w:rPr>
      </w:pPr>
      <w:r>
        <w:rPr>
          <w:rFonts w:ascii="Times New Roman" w:hAnsi="Times New Roman" w:cs="Times New Roman"/>
          <w:sz w:val="28"/>
          <w:szCs w:val="28"/>
        </w:rPr>
        <w:t xml:space="preserve">After correction, onset time is converted to seconds compatible with SPM processing. </w:t>
      </w:r>
    </w:p>
    <w:p w14:paraId="3399CA87" w14:textId="6696CF5B" w:rsidR="000C3123" w:rsidRDefault="000C3123" w:rsidP="00FD4094">
      <w:pPr>
        <w:rPr>
          <w:rFonts w:ascii="Times New Roman" w:hAnsi="Times New Roman" w:cs="Times New Roman"/>
          <w:sz w:val="28"/>
          <w:szCs w:val="28"/>
        </w:rPr>
      </w:pPr>
      <w:proofErr w:type="gramStart"/>
      <w:r>
        <w:rPr>
          <w:rFonts w:ascii="Times New Roman" w:hAnsi="Times New Roman" w:cs="Times New Roman"/>
          <w:sz w:val="28"/>
          <w:szCs w:val="28"/>
        </w:rPr>
        <w:t>A</w:t>
      </w:r>
      <w:proofErr w:type="gramEnd"/>
      <w:r>
        <w:rPr>
          <w:rFonts w:ascii="Times New Roman" w:hAnsi="Times New Roman" w:cs="Times New Roman"/>
          <w:sz w:val="28"/>
          <w:szCs w:val="28"/>
        </w:rPr>
        <w:t xml:space="preserve"> outer for loop is used to iterate through each subject and an inner for loop t</w:t>
      </w:r>
      <w:r w:rsidR="00C60EF8">
        <w:rPr>
          <w:rFonts w:ascii="Times New Roman" w:hAnsi="Times New Roman" w:cs="Times New Roman"/>
          <w:sz w:val="28"/>
          <w:szCs w:val="28"/>
        </w:rPr>
        <w:t>o</w:t>
      </w:r>
      <w:r>
        <w:rPr>
          <w:rFonts w:ascii="Times New Roman" w:hAnsi="Times New Roman" w:cs="Times New Roman"/>
          <w:sz w:val="28"/>
          <w:szCs w:val="28"/>
        </w:rPr>
        <w:t xml:space="preserve"> iterate through each subject’s trials. After iteration, the </w:t>
      </w:r>
      <w:r w:rsidR="00C60EF8">
        <w:rPr>
          <w:rFonts w:ascii="Times New Roman" w:hAnsi="Times New Roman" w:cs="Times New Roman"/>
          <w:sz w:val="28"/>
          <w:szCs w:val="28"/>
        </w:rPr>
        <w:t>values are written to a single .xlsx file.</w:t>
      </w:r>
    </w:p>
    <w:p w14:paraId="694E1B79" w14:textId="1CDBB47F" w:rsidR="00FD4094" w:rsidRDefault="00C60EF8" w:rsidP="00C60EF8">
      <w:pPr>
        <w:rPr>
          <w:rFonts w:ascii="Times New Roman" w:hAnsi="Times New Roman" w:cs="Times New Roman"/>
          <w:sz w:val="28"/>
          <w:szCs w:val="28"/>
        </w:rPr>
      </w:pPr>
      <w:r>
        <w:rPr>
          <w:rFonts w:ascii="Times New Roman" w:hAnsi="Times New Roman" w:cs="Times New Roman"/>
          <w:b/>
          <w:bCs/>
          <w:sz w:val="28"/>
          <w:szCs w:val="28"/>
        </w:rPr>
        <w:t xml:space="preserve">Interpreting results: </w:t>
      </w:r>
      <w:r>
        <w:rPr>
          <w:rFonts w:ascii="Times New Roman" w:hAnsi="Times New Roman" w:cs="Times New Roman"/>
          <w:sz w:val="28"/>
          <w:szCs w:val="28"/>
        </w:rPr>
        <w:t>the corrected onset value always starts with value 30.0s indicating successful scanner initiation time correction. The onset values for each trial are separated by approximately 2s but not exactly 2s, indicating</w:t>
      </w:r>
      <w:r w:rsidR="009E11A5">
        <w:rPr>
          <w:rFonts w:ascii="Times New Roman" w:hAnsi="Times New Roman" w:cs="Times New Roman"/>
          <w:sz w:val="28"/>
          <w:szCs w:val="28"/>
        </w:rPr>
        <w:t xml:space="preserve"> presence of</w:t>
      </w:r>
      <w:r>
        <w:rPr>
          <w:rFonts w:ascii="Times New Roman" w:hAnsi="Times New Roman" w:cs="Times New Roman"/>
          <w:sz w:val="28"/>
          <w:szCs w:val="28"/>
        </w:rPr>
        <w:t xml:space="preserve"> </w:t>
      </w:r>
      <w:r w:rsidRPr="00C60EF8">
        <w:rPr>
          <w:rFonts w:ascii="Times New Roman" w:hAnsi="Times New Roman" w:cs="Times New Roman"/>
          <w:b/>
          <w:bCs/>
          <w:sz w:val="28"/>
          <w:szCs w:val="28"/>
        </w:rPr>
        <w:t>jitter</w:t>
      </w:r>
      <w:r>
        <w:rPr>
          <w:rFonts w:ascii="Times New Roman" w:hAnsi="Times New Roman" w:cs="Times New Roman"/>
          <w:sz w:val="28"/>
          <w:szCs w:val="28"/>
        </w:rPr>
        <w:t xml:space="preserve"> </w:t>
      </w:r>
      <w:r w:rsidR="009E11A5">
        <w:rPr>
          <w:rFonts w:ascii="Times New Roman" w:hAnsi="Times New Roman" w:cs="Times New Roman"/>
          <w:sz w:val="28"/>
          <w:szCs w:val="28"/>
        </w:rPr>
        <w:t>in inter-trial intervals. This jitter arises naturally due to minor timing variations in stimulus presentation</w:t>
      </w:r>
      <w:r w:rsidR="009E11A5">
        <w:rPr>
          <w:rFonts w:ascii="Segoe UI" w:hAnsi="Segoe UI" w:cs="Segoe UI"/>
          <w:spacing w:val="1"/>
        </w:rPr>
        <w:t xml:space="preserve">. </w:t>
      </w:r>
      <w:r>
        <w:rPr>
          <w:rFonts w:ascii="Times New Roman" w:hAnsi="Times New Roman" w:cs="Times New Roman"/>
          <w:sz w:val="28"/>
          <w:szCs w:val="28"/>
        </w:rPr>
        <w:t xml:space="preserve">This is also a result of Stimulus.RTT time, i.e., response time of the subject (time to process the displayed information and time to press the button). The difference between the last onset value and the first onset value is less than 192s (task time) indicating that we only processed Stimulus.OnseTime and not Stimulus.OffsetTime. As a </w:t>
      </w:r>
      <w:proofErr w:type="gramStart"/>
      <w:r>
        <w:rPr>
          <w:rFonts w:ascii="Times New Roman" w:hAnsi="Times New Roman" w:cs="Times New Roman"/>
          <w:sz w:val="28"/>
          <w:szCs w:val="28"/>
        </w:rPr>
        <w:t>result</w:t>
      </w:r>
      <w:proofErr w:type="gramEnd"/>
      <w:r>
        <w:rPr>
          <w:rFonts w:ascii="Times New Roman" w:hAnsi="Times New Roman" w:cs="Times New Roman"/>
          <w:sz w:val="28"/>
          <w:szCs w:val="28"/>
        </w:rPr>
        <w:t xml:space="preserve"> the last value, for example of subject 1 is 219.763</w:t>
      </w:r>
      <w:r w:rsidR="009E11A5">
        <w:rPr>
          <w:rFonts w:ascii="Times New Roman" w:hAnsi="Times New Roman" w:cs="Times New Roman"/>
          <w:sz w:val="28"/>
          <w:szCs w:val="28"/>
        </w:rPr>
        <w:t xml:space="preserve"> – 30.00 = 189.763 &lt; 192s.</w:t>
      </w:r>
    </w:p>
    <w:p w14:paraId="56F6777F" w14:textId="77777777" w:rsidR="009E11A5" w:rsidRDefault="009E11A5" w:rsidP="00C60EF8">
      <w:pPr>
        <w:rPr>
          <w:rFonts w:ascii="Times New Roman" w:hAnsi="Times New Roman" w:cs="Times New Roman"/>
          <w:sz w:val="28"/>
          <w:szCs w:val="28"/>
        </w:rPr>
      </w:pPr>
    </w:p>
    <w:p w14:paraId="37073A71" w14:textId="5ECE6185" w:rsidR="009E11A5" w:rsidRDefault="009E11A5" w:rsidP="00C60EF8">
      <w:r w:rsidRPr="009E11A5">
        <w:rPr>
          <w:noProof/>
        </w:rPr>
        <w:lastRenderedPageBreak/>
        <w:drawing>
          <wp:inline distT="0" distB="0" distL="0" distR="0" wp14:anchorId="2E800C46" wp14:editId="0163B4EC">
            <wp:extent cx="5543550" cy="3833104"/>
            <wp:effectExtent l="0" t="0" r="0" b="0"/>
            <wp:docPr id="4966713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71353" name="Picture 1" descr="A screenshot of a computer program&#10;&#10;Description automatically generated"/>
                    <pic:cNvPicPr/>
                  </pic:nvPicPr>
                  <pic:blipFill>
                    <a:blip r:embed="rId4"/>
                    <a:stretch>
                      <a:fillRect/>
                    </a:stretch>
                  </pic:blipFill>
                  <pic:spPr>
                    <a:xfrm>
                      <a:off x="0" y="0"/>
                      <a:ext cx="5558148" cy="3843198"/>
                    </a:xfrm>
                    <a:prstGeom prst="rect">
                      <a:avLst/>
                    </a:prstGeom>
                  </pic:spPr>
                </pic:pic>
              </a:graphicData>
            </a:graphic>
          </wp:inline>
        </w:drawing>
      </w:r>
      <w:r w:rsidRPr="009E11A5">
        <w:rPr>
          <w:noProof/>
        </w:rPr>
        <w:drawing>
          <wp:inline distT="0" distB="0" distL="0" distR="0" wp14:anchorId="77129597" wp14:editId="153CD67D">
            <wp:extent cx="5943600" cy="4365625"/>
            <wp:effectExtent l="0" t="0" r="0" b="0"/>
            <wp:docPr id="14010733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73315" name="Picture 1" descr="A screenshot of a computer program&#10;&#10;Description automatically generated"/>
                    <pic:cNvPicPr/>
                  </pic:nvPicPr>
                  <pic:blipFill>
                    <a:blip r:embed="rId5"/>
                    <a:stretch>
                      <a:fillRect/>
                    </a:stretch>
                  </pic:blipFill>
                  <pic:spPr>
                    <a:xfrm>
                      <a:off x="0" y="0"/>
                      <a:ext cx="5943600" cy="4365625"/>
                    </a:xfrm>
                    <a:prstGeom prst="rect">
                      <a:avLst/>
                    </a:prstGeom>
                  </pic:spPr>
                </pic:pic>
              </a:graphicData>
            </a:graphic>
          </wp:inline>
        </w:drawing>
      </w:r>
    </w:p>
    <w:p w14:paraId="56B6B5F0" w14:textId="665DE0F2" w:rsidR="009E11A5" w:rsidRDefault="009E11A5" w:rsidP="00C60EF8">
      <w:r w:rsidRPr="009E11A5">
        <w:rPr>
          <w:noProof/>
        </w:rPr>
        <w:lastRenderedPageBreak/>
        <w:drawing>
          <wp:inline distT="0" distB="0" distL="0" distR="0" wp14:anchorId="3A8B8FA9" wp14:editId="6C97B174">
            <wp:extent cx="5943600" cy="4042410"/>
            <wp:effectExtent l="0" t="0" r="0" b="0"/>
            <wp:docPr id="176692695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26954" name="Picture 1" descr="A screenshot of a computer program&#10;&#10;Description automatically generated"/>
                    <pic:cNvPicPr/>
                  </pic:nvPicPr>
                  <pic:blipFill>
                    <a:blip r:embed="rId6"/>
                    <a:stretch>
                      <a:fillRect/>
                    </a:stretch>
                  </pic:blipFill>
                  <pic:spPr>
                    <a:xfrm>
                      <a:off x="0" y="0"/>
                      <a:ext cx="5943600" cy="4042410"/>
                    </a:xfrm>
                    <a:prstGeom prst="rect">
                      <a:avLst/>
                    </a:prstGeom>
                  </pic:spPr>
                </pic:pic>
              </a:graphicData>
            </a:graphic>
          </wp:inline>
        </w:drawing>
      </w:r>
    </w:p>
    <w:sectPr w:rsidR="009E1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094"/>
    <w:rsid w:val="00075607"/>
    <w:rsid w:val="000C1583"/>
    <w:rsid w:val="000C3123"/>
    <w:rsid w:val="004D2986"/>
    <w:rsid w:val="00882326"/>
    <w:rsid w:val="00987500"/>
    <w:rsid w:val="009E11A5"/>
    <w:rsid w:val="00AA68FC"/>
    <w:rsid w:val="00C60EF8"/>
    <w:rsid w:val="00D04929"/>
    <w:rsid w:val="00FD4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591A5"/>
  <w15:chartTrackingRefBased/>
  <w15:docId w15:val="{A344D00F-C43B-4862-81FA-1EBEE2B84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094"/>
    <w:pPr>
      <w:spacing w:after="200" w:line="276" w:lineRule="auto"/>
    </w:pPr>
    <w:rPr>
      <w:rFonts w:ascii="Calibri" w:eastAsia="Calibri" w:hAnsi="Calibri" w:cs="Calibri"/>
      <w:color w:val="000000"/>
      <w:kern w:val="0"/>
      <w:sz w:val="22"/>
      <w:szCs w:val="22"/>
      <w14:ligatures w14:val="none"/>
    </w:rPr>
  </w:style>
  <w:style w:type="paragraph" w:styleId="Heading1">
    <w:name w:val="heading 1"/>
    <w:basedOn w:val="Normal"/>
    <w:next w:val="Normal"/>
    <w:link w:val="Heading1Char"/>
    <w:uiPriority w:val="9"/>
    <w:qFormat/>
    <w:rsid w:val="00FD409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FD409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FD409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D409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D409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D409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D409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D409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D4094"/>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4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4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094"/>
    <w:rPr>
      <w:rFonts w:eastAsiaTheme="majorEastAsia" w:cstheme="majorBidi"/>
      <w:color w:val="272727" w:themeColor="text1" w:themeTint="D8"/>
    </w:rPr>
  </w:style>
  <w:style w:type="paragraph" w:styleId="Title">
    <w:name w:val="Title"/>
    <w:basedOn w:val="Normal"/>
    <w:next w:val="Normal"/>
    <w:link w:val="TitleChar"/>
    <w:uiPriority w:val="10"/>
    <w:qFormat/>
    <w:rsid w:val="00FD4094"/>
    <w:pPr>
      <w:spacing w:after="80" w:line="240" w:lineRule="auto"/>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FD4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09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D4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094"/>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D4094"/>
    <w:rPr>
      <w:i/>
      <w:iCs/>
      <w:color w:val="404040" w:themeColor="text1" w:themeTint="BF"/>
    </w:rPr>
  </w:style>
  <w:style w:type="paragraph" w:styleId="ListParagraph">
    <w:name w:val="List Paragraph"/>
    <w:basedOn w:val="Normal"/>
    <w:uiPriority w:val="34"/>
    <w:qFormat/>
    <w:rsid w:val="00FD4094"/>
    <w:pPr>
      <w:spacing w:after="160" w:line="278" w:lineRule="auto"/>
      <w:ind w:left="720"/>
      <w:contextualSpacing/>
    </w:pPr>
    <w:rPr>
      <w:rFonts w:asciiTheme="minorHAnsi" w:eastAsiaTheme="minorHAnsi" w:hAnsiTheme="minorHAnsi" w:cstheme="minorBidi"/>
      <w:color w:val="auto"/>
      <w:kern w:val="2"/>
      <w:sz w:val="24"/>
      <w:szCs w:val="24"/>
      <w14:ligatures w14:val="standardContextual"/>
    </w:rPr>
  </w:style>
  <w:style w:type="character" w:styleId="IntenseEmphasis">
    <w:name w:val="Intense Emphasis"/>
    <w:basedOn w:val="DefaultParagraphFont"/>
    <w:uiPriority w:val="21"/>
    <w:qFormat/>
    <w:rsid w:val="00FD4094"/>
    <w:rPr>
      <w:i/>
      <w:iCs/>
      <w:color w:val="0F4761" w:themeColor="accent1" w:themeShade="BF"/>
    </w:rPr>
  </w:style>
  <w:style w:type="paragraph" w:styleId="IntenseQuote">
    <w:name w:val="Intense Quote"/>
    <w:basedOn w:val="Normal"/>
    <w:next w:val="Normal"/>
    <w:link w:val="IntenseQuoteChar"/>
    <w:uiPriority w:val="30"/>
    <w:qFormat/>
    <w:rsid w:val="00FD409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D4094"/>
    <w:rPr>
      <w:i/>
      <w:iCs/>
      <w:color w:val="0F4761" w:themeColor="accent1" w:themeShade="BF"/>
    </w:rPr>
  </w:style>
  <w:style w:type="character" w:styleId="IntenseReference">
    <w:name w:val="Intense Reference"/>
    <w:basedOn w:val="DefaultParagraphFont"/>
    <w:uiPriority w:val="32"/>
    <w:qFormat/>
    <w:rsid w:val="00FD4094"/>
    <w:rPr>
      <w:b/>
      <w:bCs/>
      <w:smallCaps/>
      <w:color w:val="0F4761" w:themeColor="accent1" w:themeShade="BF"/>
      <w:spacing w:val="5"/>
    </w:rPr>
  </w:style>
  <w:style w:type="character" w:customStyle="1" w:styleId="textlayer--absolute">
    <w:name w:val="textlayer--absolute"/>
    <w:basedOn w:val="DefaultParagraphFont"/>
    <w:rsid w:val="008823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1144291">
      <w:bodyDiv w:val="1"/>
      <w:marLeft w:val="0"/>
      <w:marRight w:val="0"/>
      <w:marTop w:val="0"/>
      <w:marBottom w:val="0"/>
      <w:divBdr>
        <w:top w:val="none" w:sz="0" w:space="0" w:color="auto"/>
        <w:left w:val="none" w:sz="0" w:space="0" w:color="auto"/>
        <w:bottom w:val="none" w:sz="0" w:space="0" w:color="auto"/>
        <w:right w:val="none" w:sz="0" w:space="0" w:color="auto"/>
      </w:divBdr>
      <w:divsChild>
        <w:div w:id="809518269">
          <w:marLeft w:val="0"/>
          <w:marRight w:val="0"/>
          <w:marTop w:val="0"/>
          <w:marBottom w:val="0"/>
          <w:divBdr>
            <w:top w:val="none" w:sz="0" w:space="0" w:color="auto"/>
            <w:left w:val="none" w:sz="0" w:space="0" w:color="auto"/>
            <w:bottom w:val="none" w:sz="0" w:space="0" w:color="auto"/>
            <w:right w:val="none" w:sz="0" w:space="0" w:color="auto"/>
          </w:divBdr>
          <w:divsChild>
            <w:div w:id="1453091282">
              <w:marLeft w:val="0"/>
              <w:marRight w:val="0"/>
              <w:marTop w:val="0"/>
              <w:marBottom w:val="0"/>
              <w:divBdr>
                <w:top w:val="none" w:sz="0" w:space="0" w:color="auto"/>
                <w:left w:val="none" w:sz="0" w:space="0" w:color="auto"/>
                <w:bottom w:val="none" w:sz="0" w:space="0" w:color="auto"/>
                <w:right w:val="none" w:sz="0" w:space="0" w:color="auto"/>
              </w:divBdr>
            </w:div>
            <w:div w:id="883103341">
              <w:marLeft w:val="0"/>
              <w:marRight w:val="0"/>
              <w:marTop w:val="0"/>
              <w:marBottom w:val="0"/>
              <w:divBdr>
                <w:top w:val="none" w:sz="0" w:space="0" w:color="auto"/>
                <w:left w:val="none" w:sz="0" w:space="0" w:color="auto"/>
                <w:bottom w:val="none" w:sz="0" w:space="0" w:color="auto"/>
                <w:right w:val="none" w:sz="0" w:space="0" w:color="auto"/>
              </w:divBdr>
            </w:div>
            <w:div w:id="1910799139">
              <w:marLeft w:val="0"/>
              <w:marRight w:val="0"/>
              <w:marTop w:val="0"/>
              <w:marBottom w:val="0"/>
              <w:divBdr>
                <w:top w:val="none" w:sz="0" w:space="0" w:color="auto"/>
                <w:left w:val="none" w:sz="0" w:space="0" w:color="auto"/>
                <w:bottom w:val="none" w:sz="0" w:space="0" w:color="auto"/>
                <w:right w:val="none" w:sz="0" w:space="0" w:color="auto"/>
              </w:divBdr>
            </w:div>
            <w:div w:id="21176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5679">
      <w:bodyDiv w:val="1"/>
      <w:marLeft w:val="0"/>
      <w:marRight w:val="0"/>
      <w:marTop w:val="0"/>
      <w:marBottom w:val="0"/>
      <w:divBdr>
        <w:top w:val="none" w:sz="0" w:space="0" w:color="auto"/>
        <w:left w:val="none" w:sz="0" w:space="0" w:color="auto"/>
        <w:bottom w:val="none" w:sz="0" w:space="0" w:color="auto"/>
        <w:right w:val="none" w:sz="0" w:space="0" w:color="auto"/>
      </w:divBdr>
    </w:div>
    <w:div w:id="1872643320">
      <w:bodyDiv w:val="1"/>
      <w:marLeft w:val="0"/>
      <w:marRight w:val="0"/>
      <w:marTop w:val="0"/>
      <w:marBottom w:val="0"/>
      <w:divBdr>
        <w:top w:val="none" w:sz="0" w:space="0" w:color="auto"/>
        <w:left w:val="none" w:sz="0" w:space="0" w:color="auto"/>
        <w:bottom w:val="none" w:sz="0" w:space="0" w:color="auto"/>
        <w:right w:val="none" w:sz="0" w:space="0" w:color="auto"/>
      </w:divBdr>
      <w:divsChild>
        <w:div w:id="315495398">
          <w:marLeft w:val="0"/>
          <w:marRight w:val="0"/>
          <w:marTop w:val="0"/>
          <w:marBottom w:val="0"/>
          <w:divBdr>
            <w:top w:val="none" w:sz="0" w:space="0" w:color="auto"/>
            <w:left w:val="none" w:sz="0" w:space="0" w:color="auto"/>
            <w:bottom w:val="none" w:sz="0" w:space="0" w:color="auto"/>
            <w:right w:val="none" w:sz="0" w:space="0" w:color="auto"/>
          </w:divBdr>
          <w:divsChild>
            <w:div w:id="2024089388">
              <w:marLeft w:val="0"/>
              <w:marRight w:val="0"/>
              <w:marTop w:val="0"/>
              <w:marBottom w:val="0"/>
              <w:divBdr>
                <w:top w:val="none" w:sz="0" w:space="0" w:color="auto"/>
                <w:left w:val="none" w:sz="0" w:space="0" w:color="auto"/>
                <w:bottom w:val="none" w:sz="0" w:space="0" w:color="auto"/>
                <w:right w:val="none" w:sz="0" w:space="0" w:color="auto"/>
              </w:divBdr>
            </w:div>
            <w:div w:id="1327981055">
              <w:marLeft w:val="0"/>
              <w:marRight w:val="0"/>
              <w:marTop w:val="0"/>
              <w:marBottom w:val="0"/>
              <w:divBdr>
                <w:top w:val="none" w:sz="0" w:space="0" w:color="auto"/>
                <w:left w:val="none" w:sz="0" w:space="0" w:color="auto"/>
                <w:bottom w:val="none" w:sz="0" w:space="0" w:color="auto"/>
                <w:right w:val="none" w:sz="0" w:space="0" w:color="auto"/>
              </w:divBdr>
            </w:div>
            <w:div w:id="70687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44954">
      <w:bodyDiv w:val="1"/>
      <w:marLeft w:val="0"/>
      <w:marRight w:val="0"/>
      <w:marTop w:val="0"/>
      <w:marBottom w:val="0"/>
      <w:divBdr>
        <w:top w:val="none" w:sz="0" w:space="0" w:color="auto"/>
        <w:left w:val="none" w:sz="0" w:space="0" w:color="auto"/>
        <w:bottom w:val="none" w:sz="0" w:space="0" w:color="auto"/>
        <w:right w:val="none" w:sz="0" w:space="0" w:color="auto"/>
      </w:divBdr>
      <w:divsChild>
        <w:div w:id="1875577433">
          <w:marLeft w:val="0"/>
          <w:marRight w:val="0"/>
          <w:marTop w:val="0"/>
          <w:marBottom w:val="0"/>
          <w:divBdr>
            <w:top w:val="none" w:sz="0" w:space="0" w:color="auto"/>
            <w:left w:val="none" w:sz="0" w:space="0" w:color="auto"/>
            <w:bottom w:val="none" w:sz="0" w:space="0" w:color="auto"/>
            <w:right w:val="none" w:sz="0" w:space="0" w:color="auto"/>
          </w:divBdr>
          <w:divsChild>
            <w:div w:id="212561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704</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gnana abhishek midde</dc:creator>
  <cp:keywords/>
  <dc:description/>
  <cp:lastModifiedBy>gnana abhishek midde</cp:lastModifiedBy>
  <cp:revision>4</cp:revision>
  <dcterms:created xsi:type="dcterms:W3CDTF">2025-10-24T02:15:00Z</dcterms:created>
  <dcterms:modified xsi:type="dcterms:W3CDTF">2025-10-24T16:14:00Z</dcterms:modified>
</cp:coreProperties>
</file>