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CC11A" w14:textId="176D612C" w:rsidR="00754D4A" w:rsidRPr="00584CF2" w:rsidRDefault="00584CF2" w:rsidP="00584CF2">
      <w:pPr>
        <w:pStyle w:val="Title"/>
        <w:jc w:val="center"/>
        <w:rPr>
          <w:b/>
          <w:bCs/>
        </w:rPr>
      </w:pPr>
      <w:r w:rsidRPr="00584CF2">
        <w:rPr>
          <w:b/>
          <w:bCs/>
        </w:rPr>
        <w:t>Capstone Project: The Battle of Toronto Neighbourhoods</w:t>
      </w:r>
    </w:p>
    <w:p w14:paraId="5A3586A9" w14:textId="7AC6F07F" w:rsidR="00584CF2" w:rsidRPr="00584CF2" w:rsidRDefault="00584CF2" w:rsidP="00584CF2">
      <w:pPr>
        <w:pStyle w:val="Heading2"/>
        <w:jc w:val="center"/>
        <w:rPr>
          <w:b/>
          <w:bCs/>
        </w:rPr>
      </w:pPr>
      <w:r w:rsidRPr="00584CF2">
        <w:rPr>
          <w:b/>
          <w:bCs/>
        </w:rPr>
        <w:t>Author: Gnana S</w:t>
      </w:r>
    </w:p>
    <w:p w14:paraId="3D053352" w14:textId="1F8A3F12" w:rsidR="00584CF2" w:rsidRPr="00584CF2" w:rsidRDefault="00584CF2" w:rsidP="00584CF2">
      <w:pPr>
        <w:pStyle w:val="Heading2"/>
        <w:jc w:val="center"/>
        <w:rPr>
          <w:b/>
          <w:bCs/>
        </w:rPr>
      </w:pPr>
      <w:r w:rsidRPr="00584CF2">
        <w:rPr>
          <w:b/>
          <w:bCs/>
        </w:rPr>
        <w:t>Date: Oct 2019</w:t>
      </w:r>
    </w:p>
    <w:p w14:paraId="2DD9AED6" w14:textId="782546BA" w:rsidR="00584CF2" w:rsidRPr="00584CF2" w:rsidRDefault="00584CF2" w:rsidP="00584CF2">
      <w:pPr>
        <w:pStyle w:val="Heading1"/>
        <w:numPr>
          <w:ilvl w:val="0"/>
          <w:numId w:val="2"/>
        </w:numPr>
        <w:rPr>
          <w:rFonts w:eastAsia="Times New Roman"/>
          <w:b/>
          <w:bCs/>
          <w:lang w:eastAsia="en-GB"/>
        </w:rPr>
      </w:pPr>
      <w:r w:rsidRPr="00584CF2">
        <w:rPr>
          <w:rFonts w:eastAsia="Times New Roman"/>
          <w:b/>
          <w:bCs/>
          <w:lang w:eastAsia="en-GB"/>
        </w:rPr>
        <w:t>Introduction</w:t>
      </w:r>
    </w:p>
    <w:p w14:paraId="723613F7" w14:textId="67AE37A7" w:rsidR="00584CF2" w:rsidRPr="00584CF2" w:rsidRDefault="00584CF2" w:rsidP="00584CF2">
      <w:pPr>
        <w:shd w:val="clear" w:color="auto" w:fill="FFFFFF"/>
        <w:spacing w:before="100" w:beforeAutospacing="1" w:after="150" w:line="240" w:lineRule="auto"/>
        <w:ind w:left="450"/>
        <w:rPr>
          <w:rFonts w:eastAsia="Times New Roman" w:cstheme="minorHAnsi"/>
          <w:color w:val="1F1F1F"/>
          <w:sz w:val="24"/>
          <w:szCs w:val="24"/>
          <w:lang w:eastAsia="en-GB"/>
        </w:rPr>
      </w:pPr>
      <w:r w:rsidRPr="00584CF2">
        <w:rPr>
          <w:rFonts w:eastAsia="Times New Roman" w:cstheme="minorHAnsi"/>
          <w:color w:val="1F1F1F"/>
          <w:sz w:val="24"/>
          <w:szCs w:val="24"/>
          <w:lang w:eastAsia="en-GB"/>
        </w:rPr>
        <w:t xml:space="preserve">This project is aimed at finding an optimal neighbourhood location for a </w:t>
      </w:r>
      <w:r>
        <w:rPr>
          <w:rFonts w:eastAsia="Times New Roman" w:cstheme="minorHAnsi"/>
          <w:color w:val="1F1F1F"/>
          <w:sz w:val="24"/>
          <w:szCs w:val="24"/>
          <w:lang w:eastAsia="en-GB"/>
        </w:rPr>
        <w:t xml:space="preserve">Thai </w:t>
      </w:r>
      <w:r w:rsidRPr="00584CF2">
        <w:rPr>
          <w:rFonts w:eastAsia="Times New Roman" w:cstheme="minorHAnsi"/>
          <w:color w:val="1F1F1F"/>
          <w:sz w:val="24"/>
          <w:szCs w:val="24"/>
          <w:lang w:eastAsia="en-GB"/>
        </w:rPr>
        <w:t>restaurant. Specifically, this report is to advice a Thai restaurant chain that is interested in opening an outlet in Toronto.</w:t>
      </w:r>
    </w:p>
    <w:p w14:paraId="2D18F248" w14:textId="32C74B00" w:rsidR="00584CF2" w:rsidRDefault="00584CF2" w:rsidP="00584CF2">
      <w:pPr>
        <w:shd w:val="clear" w:color="auto" w:fill="FFFFFF"/>
        <w:spacing w:before="100" w:beforeAutospacing="1" w:after="150" w:line="240" w:lineRule="auto"/>
        <w:ind w:left="450"/>
        <w:rPr>
          <w:rFonts w:eastAsia="Times New Roman" w:cstheme="minorHAnsi"/>
          <w:color w:val="1F1F1F"/>
          <w:sz w:val="24"/>
          <w:szCs w:val="24"/>
          <w:lang w:eastAsia="en-GB"/>
        </w:rPr>
      </w:pPr>
      <w:r w:rsidRPr="00584CF2">
        <w:rPr>
          <w:rFonts w:eastAsia="Times New Roman" w:cstheme="minorHAnsi"/>
          <w:color w:val="1F1F1F"/>
          <w:sz w:val="24"/>
          <w:szCs w:val="24"/>
          <w:lang w:eastAsia="en-GB"/>
        </w:rPr>
        <w:t>In Canada, especially in Toronto,</w:t>
      </w:r>
      <w:r>
        <w:rPr>
          <w:rFonts w:eastAsia="Times New Roman" w:cstheme="minorHAnsi"/>
          <w:color w:val="1F1F1F"/>
          <w:sz w:val="24"/>
          <w:szCs w:val="24"/>
          <w:lang w:eastAsia="en-GB"/>
        </w:rPr>
        <w:t xml:space="preserve"> </w:t>
      </w:r>
      <w:r w:rsidRPr="00584CF2">
        <w:rPr>
          <w:rFonts w:eastAsia="Times New Roman" w:cstheme="minorHAnsi"/>
          <w:color w:val="1F1F1F"/>
          <w:sz w:val="24"/>
          <w:szCs w:val="24"/>
          <w:lang w:eastAsia="en-GB"/>
        </w:rPr>
        <w:t>being a food capital of Canada, Thai food is becoming very popular.</w:t>
      </w:r>
      <w:r>
        <w:rPr>
          <w:rFonts w:eastAsia="Times New Roman" w:cstheme="minorHAnsi"/>
          <w:color w:val="1F1F1F"/>
          <w:sz w:val="24"/>
          <w:szCs w:val="24"/>
          <w:lang w:eastAsia="en-GB"/>
        </w:rPr>
        <w:t xml:space="preserve"> </w:t>
      </w:r>
      <w:r w:rsidRPr="00584CF2">
        <w:rPr>
          <w:rFonts w:eastAsia="Times New Roman" w:cstheme="minorHAnsi"/>
          <w:color w:val="1F1F1F"/>
          <w:sz w:val="24"/>
          <w:szCs w:val="24"/>
          <w:lang w:eastAsia="en-GB"/>
        </w:rPr>
        <w:t xml:space="preserve">Thai food has a </w:t>
      </w:r>
      <w:r w:rsidR="00B84E7D" w:rsidRPr="00584CF2">
        <w:rPr>
          <w:rFonts w:eastAsia="Times New Roman" w:cstheme="minorHAnsi"/>
          <w:color w:val="1F1F1F"/>
          <w:sz w:val="24"/>
          <w:szCs w:val="24"/>
          <w:lang w:eastAsia="en-GB"/>
        </w:rPr>
        <w:t>multiethnic</w:t>
      </w:r>
      <w:r w:rsidRPr="00584CF2">
        <w:rPr>
          <w:rFonts w:eastAsia="Times New Roman" w:cstheme="minorHAnsi"/>
          <w:color w:val="1F1F1F"/>
          <w:sz w:val="24"/>
          <w:szCs w:val="24"/>
          <w:lang w:eastAsia="en-GB"/>
        </w:rPr>
        <w:t xml:space="preserve"> appeal. It is basically enjoyed by South East Asian, Chinese and Indian community which is a sizeable population in Toronto.</w:t>
      </w:r>
      <w:r>
        <w:rPr>
          <w:rFonts w:eastAsia="Times New Roman" w:cstheme="minorHAnsi"/>
          <w:color w:val="1F1F1F"/>
          <w:sz w:val="24"/>
          <w:szCs w:val="24"/>
          <w:lang w:eastAsia="en-GB"/>
        </w:rPr>
        <w:t xml:space="preserve"> </w:t>
      </w:r>
      <w:r w:rsidRPr="00584CF2">
        <w:rPr>
          <w:rFonts w:eastAsia="Times New Roman" w:cstheme="minorHAnsi"/>
          <w:color w:val="1F1F1F"/>
          <w:sz w:val="24"/>
          <w:szCs w:val="24"/>
          <w:lang w:eastAsia="en-GB"/>
        </w:rPr>
        <w:t xml:space="preserve">The chefs of this chain can modify the basic curry local spices and understand the need for western tastes and modified the level of spices and hotness. This chain has several outlets in the USA running successfully and wants to start operations in Canada. In Toronto, there are several successful Thai restaurants already and the question to be answered is </w:t>
      </w:r>
      <w:proofErr w:type="gramStart"/>
      <w:r w:rsidRPr="00584CF2">
        <w:rPr>
          <w:rFonts w:eastAsia="Times New Roman" w:cstheme="minorHAnsi"/>
          <w:color w:val="1F1F1F"/>
          <w:sz w:val="24"/>
          <w:szCs w:val="24"/>
          <w:lang w:eastAsia="en-GB"/>
        </w:rPr>
        <w:t>with regard to</w:t>
      </w:r>
      <w:proofErr w:type="gramEnd"/>
      <w:r w:rsidRPr="00584CF2">
        <w:rPr>
          <w:rFonts w:eastAsia="Times New Roman" w:cstheme="minorHAnsi"/>
          <w:color w:val="1F1F1F"/>
          <w:sz w:val="24"/>
          <w:szCs w:val="24"/>
          <w:lang w:eastAsia="en-GB"/>
        </w:rPr>
        <w:t xml:space="preserve"> the choice of location to beat existing competition and yet be profitable. That is to be able to find new catchment areas with similar characteristics as that of locations corresponding to the existing competitors.</w:t>
      </w:r>
    </w:p>
    <w:p w14:paraId="15146C8B" w14:textId="77777777" w:rsidR="00584CF2" w:rsidRDefault="00584CF2" w:rsidP="00584CF2">
      <w:pPr>
        <w:shd w:val="clear" w:color="auto" w:fill="FFFFFF"/>
        <w:spacing w:before="100" w:beforeAutospacing="1" w:after="150" w:line="240" w:lineRule="auto"/>
        <w:ind w:left="450"/>
        <w:rPr>
          <w:rFonts w:eastAsia="Times New Roman" w:cstheme="minorHAnsi"/>
          <w:color w:val="1F1F1F"/>
          <w:sz w:val="24"/>
          <w:szCs w:val="24"/>
          <w:lang w:eastAsia="en-GB"/>
        </w:rPr>
      </w:pPr>
    </w:p>
    <w:p w14:paraId="2CAAA352" w14:textId="51FAB040" w:rsidR="00584CF2" w:rsidRPr="00584CF2" w:rsidRDefault="00584CF2" w:rsidP="00584CF2">
      <w:pPr>
        <w:pStyle w:val="Heading1"/>
        <w:numPr>
          <w:ilvl w:val="0"/>
          <w:numId w:val="2"/>
        </w:numPr>
        <w:rPr>
          <w:rFonts w:eastAsia="Times New Roman"/>
          <w:b/>
          <w:bCs/>
          <w:lang w:eastAsia="en-GB"/>
        </w:rPr>
      </w:pPr>
      <w:r w:rsidRPr="00584CF2">
        <w:rPr>
          <w:rFonts w:eastAsia="Times New Roman"/>
          <w:b/>
          <w:bCs/>
          <w:lang w:eastAsia="en-GB"/>
        </w:rPr>
        <w:t xml:space="preserve">Data </w:t>
      </w:r>
    </w:p>
    <w:p w14:paraId="7E2FB01A" w14:textId="77777777" w:rsidR="00584CF2" w:rsidRDefault="00584CF2" w:rsidP="00584CF2">
      <w:pPr>
        <w:shd w:val="clear" w:color="auto" w:fill="FFFFFF"/>
        <w:spacing w:after="0" w:line="240" w:lineRule="auto"/>
        <w:ind w:firstLine="360"/>
        <w:rPr>
          <w:rFonts w:eastAsia="Times New Roman" w:cstheme="minorHAnsi"/>
          <w:color w:val="000000"/>
          <w:sz w:val="24"/>
          <w:szCs w:val="24"/>
          <w:lang w:eastAsia="en-GB"/>
        </w:rPr>
      </w:pPr>
    </w:p>
    <w:p w14:paraId="65EFDBF7" w14:textId="6CFA1732" w:rsidR="00584CF2" w:rsidRPr="00584CF2" w:rsidRDefault="00584CF2" w:rsidP="00584CF2">
      <w:pPr>
        <w:shd w:val="clear" w:color="auto" w:fill="FFFFFF"/>
        <w:spacing w:after="0" w:line="240" w:lineRule="auto"/>
        <w:ind w:firstLine="360"/>
        <w:rPr>
          <w:rFonts w:eastAsia="Times New Roman" w:cstheme="minorHAnsi"/>
          <w:color w:val="000000"/>
          <w:sz w:val="24"/>
          <w:szCs w:val="24"/>
          <w:lang w:eastAsia="en-GB"/>
        </w:rPr>
      </w:pPr>
      <w:r w:rsidRPr="00584CF2">
        <w:rPr>
          <w:rFonts w:eastAsia="Times New Roman" w:cstheme="minorHAnsi"/>
          <w:color w:val="000000"/>
          <w:sz w:val="24"/>
          <w:szCs w:val="24"/>
          <w:lang w:eastAsia="en-GB"/>
        </w:rPr>
        <w:t xml:space="preserve">Key data sets </w:t>
      </w:r>
      <w:r w:rsidR="003C0072">
        <w:rPr>
          <w:rFonts w:eastAsia="Times New Roman" w:cstheme="minorHAnsi"/>
          <w:color w:val="000000"/>
          <w:sz w:val="24"/>
          <w:szCs w:val="24"/>
          <w:lang w:eastAsia="en-GB"/>
        </w:rPr>
        <w:t xml:space="preserve">that I </w:t>
      </w:r>
      <w:r w:rsidR="00794596">
        <w:rPr>
          <w:rFonts w:eastAsia="Times New Roman" w:cstheme="minorHAnsi"/>
          <w:color w:val="000000"/>
          <w:sz w:val="24"/>
          <w:szCs w:val="24"/>
          <w:lang w:eastAsia="en-GB"/>
        </w:rPr>
        <w:t>used</w:t>
      </w:r>
      <w:r w:rsidRPr="00584CF2">
        <w:rPr>
          <w:rFonts w:eastAsia="Times New Roman" w:cstheme="minorHAnsi"/>
          <w:color w:val="000000"/>
          <w:sz w:val="24"/>
          <w:szCs w:val="24"/>
          <w:lang w:eastAsia="en-GB"/>
        </w:rPr>
        <w:t xml:space="preserve"> to proceed with solution are:</w:t>
      </w:r>
    </w:p>
    <w:p w14:paraId="3DD69196" w14:textId="44BBAC7B" w:rsidR="00584CF2" w:rsidRDefault="00584CF2" w:rsidP="00584CF2">
      <w:pPr>
        <w:numPr>
          <w:ilvl w:val="0"/>
          <w:numId w:val="3"/>
        </w:numPr>
        <w:shd w:val="clear" w:color="auto" w:fill="FFFFFF"/>
        <w:spacing w:after="0" w:line="240" w:lineRule="auto"/>
        <w:rPr>
          <w:rFonts w:eastAsia="Times New Roman" w:cstheme="minorHAnsi"/>
          <w:color w:val="000000"/>
          <w:sz w:val="24"/>
          <w:szCs w:val="24"/>
          <w:lang w:eastAsia="en-GB"/>
        </w:rPr>
      </w:pPr>
      <w:r w:rsidRPr="00584CF2">
        <w:rPr>
          <w:rFonts w:eastAsia="Times New Roman" w:cstheme="minorHAnsi"/>
          <w:color w:val="000000"/>
          <w:sz w:val="24"/>
          <w:szCs w:val="24"/>
          <w:lang w:eastAsia="en-GB"/>
        </w:rPr>
        <w:t xml:space="preserve">Neighbourhood details for Toronto. </w:t>
      </w:r>
      <w:hyperlink r:id="rId5" w:history="1">
        <w:r w:rsidRPr="00584CF2">
          <w:rPr>
            <w:rFonts w:eastAsia="Times New Roman" w:cstheme="minorHAnsi"/>
            <w:color w:val="337AB7"/>
            <w:sz w:val="24"/>
            <w:szCs w:val="24"/>
            <w:u w:val="single"/>
            <w:lang w:eastAsia="en-GB"/>
          </w:rPr>
          <w:t>https://en.wikipedia.org/wiki/List_of_postal_codes_of_Canada:_M</w:t>
        </w:r>
      </w:hyperlink>
      <w:r w:rsidRPr="00584CF2">
        <w:rPr>
          <w:rFonts w:eastAsia="Times New Roman" w:cstheme="minorHAnsi"/>
          <w:color w:val="000000"/>
          <w:sz w:val="24"/>
          <w:szCs w:val="24"/>
          <w:lang w:eastAsia="en-GB"/>
        </w:rPr>
        <w:t>, will be scraped using the sing the BeautifulSoup package</w:t>
      </w:r>
      <w:r w:rsidR="00B84E7D">
        <w:rPr>
          <w:rFonts w:eastAsia="Times New Roman" w:cstheme="minorHAnsi"/>
          <w:color w:val="000000"/>
          <w:sz w:val="24"/>
          <w:szCs w:val="24"/>
          <w:lang w:eastAsia="en-GB"/>
        </w:rPr>
        <w:t xml:space="preserve"> </w:t>
      </w:r>
      <w:r w:rsidRPr="00584CF2">
        <w:rPr>
          <w:rFonts w:eastAsia="Times New Roman" w:cstheme="minorHAnsi"/>
          <w:color w:val="000000"/>
          <w:sz w:val="24"/>
          <w:szCs w:val="24"/>
          <w:lang w:eastAsia="en-GB"/>
        </w:rPr>
        <w:t xml:space="preserve">to get the basic </w:t>
      </w:r>
      <w:r w:rsidR="00B84E7D" w:rsidRPr="00584CF2">
        <w:rPr>
          <w:rFonts w:eastAsia="Times New Roman" w:cstheme="minorHAnsi"/>
          <w:color w:val="000000"/>
          <w:sz w:val="24"/>
          <w:szCs w:val="24"/>
          <w:lang w:eastAsia="en-GB"/>
        </w:rPr>
        <w:t>neighbourhood</w:t>
      </w:r>
      <w:r w:rsidRPr="00584CF2">
        <w:rPr>
          <w:rFonts w:eastAsia="Times New Roman" w:cstheme="minorHAnsi"/>
          <w:color w:val="000000"/>
          <w:sz w:val="24"/>
          <w:szCs w:val="24"/>
          <w:lang w:eastAsia="en-GB"/>
        </w:rPr>
        <w:t xml:space="preserve"> data. This will be augmented by geographical coordinates using the data in the csv file: </w:t>
      </w:r>
      <w:hyperlink r:id="rId6" w:history="1">
        <w:r w:rsidRPr="00584CF2">
          <w:rPr>
            <w:rFonts w:eastAsia="Times New Roman" w:cstheme="minorHAnsi"/>
            <w:color w:val="337AB7"/>
            <w:sz w:val="24"/>
            <w:szCs w:val="24"/>
            <w:u w:val="single"/>
            <w:lang w:eastAsia="en-GB"/>
          </w:rPr>
          <w:t>http://cocl.us/Geospatial_data</w:t>
        </w:r>
      </w:hyperlink>
    </w:p>
    <w:p w14:paraId="1CE9B3B6" w14:textId="3912389B" w:rsidR="00794596" w:rsidRPr="00584CF2" w:rsidRDefault="00794596" w:rsidP="00584CF2">
      <w:pPr>
        <w:numPr>
          <w:ilvl w:val="0"/>
          <w:numId w:val="3"/>
        </w:numPr>
        <w:shd w:val="clear" w:color="auto" w:fill="FFFFFF"/>
        <w:spacing w:after="0" w:line="240" w:lineRule="auto"/>
        <w:rPr>
          <w:rFonts w:eastAsia="Times New Roman" w:cstheme="minorHAnsi"/>
          <w:color w:val="000000"/>
          <w:sz w:val="24"/>
          <w:szCs w:val="24"/>
          <w:lang w:eastAsia="en-GB"/>
        </w:rPr>
      </w:pPr>
      <w:r>
        <w:rPr>
          <w:rFonts w:eastAsia="Times New Roman" w:cstheme="minorHAnsi"/>
          <w:color w:val="000000"/>
          <w:sz w:val="24"/>
          <w:szCs w:val="24"/>
          <w:lang w:eastAsia="en-GB"/>
        </w:rPr>
        <w:t>Qualitative w</w:t>
      </w:r>
      <w:r w:rsidRPr="00584CF2">
        <w:rPr>
          <w:rFonts w:eastAsia="Times New Roman" w:cstheme="minorHAnsi"/>
          <w:color w:val="000000"/>
          <w:sz w:val="24"/>
          <w:szCs w:val="24"/>
          <w:lang w:eastAsia="en-GB"/>
        </w:rPr>
        <w:t>eb crawling to understand the Toronto neighbourhood preferences, demographics and its food industry. </w:t>
      </w:r>
    </w:p>
    <w:p w14:paraId="6B9BEED2" w14:textId="4F4815AD" w:rsidR="00584CF2" w:rsidRDefault="00584CF2" w:rsidP="00584CF2">
      <w:pPr>
        <w:numPr>
          <w:ilvl w:val="0"/>
          <w:numId w:val="3"/>
        </w:numPr>
        <w:shd w:val="clear" w:color="auto" w:fill="FFFFFF"/>
        <w:spacing w:after="0" w:line="240" w:lineRule="auto"/>
        <w:rPr>
          <w:rFonts w:eastAsia="Times New Roman" w:cstheme="minorHAnsi"/>
          <w:color w:val="000000"/>
          <w:sz w:val="24"/>
          <w:szCs w:val="24"/>
          <w:lang w:eastAsia="en-GB"/>
        </w:rPr>
      </w:pPr>
      <w:r w:rsidRPr="00584CF2">
        <w:rPr>
          <w:rFonts w:eastAsia="Times New Roman" w:cstheme="minorHAnsi"/>
          <w:color w:val="000000"/>
          <w:sz w:val="24"/>
          <w:szCs w:val="24"/>
          <w:lang w:eastAsia="en-GB"/>
        </w:rPr>
        <w:t xml:space="preserve">Venue details </w:t>
      </w:r>
      <w:r w:rsidR="00794596">
        <w:rPr>
          <w:rFonts w:eastAsia="Times New Roman" w:cstheme="minorHAnsi"/>
          <w:color w:val="000000"/>
          <w:sz w:val="24"/>
          <w:szCs w:val="24"/>
          <w:lang w:eastAsia="en-GB"/>
        </w:rPr>
        <w:t xml:space="preserve">(Name, geospatial location, category etc.) </w:t>
      </w:r>
      <w:r w:rsidRPr="00584CF2">
        <w:rPr>
          <w:rFonts w:eastAsia="Times New Roman" w:cstheme="minorHAnsi"/>
          <w:color w:val="000000"/>
          <w:sz w:val="24"/>
          <w:szCs w:val="24"/>
          <w:lang w:eastAsia="en-GB"/>
        </w:rPr>
        <w:t>that</w:t>
      </w:r>
      <w:r w:rsidR="00794596">
        <w:rPr>
          <w:rFonts w:eastAsia="Times New Roman" w:cstheme="minorHAnsi"/>
          <w:color w:val="000000"/>
          <w:sz w:val="24"/>
          <w:szCs w:val="24"/>
          <w:lang w:eastAsia="en-GB"/>
        </w:rPr>
        <w:t xml:space="preserve"> </w:t>
      </w:r>
      <w:r w:rsidRPr="00584CF2">
        <w:rPr>
          <w:rFonts w:eastAsia="Times New Roman" w:cstheme="minorHAnsi"/>
          <w:color w:val="000000"/>
          <w:sz w:val="24"/>
          <w:szCs w:val="24"/>
          <w:lang w:eastAsia="en-GB"/>
        </w:rPr>
        <w:t xml:space="preserve">includes Thai and </w:t>
      </w:r>
      <w:proofErr w:type="gramStart"/>
      <w:r w:rsidRPr="00584CF2">
        <w:rPr>
          <w:rFonts w:eastAsia="Times New Roman" w:cstheme="minorHAnsi"/>
          <w:color w:val="000000"/>
          <w:sz w:val="24"/>
          <w:szCs w:val="24"/>
          <w:lang w:eastAsia="en-GB"/>
        </w:rPr>
        <w:t>non Thai</w:t>
      </w:r>
      <w:proofErr w:type="gramEnd"/>
      <w:r w:rsidRPr="00584CF2">
        <w:rPr>
          <w:rFonts w:eastAsia="Times New Roman" w:cstheme="minorHAnsi"/>
          <w:color w:val="000000"/>
          <w:sz w:val="24"/>
          <w:szCs w:val="24"/>
          <w:lang w:eastAsia="en-GB"/>
        </w:rPr>
        <w:t xml:space="preserve"> restaurants. For this Foursqaure API Venues data will be used.</w:t>
      </w:r>
    </w:p>
    <w:p w14:paraId="13D0C29F" w14:textId="77777777" w:rsidR="00794596" w:rsidRPr="00584CF2" w:rsidRDefault="00794596" w:rsidP="00794596">
      <w:pPr>
        <w:shd w:val="clear" w:color="auto" w:fill="FFFFFF"/>
        <w:spacing w:after="0" w:line="240" w:lineRule="auto"/>
        <w:ind w:left="720"/>
        <w:rPr>
          <w:rFonts w:eastAsia="Times New Roman" w:cstheme="minorHAnsi"/>
          <w:color w:val="000000"/>
          <w:sz w:val="24"/>
          <w:szCs w:val="24"/>
          <w:lang w:eastAsia="en-GB"/>
        </w:rPr>
      </w:pPr>
    </w:p>
    <w:p w14:paraId="54710AB3" w14:textId="1AA37B77" w:rsidR="00584CF2" w:rsidRDefault="00584CF2" w:rsidP="00584CF2">
      <w:pPr>
        <w:pStyle w:val="Heading1"/>
        <w:numPr>
          <w:ilvl w:val="0"/>
          <w:numId w:val="2"/>
        </w:numPr>
        <w:rPr>
          <w:rFonts w:eastAsia="Times New Roman"/>
          <w:b/>
          <w:bCs/>
          <w:lang w:eastAsia="en-GB"/>
        </w:rPr>
      </w:pPr>
      <w:r w:rsidRPr="00584CF2">
        <w:rPr>
          <w:rFonts w:eastAsia="Times New Roman"/>
          <w:b/>
          <w:bCs/>
          <w:lang w:eastAsia="en-GB"/>
        </w:rPr>
        <w:t xml:space="preserve">Methodology </w:t>
      </w:r>
    </w:p>
    <w:p w14:paraId="0CC4335D" w14:textId="77777777" w:rsidR="00B84E7D" w:rsidRPr="00B84E7D" w:rsidRDefault="00B84E7D" w:rsidP="00B84E7D">
      <w:pPr>
        <w:rPr>
          <w:lang w:eastAsia="en-GB"/>
        </w:rPr>
      </w:pPr>
    </w:p>
    <w:p w14:paraId="2A995A62" w14:textId="48F6253C" w:rsidR="00794596" w:rsidRDefault="00794596" w:rsidP="00D66873">
      <w:pPr>
        <w:pStyle w:val="Heading2"/>
        <w:numPr>
          <w:ilvl w:val="1"/>
          <w:numId w:val="2"/>
        </w:numPr>
        <w:rPr>
          <w:rFonts w:eastAsia="Times New Roman"/>
          <w:lang w:eastAsia="en-GB"/>
        </w:rPr>
      </w:pPr>
      <w:r w:rsidRPr="00584CF2">
        <w:rPr>
          <w:rFonts w:asciiTheme="minorHAnsi" w:eastAsia="Times New Roman" w:hAnsiTheme="minorHAnsi"/>
          <w:lang w:eastAsia="en-GB"/>
        </w:rPr>
        <w:t xml:space="preserve">Data </w:t>
      </w:r>
      <w:r w:rsidR="00B84E7D">
        <w:rPr>
          <w:rFonts w:asciiTheme="minorHAnsi" w:eastAsia="Times New Roman" w:hAnsiTheme="minorHAnsi"/>
          <w:lang w:eastAsia="en-GB"/>
        </w:rPr>
        <w:t xml:space="preserve">loading </w:t>
      </w:r>
      <w:r w:rsidR="00E56257">
        <w:rPr>
          <w:rFonts w:asciiTheme="minorHAnsi" w:eastAsia="Times New Roman" w:hAnsiTheme="minorHAnsi"/>
          <w:lang w:eastAsia="en-GB"/>
        </w:rPr>
        <w:t>and cleansing</w:t>
      </w:r>
    </w:p>
    <w:p w14:paraId="561BED54" w14:textId="77777777" w:rsidR="00B84E7D" w:rsidRPr="00B84E7D" w:rsidRDefault="00B84E7D" w:rsidP="00B84E7D">
      <w:pPr>
        <w:rPr>
          <w:lang w:eastAsia="en-GB"/>
        </w:rPr>
      </w:pPr>
    </w:p>
    <w:p w14:paraId="4A12C99C" w14:textId="5E6E8073" w:rsidR="00D66873" w:rsidRPr="00D66873" w:rsidRDefault="00D66873" w:rsidP="00D66873">
      <w:pPr>
        <w:pStyle w:val="ListParagraph"/>
        <w:ind w:left="750"/>
        <w:rPr>
          <w:b/>
          <w:bCs/>
          <w:lang w:eastAsia="en-GB"/>
        </w:rPr>
      </w:pPr>
      <w:r w:rsidRPr="00D66873">
        <w:rPr>
          <w:b/>
          <w:bCs/>
          <w:lang w:eastAsia="en-GB"/>
        </w:rPr>
        <w:lastRenderedPageBreak/>
        <w:t>Toronto Neighbourhood data:</w:t>
      </w:r>
    </w:p>
    <w:p w14:paraId="66B25673" w14:textId="58A4744C" w:rsidR="003C0072" w:rsidRDefault="003C0072" w:rsidP="00794596">
      <w:pPr>
        <w:numPr>
          <w:ilvl w:val="0"/>
          <w:numId w:val="4"/>
        </w:numPr>
        <w:shd w:val="clear" w:color="auto" w:fill="FFFFFF"/>
        <w:spacing w:before="100" w:beforeAutospacing="1" w:after="100" w:afterAutospacing="1" w:line="240" w:lineRule="auto"/>
        <w:rPr>
          <w:rFonts w:eastAsia="Times New Roman" w:cstheme="minorHAnsi"/>
          <w:color w:val="000000"/>
          <w:sz w:val="24"/>
          <w:szCs w:val="24"/>
          <w:lang w:eastAsia="en-GB"/>
        </w:rPr>
      </w:pPr>
      <w:r>
        <w:rPr>
          <w:rFonts w:eastAsia="Times New Roman" w:cstheme="minorHAnsi"/>
          <w:color w:val="000000"/>
          <w:sz w:val="24"/>
          <w:szCs w:val="24"/>
          <w:lang w:eastAsia="en-GB"/>
        </w:rPr>
        <w:t>I loaded the d</w:t>
      </w:r>
      <w:r w:rsidR="00AA51DB" w:rsidRPr="00AA51DB">
        <w:rPr>
          <w:rFonts w:eastAsia="Times New Roman" w:cstheme="minorHAnsi"/>
          <w:color w:val="000000"/>
          <w:sz w:val="24"/>
          <w:szCs w:val="24"/>
          <w:lang w:eastAsia="en-GB"/>
        </w:rPr>
        <w:t>ata downloaded or scraped from multiple sources</w:t>
      </w:r>
      <w:r>
        <w:rPr>
          <w:rFonts w:eastAsia="Times New Roman" w:cstheme="minorHAnsi"/>
          <w:color w:val="000000"/>
          <w:sz w:val="24"/>
          <w:szCs w:val="24"/>
          <w:lang w:eastAsia="en-GB"/>
        </w:rPr>
        <w:t xml:space="preserve"> </w:t>
      </w:r>
      <w:r w:rsidR="00AA51DB">
        <w:rPr>
          <w:rFonts w:eastAsia="Times New Roman" w:cstheme="minorHAnsi"/>
          <w:color w:val="000000"/>
          <w:sz w:val="24"/>
          <w:szCs w:val="24"/>
          <w:lang w:eastAsia="en-GB"/>
        </w:rPr>
        <w:t xml:space="preserve">into </w:t>
      </w:r>
      <w:proofErr w:type="gramStart"/>
      <w:r w:rsidR="00AA51DB">
        <w:rPr>
          <w:rFonts w:eastAsia="Times New Roman" w:cstheme="minorHAnsi"/>
          <w:color w:val="000000"/>
          <w:sz w:val="24"/>
          <w:szCs w:val="24"/>
          <w:lang w:eastAsia="en-GB"/>
        </w:rPr>
        <w:t>pandas</w:t>
      </w:r>
      <w:proofErr w:type="gramEnd"/>
      <w:r w:rsidR="00AA51DB">
        <w:rPr>
          <w:rFonts w:eastAsia="Times New Roman" w:cstheme="minorHAnsi"/>
          <w:color w:val="000000"/>
          <w:sz w:val="24"/>
          <w:szCs w:val="24"/>
          <w:lang w:eastAsia="en-GB"/>
        </w:rPr>
        <w:t xml:space="preserve"> data frame</w:t>
      </w:r>
      <w:r>
        <w:rPr>
          <w:rFonts w:eastAsia="Times New Roman" w:cstheme="minorHAnsi"/>
          <w:color w:val="000000"/>
          <w:sz w:val="24"/>
          <w:szCs w:val="24"/>
          <w:lang w:eastAsia="en-GB"/>
        </w:rPr>
        <w:t>s.</w:t>
      </w:r>
    </w:p>
    <w:p w14:paraId="5139114B" w14:textId="0815D46D" w:rsidR="003C0072" w:rsidRDefault="003C0072" w:rsidP="00794596">
      <w:pPr>
        <w:numPr>
          <w:ilvl w:val="0"/>
          <w:numId w:val="4"/>
        </w:numPr>
        <w:shd w:val="clear" w:color="auto" w:fill="FFFFFF"/>
        <w:spacing w:before="100" w:beforeAutospacing="1" w:after="100" w:afterAutospacing="1" w:line="240" w:lineRule="auto"/>
        <w:rPr>
          <w:rFonts w:eastAsia="Times New Roman" w:cstheme="minorHAnsi"/>
          <w:color w:val="000000"/>
          <w:sz w:val="24"/>
          <w:szCs w:val="24"/>
          <w:lang w:eastAsia="en-GB"/>
        </w:rPr>
      </w:pPr>
      <w:r>
        <w:rPr>
          <w:rFonts w:eastAsia="Times New Roman" w:cstheme="minorHAnsi"/>
          <w:color w:val="000000"/>
          <w:sz w:val="24"/>
          <w:szCs w:val="24"/>
          <w:lang w:eastAsia="en-GB"/>
        </w:rPr>
        <w:t>Combined geospatial data of neighbourhoods with Canada postal code data.</w:t>
      </w:r>
    </w:p>
    <w:p w14:paraId="582D2689" w14:textId="23CA14AA" w:rsidR="00794596" w:rsidRDefault="00D66873" w:rsidP="00794596">
      <w:pPr>
        <w:numPr>
          <w:ilvl w:val="0"/>
          <w:numId w:val="4"/>
        </w:numPr>
        <w:shd w:val="clear" w:color="auto" w:fill="FFFFFF"/>
        <w:spacing w:before="100" w:beforeAutospacing="1" w:after="100" w:afterAutospacing="1" w:line="240" w:lineRule="auto"/>
        <w:rPr>
          <w:rFonts w:eastAsia="Times New Roman" w:cstheme="minorHAnsi"/>
          <w:color w:val="000000"/>
          <w:sz w:val="24"/>
          <w:szCs w:val="24"/>
          <w:lang w:eastAsia="en-GB"/>
        </w:rPr>
      </w:pPr>
      <w:r>
        <w:rPr>
          <w:rFonts w:eastAsia="Times New Roman" w:cstheme="minorHAnsi"/>
          <w:color w:val="000000"/>
          <w:sz w:val="24"/>
          <w:szCs w:val="24"/>
          <w:lang w:eastAsia="en-GB"/>
        </w:rPr>
        <w:t>P</w:t>
      </w:r>
      <w:r w:rsidRPr="00584CF2">
        <w:rPr>
          <w:rFonts w:eastAsia="Times New Roman" w:cstheme="minorHAnsi"/>
          <w:color w:val="000000"/>
          <w:sz w:val="24"/>
          <w:szCs w:val="24"/>
          <w:lang w:eastAsia="en-GB"/>
        </w:rPr>
        <w:t xml:space="preserve">erformed </w:t>
      </w:r>
      <w:r>
        <w:rPr>
          <w:rFonts w:eastAsia="Times New Roman" w:cstheme="minorHAnsi"/>
          <w:color w:val="000000"/>
          <w:sz w:val="24"/>
          <w:szCs w:val="24"/>
          <w:lang w:eastAsia="en-GB"/>
        </w:rPr>
        <w:t>b</w:t>
      </w:r>
      <w:r w:rsidR="00794596" w:rsidRPr="00584CF2">
        <w:rPr>
          <w:rFonts w:eastAsia="Times New Roman" w:cstheme="minorHAnsi"/>
          <w:color w:val="000000"/>
          <w:sz w:val="24"/>
          <w:szCs w:val="24"/>
          <w:lang w:eastAsia="en-GB"/>
        </w:rPr>
        <w:t xml:space="preserve">asic clean up of the </w:t>
      </w:r>
      <w:r w:rsidR="003C0072">
        <w:rPr>
          <w:rFonts w:eastAsia="Times New Roman" w:cstheme="minorHAnsi"/>
          <w:color w:val="000000"/>
          <w:sz w:val="24"/>
          <w:szCs w:val="24"/>
          <w:lang w:eastAsia="en-GB"/>
        </w:rPr>
        <w:t xml:space="preserve">neighbourhood </w:t>
      </w:r>
      <w:r w:rsidR="00794596" w:rsidRPr="00584CF2">
        <w:rPr>
          <w:rFonts w:eastAsia="Times New Roman" w:cstheme="minorHAnsi"/>
          <w:color w:val="000000"/>
          <w:sz w:val="24"/>
          <w:szCs w:val="24"/>
          <w:lang w:eastAsia="en-GB"/>
        </w:rPr>
        <w:t>dataset to make it suitable for running any data science analytics</w:t>
      </w:r>
      <w:r w:rsidR="003C0072">
        <w:rPr>
          <w:rFonts w:eastAsia="Times New Roman" w:cstheme="minorHAnsi"/>
          <w:color w:val="000000"/>
          <w:sz w:val="24"/>
          <w:szCs w:val="24"/>
          <w:lang w:eastAsia="en-GB"/>
        </w:rPr>
        <w:t>. C</w:t>
      </w:r>
      <w:r w:rsidR="003C0072" w:rsidRPr="003C0072">
        <w:rPr>
          <w:rFonts w:eastAsia="Times New Roman" w:cstheme="minorHAnsi"/>
          <w:color w:val="000000"/>
          <w:sz w:val="24"/>
          <w:szCs w:val="24"/>
          <w:lang w:eastAsia="en-GB"/>
        </w:rPr>
        <w:t>olumn</w:t>
      </w:r>
      <w:r w:rsidR="003C0072">
        <w:rPr>
          <w:rFonts w:eastAsia="Times New Roman" w:cstheme="minorHAnsi"/>
          <w:color w:val="000000"/>
          <w:sz w:val="24"/>
          <w:szCs w:val="24"/>
          <w:lang w:eastAsia="en-GB"/>
        </w:rPr>
        <w:t>s to</w:t>
      </w:r>
      <w:r w:rsidR="003C0072" w:rsidRPr="003C0072">
        <w:rPr>
          <w:rFonts w:eastAsia="Times New Roman" w:cstheme="minorHAnsi"/>
          <w:color w:val="000000"/>
          <w:sz w:val="24"/>
          <w:szCs w:val="24"/>
          <w:lang w:eastAsia="en-GB"/>
        </w:rPr>
        <w:t xml:space="preserve"> which Borough </w:t>
      </w:r>
      <w:r w:rsidR="003C0072">
        <w:rPr>
          <w:rFonts w:eastAsia="Times New Roman" w:cstheme="minorHAnsi"/>
          <w:color w:val="000000"/>
          <w:sz w:val="24"/>
          <w:szCs w:val="24"/>
          <w:lang w:eastAsia="en-GB"/>
        </w:rPr>
        <w:t xml:space="preserve">was </w:t>
      </w:r>
      <w:r w:rsidR="003C0072" w:rsidRPr="003C0072">
        <w:rPr>
          <w:rFonts w:eastAsia="Times New Roman" w:cstheme="minorHAnsi"/>
          <w:color w:val="000000"/>
          <w:sz w:val="24"/>
          <w:szCs w:val="24"/>
          <w:lang w:eastAsia="en-GB"/>
        </w:rPr>
        <w:t>not assigned</w:t>
      </w:r>
      <w:r w:rsidR="003C0072">
        <w:rPr>
          <w:rFonts w:eastAsia="Times New Roman" w:cstheme="minorHAnsi"/>
          <w:color w:val="000000"/>
          <w:sz w:val="24"/>
          <w:szCs w:val="24"/>
          <w:lang w:eastAsia="en-GB"/>
        </w:rPr>
        <w:t xml:space="preserve"> was dropped. S</w:t>
      </w:r>
      <w:r w:rsidR="003C0072" w:rsidRPr="003C0072">
        <w:rPr>
          <w:rFonts w:eastAsia="Times New Roman" w:cstheme="minorHAnsi"/>
          <w:color w:val="000000"/>
          <w:sz w:val="24"/>
          <w:szCs w:val="24"/>
          <w:lang w:eastAsia="en-GB"/>
        </w:rPr>
        <w:t>ame Postcode</w:t>
      </w:r>
      <w:r w:rsidR="003C0072">
        <w:rPr>
          <w:rFonts w:eastAsia="Times New Roman" w:cstheme="minorHAnsi"/>
          <w:color w:val="000000"/>
          <w:sz w:val="24"/>
          <w:szCs w:val="24"/>
          <w:lang w:eastAsia="en-GB"/>
        </w:rPr>
        <w:t>s were combined</w:t>
      </w:r>
      <w:r w:rsidR="003C0072" w:rsidRPr="003C0072">
        <w:rPr>
          <w:rFonts w:eastAsia="Times New Roman" w:cstheme="minorHAnsi"/>
          <w:color w:val="000000"/>
          <w:sz w:val="24"/>
          <w:szCs w:val="24"/>
          <w:lang w:eastAsia="en-GB"/>
        </w:rPr>
        <w:t xml:space="preserve"> into one column</w:t>
      </w:r>
      <w:r w:rsidR="003C0072">
        <w:rPr>
          <w:rFonts w:eastAsia="Times New Roman" w:cstheme="minorHAnsi"/>
          <w:color w:val="000000"/>
          <w:sz w:val="24"/>
          <w:szCs w:val="24"/>
          <w:lang w:eastAsia="en-GB"/>
        </w:rPr>
        <w:t xml:space="preserve"> etc.</w:t>
      </w:r>
    </w:p>
    <w:p w14:paraId="1A8794C1" w14:textId="504292B2" w:rsidR="00D66873" w:rsidRDefault="00D66873" w:rsidP="00794596">
      <w:pPr>
        <w:numPr>
          <w:ilvl w:val="0"/>
          <w:numId w:val="4"/>
        </w:numPr>
        <w:shd w:val="clear" w:color="auto" w:fill="FFFFFF"/>
        <w:spacing w:before="100" w:beforeAutospacing="1" w:after="100" w:afterAutospacing="1" w:line="240" w:lineRule="auto"/>
        <w:rPr>
          <w:rFonts w:eastAsia="Times New Roman" w:cstheme="minorHAnsi"/>
          <w:color w:val="000000"/>
          <w:sz w:val="24"/>
          <w:szCs w:val="24"/>
          <w:lang w:eastAsia="en-GB"/>
        </w:rPr>
      </w:pPr>
      <w:r>
        <w:rPr>
          <w:rFonts w:eastAsia="Times New Roman" w:cstheme="minorHAnsi"/>
          <w:color w:val="000000"/>
          <w:sz w:val="24"/>
          <w:szCs w:val="24"/>
          <w:lang w:eastAsia="en-GB"/>
        </w:rPr>
        <w:t>Next I filtered the Toronto neighbourhoods from the Canada data by using a keyword filter on the borough name. For further processing I only used this limited Toronto dataset.</w:t>
      </w:r>
    </w:p>
    <w:p w14:paraId="41223760" w14:textId="180244A5" w:rsidR="00D66873" w:rsidRPr="00D66873" w:rsidRDefault="00D66873" w:rsidP="00D66873">
      <w:pPr>
        <w:ind w:left="390" w:firstLine="720"/>
        <w:rPr>
          <w:b/>
          <w:bCs/>
          <w:lang w:eastAsia="en-GB"/>
        </w:rPr>
      </w:pPr>
      <w:r>
        <w:rPr>
          <w:b/>
          <w:bCs/>
          <w:lang w:eastAsia="en-GB"/>
        </w:rPr>
        <w:t>Venues</w:t>
      </w:r>
      <w:r w:rsidRPr="00D66873">
        <w:rPr>
          <w:b/>
          <w:bCs/>
          <w:lang w:eastAsia="en-GB"/>
        </w:rPr>
        <w:t xml:space="preserve"> data:</w:t>
      </w:r>
    </w:p>
    <w:p w14:paraId="7BA6049B" w14:textId="77777777" w:rsidR="00B84E7D" w:rsidRDefault="00B84E7D" w:rsidP="00794596">
      <w:pPr>
        <w:numPr>
          <w:ilvl w:val="0"/>
          <w:numId w:val="4"/>
        </w:numPr>
        <w:shd w:val="clear" w:color="auto" w:fill="FFFFFF"/>
        <w:spacing w:before="100" w:beforeAutospacing="1" w:after="100" w:afterAutospacing="1" w:line="240" w:lineRule="auto"/>
        <w:rPr>
          <w:rFonts w:eastAsia="Times New Roman" w:cstheme="minorHAnsi"/>
          <w:color w:val="000000"/>
          <w:sz w:val="24"/>
          <w:szCs w:val="24"/>
          <w:lang w:eastAsia="en-GB"/>
        </w:rPr>
      </w:pPr>
      <w:r>
        <w:rPr>
          <w:rFonts w:eastAsia="Times New Roman" w:cstheme="minorHAnsi"/>
          <w:color w:val="000000"/>
          <w:sz w:val="24"/>
          <w:szCs w:val="24"/>
          <w:lang w:eastAsia="en-GB"/>
        </w:rPr>
        <w:t>I used my Foursquare credential to download the venues data for t</w:t>
      </w:r>
      <w:r w:rsidRPr="00B84E7D">
        <w:rPr>
          <w:rFonts w:eastAsia="Times New Roman" w:cstheme="minorHAnsi"/>
          <w:color w:val="000000"/>
          <w:sz w:val="24"/>
          <w:szCs w:val="24"/>
          <w:lang w:eastAsia="en-GB"/>
        </w:rPr>
        <w:t>op 100 venues that are in</w:t>
      </w:r>
      <w:r>
        <w:rPr>
          <w:rFonts w:eastAsia="Times New Roman" w:cstheme="minorHAnsi"/>
          <w:color w:val="000000"/>
          <w:sz w:val="24"/>
          <w:szCs w:val="24"/>
          <w:lang w:eastAsia="en-GB"/>
        </w:rPr>
        <w:t xml:space="preserve"> each of</w:t>
      </w:r>
      <w:r w:rsidRPr="00B84E7D">
        <w:rPr>
          <w:rFonts w:eastAsia="Times New Roman" w:cstheme="minorHAnsi"/>
          <w:color w:val="000000"/>
          <w:sz w:val="24"/>
          <w:szCs w:val="24"/>
          <w:lang w:eastAsia="en-GB"/>
        </w:rPr>
        <w:t xml:space="preserve"> </w:t>
      </w:r>
      <w:r>
        <w:rPr>
          <w:rFonts w:eastAsia="Times New Roman" w:cstheme="minorHAnsi"/>
          <w:color w:val="000000"/>
          <w:sz w:val="24"/>
          <w:szCs w:val="24"/>
          <w:lang w:eastAsia="en-GB"/>
        </w:rPr>
        <w:t xml:space="preserve">Toronto neighbourhoods </w:t>
      </w:r>
      <w:r w:rsidRPr="00B84E7D">
        <w:rPr>
          <w:rFonts w:eastAsia="Times New Roman" w:cstheme="minorHAnsi"/>
          <w:color w:val="000000"/>
          <w:sz w:val="24"/>
          <w:szCs w:val="24"/>
          <w:lang w:eastAsia="en-GB"/>
        </w:rPr>
        <w:t>within a radius of 500 meters.</w:t>
      </w:r>
    </w:p>
    <w:p w14:paraId="3F7F9CD3" w14:textId="1CDDC9F7" w:rsidR="00B84E7D" w:rsidRDefault="00B84E7D" w:rsidP="00794596">
      <w:pPr>
        <w:numPr>
          <w:ilvl w:val="0"/>
          <w:numId w:val="4"/>
        </w:numPr>
        <w:shd w:val="clear" w:color="auto" w:fill="FFFFFF"/>
        <w:spacing w:before="100" w:beforeAutospacing="1" w:after="100" w:afterAutospacing="1" w:line="240" w:lineRule="auto"/>
        <w:rPr>
          <w:rFonts w:eastAsia="Times New Roman" w:cstheme="minorHAnsi"/>
          <w:color w:val="000000"/>
          <w:sz w:val="24"/>
          <w:szCs w:val="24"/>
          <w:lang w:eastAsia="en-GB"/>
        </w:rPr>
      </w:pPr>
      <w:r>
        <w:rPr>
          <w:rFonts w:eastAsia="Times New Roman" w:cstheme="minorHAnsi"/>
          <w:color w:val="000000"/>
          <w:sz w:val="24"/>
          <w:szCs w:val="24"/>
          <w:lang w:eastAsia="en-GB"/>
        </w:rPr>
        <w:t>I also created a function to extract the venue category and load it into the key venues dataframe.</w:t>
      </w:r>
    </w:p>
    <w:p w14:paraId="0399C1AE" w14:textId="77777777" w:rsidR="00725150" w:rsidRDefault="00725150" w:rsidP="00725150">
      <w:pPr>
        <w:shd w:val="clear" w:color="auto" w:fill="FFFFFF"/>
        <w:spacing w:before="100" w:beforeAutospacing="1" w:after="100" w:afterAutospacing="1" w:line="240" w:lineRule="auto"/>
        <w:ind w:left="1470"/>
        <w:rPr>
          <w:rFonts w:eastAsia="Times New Roman" w:cstheme="minorHAnsi"/>
          <w:color w:val="000000"/>
          <w:sz w:val="24"/>
          <w:szCs w:val="24"/>
          <w:lang w:eastAsia="en-GB"/>
        </w:rPr>
      </w:pPr>
    </w:p>
    <w:p w14:paraId="06B76701" w14:textId="7FCBB44C" w:rsidR="00B84E7D" w:rsidRDefault="00B84E7D" w:rsidP="00B84E7D">
      <w:pPr>
        <w:pStyle w:val="Heading2"/>
        <w:numPr>
          <w:ilvl w:val="1"/>
          <w:numId w:val="2"/>
        </w:numPr>
        <w:rPr>
          <w:rFonts w:asciiTheme="minorHAnsi" w:eastAsia="Times New Roman" w:hAnsiTheme="minorHAnsi"/>
          <w:lang w:eastAsia="en-GB"/>
        </w:rPr>
      </w:pPr>
      <w:r w:rsidRPr="00B84E7D">
        <w:rPr>
          <w:rFonts w:asciiTheme="minorHAnsi" w:eastAsia="Times New Roman" w:hAnsiTheme="minorHAnsi"/>
          <w:lang w:eastAsia="en-GB"/>
        </w:rPr>
        <w:t>Exploring data</w:t>
      </w:r>
    </w:p>
    <w:p w14:paraId="59910F02" w14:textId="244B48AF" w:rsidR="00FB17AA" w:rsidRDefault="00B84E7D" w:rsidP="00EA35BC">
      <w:pPr>
        <w:numPr>
          <w:ilvl w:val="0"/>
          <w:numId w:val="5"/>
        </w:numPr>
        <w:shd w:val="clear" w:color="auto" w:fill="FFFFFF"/>
        <w:tabs>
          <w:tab w:val="clear" w:pos="1470"/>
          <w:tab w:val="num" w:pos="720"/>
        </w:tabs>
        <w:spacing w:before="100" w:beforeAutospacing="1" w:after="100" w:afterAutospacing="1" w:line="240" w:lineRule="auto"/>
        <w:ind w:left="720"/>
        <w:rPr>
          <w:noProof/>
        </w:rPr>
      </w:pPr>
      <w:r w:rsidRPr="00FB17AA">
        <w:rPr>
          <w:rFonts w:eastAsia="Times New Roman" w:cstheme="minorHAnsi"/>
          <w:color w:val="000000"/>
          <w:sz w:val="24"/>
          <w:szCs w:val="24"/>
          <w:lang w:eastAsia="en-GB"/>
        </w:rPr>
        <w:t>I used the geolocator function to find the geograp</w:t>
      </w:r>
      <w:r w:rsidR="00A63580" w:rsidRPr="00FB17AA">
        <w:rPr>
          <w:rFonts w:eastAsia="Times New Roman" w:cstheme="minorHAnsi"/>
          <w:color w:val="000000"/>
          <w:sz w:val="24"/>
          <w:szCs w:val="24"/>
          <w:lang w:eastAsia="en-GB"/>
        </w:rPr>
        <w:t>h</w:t>
      </w:r>
      <w:r w:rsidRPr="00FB17AA">
        <w:rPr>
          <w:rFonts w:eastAsia="Times New Roman" w:cstheme="minorHAnsi"/>
          <w:color w:val="000000"/>
          <w:sz w:val="24"/>
          <w:szCs w:val="24"/>
          <w:lang w:eastAsia="en-GB"/>
        </w:rPr>
        <w:t xml:space="preserve">ical coordinate of Toronto City and used this to create a map to view all the </w:t>
      </w:r>
      <w:r w:rsidR="00A63580" w:rsidRPr="00FB17AA">
        <w:rPr>
          <w:rFonts w:eastAsia="Times New Roman" w:cstheme="minorHAnsi"/>
          <w:color w:val="000000"/>
          <w:sz w:val="24"/>
          <w:szCs w:val="24"/>
          <w:lang w:eastAsia="en-GB"/>
        </w:rPr>
        <w:t>neighbourhoods in the dataframe.</w:t>
      </w:r>
    </w:p>
    <w:p w14:paraId="052F82EF" w14:textId="1B57C807" w:rsidR="00E56257" w:rsidRDefault="00E56257" w:rsidP="00E56257">
      <w:pPr>
        <w:shd w:val="clear" w:color="auto" w:fill="FFFFFF"/>
        <w:spacing w:before="100" w:beforeAutospacing="1" w:after="100" w:afterAutospacing="1" w:line="240" w:lineRule="auto"/>
        <w:ind w:left="720"/>
        <w:rPr>
          <w:rFonts w:eastAsia="Times New Roman" w:cstheme="minorHAnsi"/>
          <w:color w:val="000000"/>
          <w:sz w:val="24"/>
          <w:szCs w:val="24"/>
          <w:lang w:eastAsia="en-GB"/>
        </w:rPr>
      </w:pPr>
      <w:r>
        <w:rPr>
          <w:noProof/>
        </w:rPr>
        <w:drawing>
          <wp:inline distT="0" distB="0" distL="0" distR="0" wp14:anchorId="5F1A9463" wp14:editId="0B74CFE2">
            <wp:extent cx="4483290" cy="2435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527" t="35988" r="13132" b="7327"/>
                    <a:stretch/>
                  </pic:blipFill>
                  <pic:spPr bwMode="auto">
                    <a:xfrm>
                      <a:off x="0" y="0"/>
                      <a:ext cx="4527541" cy="2459261"/>
                    </a:xfrm>
                    <a:prstGeom prst="rect">
                      <a:avLst/>
                    </a:prstGeom>
                    <a:ln>
                      <a:noFill/>
                    </a:ln>
                    <a:extLst>
                      <a:ext uri="{53640926-AAD7-44D8-BBD7-CCE9431645EC}">
                        <a14:shadowObscured xmlns:a14="http://schemas.microsoft.com/office/drawing/2010/main"/>
                      </a:ext>
                    </a:extLst>
                  </pic:spPr>
                </pic:pic>
              </a:graphicData>
            </a:graphic>
          </wp:inline>
        </w:drawing>
      </w:r>
    </w:p>
    <w:p w14:paraId="7544F30A" w14:textId="047DE7C0" w:rsidR="00A63580" w:rsidRDefault="00A63580" w:rsidP="00E56257">
      <w:pPr>
        <w:numPr>
          <w:ilvl w:val="0"/>
          <w:numId w:val="5"/>
        </w:numPr>
        <w:shd w:val="clear" w:color="auto" w:fill="FFFFFF"/>
        <w:tabs>
          <w:tab w:val="clear" w:pos="1470"/>
          <w:tab w:val="num" w:pos="720"/>
        </w:tabs>
        <w:spacing w:before="100" w:beforeAutospacing="1" w:after="100" w:afterAutospacing="1" w:line="240" w:lineRule="auto"/>
        <w:ind w:left="720"/>
        <w:rPr>
          <w:rFonts w:eastAsia="Times New Roman" w:cstheme="minorHAnsi"/>
          <w:color w:val="000000"/>
          <w:sz w:val="24"/>
          <w:szCs w:val="24"/>
          <w:lang w:eastAsia="en-GB"/>
        </w:rPr>
      </w:pPr>
      <w:r>
        <w:rPr>
          <w:rFonts w:eastAsia="Times New Roman" w:cstheme="minorHAnsi"/>
          <w:color w:val="000000"/>
          <w:sz w:val="24"/>
          <w:szCs w:val="24"/>
          <w:lang w:eastAsia="en-GB"/>
        </w:rPr>
        <w:t>In the next step, I combined the venues data and neighbourhood data to create a combined view of all the Toronto venues.</w:t>
      </w:r>
    </w:p>
    <w:p w14:paraId="7DCC2E1C" w14:textId="1A9D9D68" w:rsidR="00A63580" w:rsidRDefault="00A63580" w:rsidP="00E56257">
      <w:pPr>
        <w:numPr>
          <w:ilvl w:val="0"/>
          <w:numId w:val="5"/>
        </w:numPr>
        <w:shd w:val="clear" w:color="auto" w:fill="FFFFFF"/>
        <w:tabs>
          <w:tab w:val="clear" w:pos="1470"/>
          <w:tab w:val="num" w:pos="720"/>
        </w:tabs>
        <w:spacing w:before="100" w:beforeAutospacing="1" w:after="100" w:afterAutospacing="1" w:line="240" w:lineRule="auto"/>
        <w:ind w:left="720"/>
        <w:rPr>
          <w:rFonts w:eastAsia="Times New Roman" w:cstheme="minorHAnsi"/>
          <w:color w:val="000000"/>
          <w:sz w:val="24"/>
          <w:szCs w:val="24"/>
          <w:lang w:eastAsia="en-GB"/>
        </w:rPr>
      </w:pPr>
      <w:r>
        <w:rPr>
          <w:rFonts w:eastAsia="Times New Roman" w:cstheme="minorHAnsi"/>
          <w:color w:val="000000"/>
          <w:sz w:val="24"/>
          <w:szCs w:val="24"/>
          <w:lang w:eastAsia="en-GB"/>
        </w:rPr>
        <w:t xml:space="preserve">The I </w:t>
      </w:r>
      <w:proofErr w:type="gramStart"/>
      <w:r>
        <w:rPr>
          <w:rFonts w:eastAsia="Times New Roman" w:cstheme="minorHAnsi"/>
          <w:color w:val="000000"/>
          <w:sz w:val="24"/>
          <w:szCs w:val="24"/>
          <w:lang w:eastAsia="en-GB"/>
        </w:rPr>
        <w:t>did  a</w:t>
      </w:r>
      <w:proofErr w:type="gramEnd"/>
      <w:r>
        <w:rPr>
          <w:rFonts w:eastAsia="Times New Roman" w:cstheme="minorHAnsi"/>
          <w:color w:val="000000"/>
          <w:sz w:val="24"/>
          <w:szCs w:val="24"/>
          <w:lang w:eastAsia="en-GB"/>
        </w:rPr>
        <w:t xml:space="preserve"> basic group by on the above dataset to identify the busy neighbourhoods in terms of number of venues. The neighbourhood of </w:t>
      </w:r>
      <w:r w:rsidRPr="00A63580">
        <w:rPr>
          <w:rFonts w:eastAsia="Times New Roman" w:cstheme="minorHAnsi"/>
          <w:color w:val="000000"/>
          <w:sz w:val="24"/>
          <w:szCs w:val="24"/>
          <w:lang w:eastAsia="en-GB"/>
        </w:rPr>
        <w:t>Adelaide</w:t>
      </w:r>
      <w:r>
        <w:rPr>
          <w:rFonts w:eastAsia="Times New Roman" w:cstheme="minorHAnsi"/>
          <w:color w:val="000000"/>
          <w:sz w:val="24"/>
          <w:szCs w:val="24"/>
          <w:lang w:eastAsia="en-GB"/>
        </w:rPr>
        <w:t xml:space="preserve"> seems to be the one buzzing with activities.</w:t>
      </w:r>
    </w:p>
    <w:tbl>
      <w:tblPr>
        <w:tblStyle w:val="PlainTable5"/>
        <w:tblW w:w="7461" w:type="dxa"/>
        <w:tblInd w:w="699" w:type="dxa"/>
        <w:tblLook w:val="04A0" w:firstRow="1" w:lastRow="0" w:firstColumn="1" w:lastColumn="0" w:noHBand="0" w:noVBand="1"/>
      </w:tblPr>
      <w:tblGrid>
        <w:gridCol w:w="6228"/>
        <w:gridCol w:w="1233"/>
      </w:tblGrid>
      <w:tr w:rsidR="00A63580" w:rsidRPr="00A63580" w14:paraId="25DF4E7F" w14:textId="77777777" w:rsidTr="00E56257">
        <w:trPr>
          <w:cnfStyle w:val="100000000000" w:firstRow="1" w:lastRow="0" w:firstColumn="0" w:lastColumn="0" w:oddVBand="0" w:evenVBand="0" w:oddHBand="0" w:evenHBand="0" w:firstRowFirstColumn="0" w:firstRowLastColumn="0" w:lastRowFirstColumn="0" w:lastRowLastColumn="0"/>
          <w:trHeight w:val="735"/>
        </w:trPr>
        <w:tc>
          <w:tcPr>
            <w:cnfStyle w:val="001000000100" w:firstRow="0" w:lastRow="0" w:firstColumn="1" w:lastColumn="0" w:oddVBand="0" w:evenVBand="0" w:oddHBand="0" w:evenHBand="0" w:firstRowFirstColumn="1" w:firstRowLastColumn="0" w:lastRowFirstColumn="0" w:lastRowLastColumn="0"/>
            <w:tcW w:w="0" w:type="auto"/>
          </w:tcPr>
          <w:p w14:paraId="2CC88B97" w14:textId="7EA24A31" w:rsidR="00A63580" w:rsidRPr="00A63580" w:rsidRDefault="00A63580" w:rsidP="00A63580">
            <w:pPr>
              <w:spacing w:before="240"/>
              <w:jc w:val="left"/>
              <w:rPr>
                <w:rFonts w:ascii="&amp;quot" w:eastAsia="Times New Roman" w:hAnsi="&amp;quot" w:cs="Times New Roman"/>
                <w:b/>
                <w:bCs/>
                <w:sz w:val="22"/>
                <w:lang w:eastAsia="en-GB"/>
              </w:rPr>
            </w:pPr>
            <w:r w:rsidRPr="00A63580">
              <w:rPr>
                <w:rFonts w:ascii="&amp;quot" w:eastAsia="Times New Roman" w:hAnsi="&amp;quot" w:cs="Times New Roman"/>
                <w:b/>
                <w:bCs/>
                <w:sz w:val="22"/>
                <w:lang w:eastAsia="en-GB"/>
              </w:rPr>
              <w:lastRenderedPageBreak/>
              <w:t>Neighbourhood</w:t>
            </w:r>
          </w:p>
        </w:tc>
        <w:tc>
          <w:tcPr>
            <w:tcW w:w="0" w:type="auto"/>
          </w:tcPr>
          <w:p w14:paraId="249FE9F6" w14:textId="60464FD3" w:rsidR="00A63580" w:rsidRPr="00A63580" w:rsidRDefault="00A63580" w:rsidP="00A63580">
            <w:pPr>
              <w:spacing w:before="240"/>
              <w:jc w:val="right"/>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b/>
                <w:bCs/>
                <w:sz w:val="22"/>
                <w:lang w:eastAsia="en-GB"/>
              </w:rPr>
            </w:pPr>
            <w:r w:rsidRPr="00A63580">
              <w:rPr>
                <w:rFonts w:ascii="&amp;quot" w:eastAsia="Times New Roman" w:hAnsi="&amp;quot" w:cs="Times New Roman"/>
                <w:b/>
                <w:bCs/>
                <w:sz w:val="22"/>
                <w:lang w:eastAsia="en-GB"/>
              </w:rPr>
              <w:t>Venue count</w:t>
            </w:r>
          </w:p>
        </w:tc>
      </w:tr>
      <w:tr w:rsidR="00A63580" w:rsidRPr="00A63580" w14:paraId="54A25645" w14:textId="77777777" w:rsidTr="00E5625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0" w:type="auto"/>
            <w:hideMark/>
          </w:tcPr>
          <w:p w14:paraId="59EC2C9A" w14:textId="77777777" w:rsidR="00A63580" w:rsidRPr="00A63580" w:rsidRDefault="00A63580" w:rsidP="00A63580">
            <w:pPr>
              <w:spacing w:before="240"/>
              <w:jc w:val="left"/>
              <w:rPr>
                <w:rFonts w:ascii="&amp;quot" w:eastAsia="Times New Roman" w:hAnsi="&amp;quot" w:cs="Times New Roman"/>
                <w:color w:val="000000"/>
                <w:sz w:val="18"/>
                <w:szCs w:val="18"/>
                <w:lang w:eastAsia="en-GB"/>
              </w:rPr>
            </w:pPr>
            <w:proofErr w:type="gramStart"/>
            <w:r w:rsidRPr="00A63580">
              <w:rPr>
                <w:rFonts w:ascii="&amp;quot" w:eastAsia="Times New Roman" w:hAnsi="&amp;quot" w:cs="Times New Roman"/>
                <w:color w:val="000000"/>
                <w:sz w:val="18"/>
                <w:szCs w:val="18"/>
                <w:lang w:eastAsia="en-GB"/>
              </w:rPr>
              <w:t>Adelaide,King</w:t>
            </w:r>
            <w:proofErr w:type="gramEnd"/>
            <w:r w:rsidRPr="00A63580">
              <w:rPr>
                <w:rFonts w:ascii="&amp;quot" w:eastAsia="Times New Roman" w:hAnsi="&amp;quot" w:cs="Times New Roman"/>
                <w:color w:val="000000"/>
                <w:sz w:val="18"/>
                <w:szCs w:val="18"/>
                <w:lang w:eastAsia="en-GB"/>
              </w:rPr>
              <w:t>,Richmond</w:t>
            </w:r>
          </w:p>
        </w:tc>
        <w:tc>
          <w:tcPr>
            <w:tcW w:w="0" w:type="auto"/>
            <w:hideMark/>
          </w:tcPr>
          <w:p w14:paraId="5477FDDD" w14:textId="77777777" w:rsidR="00A63580" w:rsidRPr="00A63580" w:rsidRDefault="00A63580" w:rsidP="00A63580">
            <w:pPr>
              <w:spacing w:before="240"/>
              <w:jc w:val="right"/>
              <w:cnfStyle w:val="000000100000" w:firstRow="0" w:lastRow="0" w:firstColumn="0" w:lastColumn="0" w:oddVBand="0" w:evenVBand="0" w:oddHBand="1" w:evenHBand="0" w:firstRowFirstColumn="0" w:firstRowLastColumn="0" w:lastRowFirstColumn="0" w:lastRowLastColumn="0"/>
              <w:rPr>
                <w:rFonts w:ascii="&amp;quot" w:eastAsia="Times New Roman" w:hAnsi="&amp;quot" w:cs="Times New Roman"/>
                <w:color w:val="000000"/>
                <w:sz w:val="18"/>
                <w:szCs w:val="18"/>
                <w:lang w:eastAsia="en-GB"/>
              </w:rPr>
            </w:pPr>
            <w:r w:rsidRPr="00A63580">
              <w:rPr>
                <w:rFonts w:ascii="&amp;quot" w:eastAsia="Times New Roman" w:hAnsi="&amp;quot" w:cs="Times New Roman"/>
                <w:color w:val="000000"/>
                <w:sz w:val="18"/>
                <w:szCs w:val="18"/>
                <w:lang w:eastAsia="en-GB"/>
              </w:rPr>
              <w:t>100</w:t>
            </w:r>
          </w:p>
        </w:tc>
      </w:tr>
      <w:tr w:rsidR="00A63580" w:rsidRPr="00A63580" w14:paraId="3A65781D" w14:textId="77777777" w:rsidTr="00E56257">
        <w:trPr>
          <w:trHeight w:val="441"/>
        </w:trPr>
        <w:tc>
          <w:tcPr>
            <w:cnfStyle w:val="001000000000" w:firstRow="0" w:lastRow="0" w:firstColumn="1" w:lastColumn="0" w:oddVBand="0" w:evenVBand="0" w:oddHBand="0" w:evenHBand="0" w:firstRowFirstColumn="0" w:firstRowLastColumn="0" w:lastRowFirstColumn="0" w:lastRowLastColumn="0"/>
            <w:tcW w:w="0" w:type="auto"/>
            <w:hideMark/>
          </w:tcPr>
          <w:p w14:paraId="72D46948" w14:textId="77777777" w:rsidR="00A63580" w:rsidRPr="00A63580" w:rsidRDefault="00A63580" w:rsidP="00A63580">
            <w:pPr>
              <w:spacing w:before="240"/>
              <w:jc w:val="left"/>
              <w:rPr>
                <w:rFonts w:ascii="&amp;quot" w:eastAsia="Times New Roman" w:hAnsi="&amp;quot" w:cs="Times New Roman"/>
                <w:color w:val="000000"/>
                <w:sz w:val="18"/>
                <w:szCs w:val="18"/>
                <w:lang w:eastAsia="en-GB"/>
              </w:rPr>
            </w:pPr>
            <w:r w:rsidRPr="00A63580">
              <w:rPr>
                <w:rFonts w:ascii="&amp;quot" w:eastAsia="Times New Roman" w:hAnsi="&amp;quot" w:cs="Times New Roman"/>
                <w:color w:val="000000"/>
                <w:sz w:val="18"/>
                <w:szCs w:val="18"/>
                <w:lang w:eastAsia="en-GB"/>
              </w:rPr>
              <w:t>Berczy Park</w:t>
            </w:r>
          </w:p>
        </w:tc>
        <w:tc>
          <w:tcPr>
            <w:tcW w:w="0" w:type="auto"/>
            <w:hideMark/>
          </w:tcPr>
          <w:p w14:paraId="59D7F5A7" w14:textId="77777777" w:rsidR="00A63580" w:rsidRPr="00A63580" w:rsidRDefault="00A63580" w:rsidP="00A63580">
            <w:pPr>
              <w:spacing w:before="240"/>
              <w:jc w:val="right"/>
              <w:cnfStyle w:val="000000000000" w:firstRow="0" w:lastRow="0" w:firstColumn="0" w:lastColumn="0" w:oddVBand="0" w:evenVBand="0" w:oddHBand="0" w:evenHBand="0" w:firstRowFirstColumn="0" w:firstRowLastColumn="0" w:lastRowFirstColumn="0" w:lastRowLastColumn="0"/>
              <w:rPr>
                <w:rFonts w:ascii="&amp;quot" w:eastAsia="Times New Roman" w:hAnsi="&amp;quot" w:cs="Times New Roman"/>
                <w:color w:val="000000"/>
                <w:sz w:val="18"/>
                <w:szCs w:val="18"/>
                <w:lang w:eastAsia="en-GB"/>
              </w:rPr>
            </w:pPr>
            <w:r w:rsidRPr="00A63580">
              <w:rPr>
                <w:rFonts w:ascii="&amp;quot" w:eastAsia="Times New Roman" w:hAnsi="&amp;quot" w:cs="Times New Roman"/>
                <w:color w:val="000000"/>
                <w:sz w:val="18"/>
                <w:szCs w:val="18"/>
                <w:lang w:eastAsia="en-GB"/>
              </w:rPr>
              <w:t>57</w:t>
            </w:r>
          </w:p>
        </w:tc>
      </w:tr>
      <w:tr w:rsidR="00A63580" w:rsidRPr="00A63580" w14:paraId="53DFD881" w14:textId="77777777" w:rsidTr="00E56257">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0" w:type="auto"/>
            <w:hideMark/>
          </w:tcPr>
          <w:p w14:paraId="61BDB1CC" w14:textId="77777777" w:rsidR="00A63580" w:rsidRPr="00A63580" w:rsidRDefault="00A63580" w:rsidP="00A63580">
            <w:pPr>
              <w:spacing w:before="240"/>
              <w:jc w:val="left"/>
              <w:rPr>
                <w:rFonts w:ascii="&amp;quot" w:eastAsia="Times New Roman" w:hAnsi="&amp;quot" w:cs="Times New Roman"/>
                <w:color w:val="000000"/>
                <w:sz w:val="18"/>
                <w:szCs w:val="18"/>
                <w:lang w:eastAsia="en-GB"/>
              </w:rPr>
            </w:pPr>
            <w:proofErr w:type="gramStart"/>
            <w:r w:rsidRPr="00A63580">
              <w:rPr>
                <w:rFonts w:ascii="&amp;quot" w:eastAsia="Times New Roman" w:hAnsi="&amp;quot" w:cs="Times New Roman"/>
                <w:color w:val="000000"/>
                <w:sz w:val="18"/>
                <w:szCs w:val="18"/>
                <w:lang w:eastAsia="en-GB"/>
              </w:rPr>
              <w:t>Brockton,Exhibition</w:t>
            </w:r>
            <w:proofErr w:type="gramEnd"/>
            <w:r w:rsidRPr="00A63580">
              <w:rPr>
                <w:rFonts w:ascii="&amp;quot" w:eastAsia="Times New Roman" w:hAnsi="&amp;quot" w:cs="Times New Roman"/>
                <w:color w:val="000000"/>
                <w:sz w:val="18"/>
                <w:szCs w:val="18"/>
                <w:lang w:eastAsia="en-GB"/>
              </w:rPr>
              <w:t xml:space="preserve"> Place,Parkdale Village</w:t>
            </w:r>
          </w:p>
        </w:tc>
        <w:tc>
          <w:tcPr>
            <w:tcW w:w="0" w:type="auto"/>
            <w:hideMark/>
          </w:tcPr>
          <w:p w14:paraId="455AC0F7" w14:textId="77777777" w:rsidR="00A63580" w:rsidRPr="00A63580" w:rsidRDefault="00A63580" w:rsidP="00A63580">
            <w:pPr>
              <w:spacing w:before="240"/>
              <w:jc w:val="right"/>
              <w:cnfStyle w:val="000000100000" w:firstRow="0" w:lastRow="0" w:firstColumn="0" w:lastColumn="0" w:oddVBand="0" w:evenVBand="0" w:oddHBand="1" w:evenHBand="0" w:firstRowFirstColumn="0" w:firstRowLastColumn="0" w:lastRowFirstColumn="0" w:lastRowLastColumn="0"/>
              <w:rPr>
                <w:rFonts w:ascii="&amp;quot" w:eastAsia="Times New Roman" w:hAnsi="&amp;quot" w:cs="Times New Roman"/>
                <w:color w:val="000000"/>
                <w:sz w:val="18"/>
                <w:szCs w:val="18"/>
                <w:lang w:eastAsia="en-GB"/>
              </w:rPr>
            </w:pPr>
            <w:r w:rsidRPr="00A63580">
              <w:rPr>
                <w:rFonts w:ascii="&amp;quot" w:eastAsia="Times New Roman" w:hAnsi="&amp;quot" w:cs="Times New Roman"/>
                <w:color w:val="000000"/>
                <w:sz w:val="18"/>
                <w:szCs w:val="18"/>
                <w:lang w:eastAsia="en-GB"/>
              </w:rPr>
              <w:t>25</w:t>
            </w:r>
          </w:p>
        </w:tc>
      </w:tr>
      <w:tr w:rsidR="00A63580" w:rsidRPr="00A63580" w14:paraId="4F933C15" w14:textId="77777777" w:rsidTr="00E56257">
        <w:trPr>
          <w:trHeight w:val="441"/>
        </w:trPr>
        <w:tc>
          <w:tcPr>
            <w:cnfStyle w:val="001000000000" w:firstRow="0" w:lastRow="0" w:firstColumn="1" w:lastColumn="0" w:oddVBand="0" w:evenVBand="0" w:oddHBand="0" w:evenHBand="0" w:firstRowFirstColumn="0" w:firstRowLastColumn="0" w:lastRowFirstColumn="0" w:lastRowLastColumn="0"/>
            <w:tcW w:w="0" w:type="auto"/>
            <w:hideMark/>
          </w:tcPr>
          <w:p w14:paraId="4D819D1C" w14:textId="77777777" w:rsidR="00A63580" w:rsidRPr="00A63580" w:rsidRDefault="00A63580" w:rsidP="00A63580">
            <w:pPr>
              <w:spacing w:before="240"/>
              <w:jc w:val="left"/>
              <w:rPr>
                <w:rFonts w:ascii="&amp;quot" w:eastAsia="Times New Roman" w:hAnsi="&amp;quot" w:cs="Times New Roman"/>
                <w:color w:val="000000"/>
                <w:sz w:val="18"/>
                <w:szCs w:val="18"/>
                <w:lang w:eastAsia="en-GB"/>
              </w:rPr>
            </w:pPr>
            <w:r w:rsidRPr="00A63580">
              <w:rPr>
                <w:rFonts w:ascii="&amp;quot" w:eastAsia="Times New Roman" w:hAnsi="&amp;quot" w:cs="Times New Roman"/>
                <w:color w:val="000000"/>
                <w:sz w:val="18"/>
                <w:szCs w:val="18"/>
                <w:lang w:eastAsia="en-GB"/>
              </w:rPr>
              <w:t>Business Reply Mail Processing Centre 969 Eastern</w:t>
            </w:r>
          </w:p>
        </w:tc>
        <w:tc>
          <w:tcPr>
            <w:tcW w:w="0" w:type="auto"/>
            <w:hideMark/>
          </w:tcPr>
          <w:p w14:paraId="0075299F" w14:textId="77777777" w:rsidR="00A63580" w:rsidRPr="00A63580" w:rsidRDefault="00A63580" w:rsidP="00A63580">
            <w:pPr>
              <w:spacing w:before="240"/>
              <w:jc w:val="right"/>
              <w:cnfStyle w:val="000000000000" w:firstRow="0" w:lastRow="0" w:firstColumn="0" w:lastColumn="0" w:oddVBand="0" w:evenVBand="0" w:oddHBand="0" w:evenHBand="0" w:firstRowFirstColumn="0" w:firstRowLastColumn="0" w:lastRowFirstColumn="0" w:lastRowLastColumn="0"/>
              <w:rPr>
                <w:rFonts w:ascii="&amp;quot" w:eastAsia="Times New Roman" w:hAnsi="&amp;quot" w:cs="Times New Roman"/>
                <w:color w:val="000000"/>
                <w:sz w:val="18"/>
                <w:szCs w:val="18"/>
                <w:lang w:eastAsia="en-GB"/>
              </w:rPr>
            </w:pPr>
            <w:r w:rsidRPr="00A63580">
              <w:rPr>
                <w:rFonts w:ascii="&amp;quot" w:eastAsia="Times New Roman" w:hAnsi="&amp;quot" w:cs="Times New Roman"/>
                <w:color w:val="000000"/>
                <w:sz w:val="18"/>
                <w:szCs w:val="18"/>
                <w:lang w:eastAsia="en-GB"/>
              </w:rPr>
              <w:t>17</w:t>
            </w:r>
          </w:p>
        </w:tc>
      </w:tr>
      <w:tr w:rsidR="00A63580" w:rsidRPr="00A63580" w14:paraId="5DB2C7E9" w14:textId="77777777" w:rsidTr="00E56257">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0" w:type="auto"/>
            <w:hideMark/>
          </w:tcPr>
          <w:p w14:paraId="5E74E0BF" w14:textId="77777777" w:rsidR="00A63580" w:rsidRPr="00A63580" w:rsidRDefault="00A63580" w:rsidP="00A63580">
            <w:pPr>
              <w:spacing w:before="240"/>
              <w:jc w:val="left"/>
              <w:rPr>
                <w:rFonts w:ascii="&amp;quot" w:eastAsia="Times New Roman" w:hAnsi="&amp;quot" w:cs="Times New Roman"/>
                <w:color w:val="000000"/>
                <w:sz w:val="18"/>
                <w:szCs w:val="18"/>
                <w:lang w:eastAsia="en-GB"/>
              </w:rPr>
            </w:pPr>
            <w:r w:rsidRPr="00A63580">
              <w:rPr>
                <w:rFonts w:ascii="&amp;quot" w:eastAsia="Times New Roman" w:hAnsi="&amp;quot" w:cs="Times New Roman"/>
                <w:color w:val="000000"/>
                <w:sz w:val="18"/>
                <w:szCs w:val="18"/>
                <w:lang w:eastAsia="en-GB"/>
              </w:rPr>
              <w:t xml:space="preserve">CN </w:t>
            </w:r>
            <w:proofErr w:type="gramStart"/>
            <w:r w:rsidRPr="00A63580">
              <w:rPr>
                <w:rFonts w:ascii="&amp;quot" w:eastAsia="Times New Roman" w:hAnsi="&amp;quot" w:cs="Times New Roman"/>
                <w:color w:val="000000"/>
                <w:sz w:val="18"/>
                <w:szCs w:val="18"/>
                <w:lang w:eastAsia="en-GB"/>
              </w:rPr>
              <w:t>Tower,Bathurst</w:t>
            </w:r>
            <w:proofErr w:type="gramEnd"/>
            <w:r w:rsidRPr="00A63580">
              <w:rPr>
                <w:rFonts w:ascii="&amp;quot" w:eastAsia="Times New Roman" w:hAnsi="&amp;quot" w:cs="Times New Roman"/>
                <w:color w:val="000000"/>
                <w:sz w:val="18"/>
                <w:szCs w:val="18"/>
                <w:lang w:eastAsia="en-GB"/>
              </w:rPr>
              <w:t xml:space="preserve"> Quay,Island airport,Harbourfront West,King and Spadina,Railway Lands,South Niagara</w:t>
            </w:r>
          </w:p>
        </w:tc>
        <w:tc>
          <w:tcPr>
            <w:tcW w:w="0" w:type="auto"/>
            <w:hideMark/>
          </w:tcPr>
          <w:p w14:paraId="44DEE789" w14:textId="5F18B895" w:rsidR="00A63580" w:rsidRPr="00A63580" w:rsidRDefault="00A63580" w:rsidP="00A63580">
            <w:pPr>
              <w:spacing w:before="240"/>
              <w:jc w:val="right"/>
              <w:cnfStyle w:val="000000100000" w:firstRow="0" w:lastRow="0" w:firstColumn="0" w:lastColumn="0" w:oddVBand="0" w:evenVBand="0" w:oddHBand="1" w:evenHBand="0" w:firstRowFirstColumn="0" w:firstRowLastColumn="0" w:lastRowFirstColumn="0" w:lastRowLastColumn="0"/>
              <w:rPr>
                <w:rFonts w:ascii="&amp;quot" w:eastAsia="Times New Roman" w:hAnsi="&amp;quot" w:cs="Times New Roman"/>
                <w:color w:val="000000"/>
                <w:sz w:val="18"/>
                <w:szCs w:val="18"/>
                <w:lang w:eastAsia="en-GB"/>
              </w:rPr>
            </w:pPr>
            <w:r>
              <w:rPr>
                <w:rFonts w:ascii="&amp;quot" w:eastAsia="Times New Roman" w:hAnsi="&amp;quot" w:cs="Times New Roman"/>
                <w:color w:val="000000"/>
                <w:sz w:val="18"/>
                <w:szCs w:val="18"/>
                <w:lang w:eastAsia="en-GB"/>
              </w:rPr>
              <w:t>17</w:t>
            </w:r>
          </w:p>
        </w:tc>
      </w:tr>
    </w:tbl>
    <w:p w14:paraId="2E941EA0" w14:textId="7CA30142" w:rsidR="00A63580" w:rsidRDefault="00A63580" w:rsidP="00E56257">
      <w:pPr>
        <w:pStyle w:val="ListParagraph"/>
        <w:numPr>
          <w:ilvl w:val="0"/>
          <w:numId w:val="5"/>
        </w:numPr>
        <w:shd w:val="clear" w:color="auto" w:fill="FFFFFF"/>
        <w:tabs>
          <w:tab w:val="clear" w:pos="1470"/>
          <w:tab w:val="num" w:pos="720"/>
        </w:tabs>
        <w:spacing w:before="100" w:beforeAutospacing="1" w:after="100" w:afterAutospacing="1" w:line="240" w:lineRule="auto"/>
        <w:ind w:left="720"/>
        <w:rPr>
          <w:rFonts w:eastAsia="Times New Roman" w:cstheme="minorHAnsi"/>
          <w:color w:val="000000"/>
          <w:sz w:val="24"/>
          <w:szCs w:val="24"/>
          <w:lang w:eastAsia="en-GB"/>
        </w:rPr>
      </w:pPr>
      <w:r>
        <w:rPr>
          <w:rFonts w:eastAsia="Times New Roman" w:cstheme="minorHAnsi"/>
          <w:color w:val="000000"/>
          <w:sz w:val="24"/>
          <w:szCs w:val="24"/>
          <w:lang w:eastAsia="en-GB"/>
        </w:rPr>
        <w:t xml:space="preserve">In the next part of exploration, I wanted to understand the nature of venues in the </w:t>
      </w:r>
      <w:r w:rsidR="00725150">
        <w:rPr>
          <w:rFonts w:eastAsia="Times New Roman" w:cstheme="minorHAnsi"/>
          <w:color w:val="000000"/>
          <w:sz w:val="24"/>
          <w:szCs w:val="24"/>
          <w:lang w:eastAsia="en-GB"/>
        </w:rPr>
        <w:t>neighbourhoods, so I created a data frame with the top 10 common venue categories for each neighbourhood. This dataset for the basis for the clustering discussed in the next section.</w:t>
      </w:r>
    </w:p>
    <w:p w14:paraId="25151060" w14:textId="77777777" w:rsidR="00725150" w:rsidRDefault="00725150" w:rsidP="00E56257">
      <w:pPr>
        <w:pStyle w:val="ListParagraph"/>
        <w:shd w:val="clear" w:color="auto" w:fill="FFFFFF"/>
        <w:spacing w:before="100" w:beforeAutospacing="1" w:after="100" w:afterAutospacing="1" w:line="240" w:lineRule="auto"/>
        <w:ind w:left="0"/>
        <w:rPr>
          <w:noProof/>
        </w:rPr>
      </w:pPr>
    </w:p>
    <w:p w14:paraId="14742D07" w14:textId="1022E0C1" w:rsidR="00725150" w:rsidRDefault="00725150" w:rsidP="00725150">
      <w:pPr>
        <w:pStyle w:val="ListParagraph"/>
        <w:shd w:val="clear" w:color="auto" w:fill="FFFFFF"/>
        <w:spacing w:before="100" w:beforeAutospacing="1" w:after="100" w:afterAutospacing="1" w:line="240" w:lineRule="auto"/>
        <w:ind w:left="0"/>
        <w:rPr>
          <w:rFonts w:eastAsia="Times New Roman" w:cstheme="minorHAnsi"/>
          <w:color w:val="000000"/>
          <w:sz w:val="24"/>
          <w:szCs w:val="24"/>
          <w:lang w:eastAsia="en-GB"/>
        </w:rPr>
      </w:pPr>
      <w:r>
        <w:rPr>
          <w:noProof/>
        </w:rPr>
        <w:drawing>
          <wp:inline distT="0" distB="0" distL="0" distR="0" wp14:anchorId="21D367D9" wp14:editId="7D548582">
            <wp:extent cx="6038850" cy="2276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270" t="45499" r="14746" b="18456"/>
                    <a:stretch/>
                  </pic:blipFill>
                  <pic:spPr bwMode="auto">
                    <a:xfrm>
                      <a:off x="0" y="0"/>
                      <a:ext cx="6038850" cy="2276475"/>
                    </a:xfrm>
                    <a:prstGeom prst="rect">
                      <a:avLst/>
                    </a:prstGeom>
                    <a:ln>
                      <a:noFill/>
                    </a:ln>
                    <a:extLst>
                      <a:ext uri="{53640926-AAD7-44D8-BBD7-CCE9431645EC}">
                        <a14:shadowObscured xmlns:a14="http://schemas.microsoft.com/office/drawing/2010/main"/>
                      </a:ext>
                    </a:extLst>
                  </pic:spPr>
                </pic:pic>
              </a:graphicData>
            </a:graphic>
          </wp:inline>
        </w:drawing>
      </w:r>
    </w:p>
    <w:p w14:paraId="0B3544B3" w14:textId="0E28ED96" w:rsidR="00725150" w:rsidRDefault="00725150" w:rsidP="00725150">
      <w:pPr>
        <w:pStyle w:val="Heading2"/>
        <w:numPr>
          <w:ilvl w:val="1"/>
          <w:numId w:val="2"/>
        </w:numPr>
        <w:rPr>
          <w:rFonts w:asciiTheme="minorHAnsi" w:eastAsia="Times New Roman" w:hAnsiTheme="minorHAnsi"/>
          <w:lang w:eastAsia="en-GB"/>
        </w:rPr>
      </w:pPr>
      <w:r>
        <w:rPr>
          <w:rFonts w:asciiTheme="minorHAnsi" w:eastAsia="Times New Roman" w:hAnsiTheme="minorHAnsi"/>
          <w:lang w:eastAsia="en-GB"/>
        </w:rPr>
        <w:t>Clustering Neighbourhoods</w:t>
      </w:r>
    </w:p>
    <w:p w14:paraId="1F15323E" w14:textId="16DFB5E8" w:rsidR="00725150" w:rsidRDefault="00725150" w:rsidP="00E56257">
      <w:pPr>
        <w:pStyle w:val="ListParagraph"/>
        <w:shd w:val="clear" w:color="auto" w:fill="FFFFFF"/>
        <w:spacing w:before="100" w:beforeAutospacing="1" w:after="100" w:afterAutospacing="1" w:line="240" w:lineRule="auto"/>
        <w:ind w:left="360"/>
        <w:rPr>
          <w:rFonts w:eastAsia="Times New Roman" w:cstheme="minorHAnsi"/>
          <w:color w:val="000000"/>
          <w:sz w:val="24"/>
          <w:szCs w:val="24"/>
          <w:lang w:eastAsia="en-GB"/>
        </w:rPr>
      </w:pPr>
      <w:r>
        <w:rPr>
          <w:rFonts w:eastAsia="Times New Roman" w:cstheme="minorHAnsi"/>
          <w:color w:val="000000"/>
          <w:sz w:val="24"/>
          <w:szCs w:val="24"/>
          <w:lang w:eastAsia="en-GB"/>
        </w:rPr>
        <w:t xml:space="preserve">I </w:t>
      </w:r>
      <w:r w:rsidR="00E56257">
        <w:rPr>
          <w:rFonts w:eastAsia="Times New Roman" w:cstheme="minorHAnsi"/>
          <w:color w:val="000000"/>
          <w:sz w:val="24"/>
          <w:szCs w:val="24"/>
          <w:lang w:eastAsia="en-GB"/>
        </w:rPr>
        <w:t>ran the</w:t>
      </w:r>
      <w:r w:rsidR="00E56257">
        <w:rPr>
          <w:rFonts w:ascii="Segoe UI" w:hAnsi="Segoe UI" w:cs="Segoe UI"/>
          <w:sz w:val="21"/>
          <w:szCs w:val="21"/>
          <w:shd w:val="clear" w:color="auto" w:fill="FFFFFF"/>
        </w:rPr>
        <w:t> </w:t>
      </w:r>
      <w:r w:rsidR="00E56257">
        <w:rPr>
          <w:rStyle w:val="Emphasis"/>
          <w:rFonts w:ascii="Segoe UI" w:hAnsi="Segoe UI" w:cs="Segoe UI"/>
          <w:sz w:val="21"/>
          <w:szCs w:val="21"/>
          <w:shd w:val="clear" w:color="auto" w:fill="FFFFFF"/>
        </w:rPr>
        <w:t>k</w:t>
      </w:r>
      <w:r w:rsidR="00E56257">
        <w:rPr>
          <w:rFonts w:ascii="Segoe UI" w:hAnsi="Segoe UI" w:cs="Segoe UI"/>
          <w:sz w:val="21"/>
          <w:szCs w:val="21"/>
          <w:shd w:val="clear" w:color="auto" w:fill="FFFFFF"/>
        </w:rPr>
        <w:t>-means to cluster the neighbourhood into 5 clusters and created a new dataframe that includes the cluster as well as the top 10 venues for each neighbourhood.</w:t>
      </w:r>
      <w:r w:rsidR="00E56257">
        <w:rPr>
          <w:rFonts w:eastAsia="Times New Roman" w:cstheme="minorHAnsi"/>
          <w:color w:val="000000"/>
          <w:sz w:val="24"/>
          <w:szCs w:val="24"/>
          <w:lang w:eastAsia="en-GB"/>
        </w:rPr>
        <w:t xml:space="preserve"> </w:t>
      </w:r>
      <w:r w:rsidR="00FB17AA">
        <w:rPr>
          <w:rFonts w:eastAsia="Times New Roman" w:cstheme="minorHAnsi"/>
          <w:color w:val="000000"/>
          <w:sz w:val="24"/>
          <w:szCs w:val="24"/>
          <w:lang w:eastAsia="en-GB"/>
        </w:rPr>
        <w:t xml:space="preserve">And then </w:t>
      </w:r>
      <w:r w:rsidR="00FB17AA" w:rsidRPr="00FB17AA">
        <w:rPr>
          <w:rFonts w:eastAsia="Times New Roman" w:cstheme="minorHAnsi"/>
          <w:color w:val="000000"/>
          <w:sz w:val="24"/>
          <w:szCs w:val="24"/>
          <w:lang w:eastAsia="en-GB"/>
        </w:rPr>
        <w:t>merge</w:t>
      </w:r>
      <w:r w:rsidR="00FB17AA">
        <w:rPr>
          <w:rFonts w:eastAsia="Times New Roman" w:cstheme="minorHAnsi"/>
          <w:color w:val="000000"/>
          <w:sz w:val="24"/>
          <w:szCs w:val="24"/>
          <w:lang w:eastAsia="en-GB"/>
        </w:rPr>
        <w:t>d</w:t>
      </w:r>
      <w:r w:rsidR="00FB17AA" w:rsidRPr="00FB17AA">
        <w:rPr>
          <w:rFonts w:eastAsia="Times New Roman" w:cstheme="minorHAnsi"/>
          <w:color w:val="000000"/>
          <w:sz w:val="24"/>
          <w:szCs w:val="24"/>
          <w:lang w:eastAsia="en-GB"/>
        </w:rPr>
        <w:t xml:space="preserve"> </w:t>
      </w:r>
      <w:r w:rsidR="00FB17AA">
        <w:rPr>
          <w:rFonts w:eastAsia="Times New Roman" w:cstheme="minorHAnsi"/>
          <w:color w:val="000000"/>
          <w:sz w:val="24"/>
          <w:szCs w:val="24"/>
          <w:lang w:eastAsia="en-GB"/>
        </w:rPr>
        <w:t xml:space="preserve">to </w:t>
      </w:r>
      <w:r w:rsidR="00FB17AA" w:rsidRPr="00FB17AA">
        <w:rPr>
          <w:rFonts w:eastAsia="Times New Roman" w:cstheme="minorHAnsi"/>
          <w:color w:val="000000"/>
          <w:sz w:val="24"/>
          <w:szCs w:val="24"/>
          <w:lang w:eastAsia="en-GB"/>
        </w:rPr>
        <w:t>add latitude/longitude for each neighbourhood</w:t>
      </w:r>
      <w:r w:rsidR="00FB17AA">
        <w:rPr>
          <w:rFonts w:eastAsia="Times New Roman" w:cstheme="minorHAnsi"/>
          <w:color w:val="000000"/>
          <w:sz w:val="24"/>
          <w:szCs w:val="24"/>
          <w:lang w:eastAsia="en-GB"/>
        </w:rPr>
        <w:t>.</w:t>
      </w:r>
    </w:p>
    <w:p w14:paraId="1F5255C2" w14:textId="61C71F7A" w:rsidR="00FB17AA" w:rsidRDefault="00FB17AA" w:rsidP="00E56257">
      <w:pPr>
        <w:pStyle w:val="ListParagraph"/>
        <w:shd w:val="clear" w:color="auto" w:fill="FFFFFF"/>
        <w:spacing w:before="100" w:beforeAutospacing="1" w:after="100" w:afterAutospacing="1" w:line="240" w:lineRule="auto"/>
        <w:ind w:left="360"/>
        <w:rPr>
          <w:rFonts w:eastAsia="Times New Roman" w:cstheme="minorHAnsi"/>
          <w:color w:val="000000"/>
          <w:sz w:val="24"/>
          <w:szCs w:val="24"/>
          <w:lang w:eastAsia="en-GB"/>
        </w:rPr>
      </w:pPr>
      <w:r>
        <w:rPr>
          <w:rFonts w:eastAsia="Times New Roman" w:cstheme="minorHAnsi"/>
          <w:color w:val="000000"/>
          <w:sz w:val="24"/>
          <w:szCs w:val="24"/>
          <w:lang w:eastAsia="en-GB"/>
        </w:rPr>
        <w:t>Here is the map to visualize the clusters.</w:t>
      </w:r>
    </w:p>
    <w:p w14:paraId="33DF969C" w14:textId="77777777" w:rsidR="00FB17AA" w:rsidRDefault="00FB17AA" w:rsidP="00E56257">
      <w:pPr>
        <w:pStyle w:val="ListParagraph"/>
        <w:shd w:val="clear" w:color="auto" w:fill="FFFFFF"/>
        <w:spacing w:before="100" w:beforeAutospacing="1" w:after="100" w:afterAutospacing="1" w:line="240" w:lineRule="auto"/>
        <w:ind w:left="360"/>
        <w:rPr>
          <w:noProof/>
        </w:rPr>
      </w:pPr>
    </w:p>
    <w:p w14:paraId="2F0F81EF" w14:textId="33147BD6" w:rsidR="00FB17AA" w:rsidRPr="00A63580" w:rsidRDefault="00FB17AA" w:rsidP="00E56257">
      <w:pPr>
        <w:pStyle w:val="ListParagraph"/>
        <w:shd w:val="clear" w:color="auto" w:fill="FFFFFF"/>
        <w:spacing w:before="100" w:beforeAutospacing="1" w:after="100" w:afterAutospacing="1" w:line="240" w:lineRule="auto"/>
        <w:ind w:left="360"/>
        <w:rPr>
          <w:rFonts w:eastAsia="Times New Roman" w:cstheme="minorHAnsi"/>
          <w:color w:val="000000"/>
          <w:sz w:val="24"/>
          <w:szCs w:val="24"/>
          <w:lang w:eastAsia="en-GB"/>
        </w:rPr>
      </w:pPr>
      <w:r>
        <w:rPr>
          <w:noProof/>
        </w:rPr>
        <w:lastRenderedPageBreak/>
        <w:drawing>
          <wp:inline distT="0" distB="0" distL="0" distR="0" wp14:anchorId="336698D3" wp14:editId="213B3C45">
            <wp:extent cx="5280607" cy="243582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003" t="30910" r="7601" b="19756"/>
                    <a:stretch/>
                  </pic:blipFill>
                  <pic:spPr bwMode="auto">
                    <a:xfrm>
                      <a:off x="0" y="0"/>
                      <a:ext cx="5306086" cy="2447575"/>
                    </a:xfrm>
                    <a:prstGeom prst="rect">
                      <a:avLst/>
                    </a:prstGeom>
                    <a:ln>
                      <a:noFill/>
                    </a:ln>
                    <a:extLst>
                      <a:ext uri="{53640926-AAD7-44D8-BBD7-CCE9431645EC}">
                        <a14:shadowObscured xmlns:a14="http://schemas.microsoft.com/office/drawing/2010/main"/>
                      </a:ext>
                    </a:extLst>
                  </pic:spPr>
                </pic:pic>
              </a:graphicData>
            </a:graphic>
          </wp:inline>
        </w:drawing>
      </w:r>
    </w:p>
    <w:p w14:paraId="44D0B621" w14:textId="3E9436BA" w:rsidR="00B84E7D" w:rsidRPr="001E2662" w:rsidRDefault="00FB17AA" w:rsidP="00E56257">
      <w:pPr>
        <w:rPr>
          <w:sz w:val="24"/>
          <w:szCs w:val="24"/>
          <w:lang w:eastAsia="en-GB"/>
        </w:rPr>
      </w:pPr>
      <w:proofErr w:type="gramStart"/>
      <w:r w:rsidRPr="001E2662">
        <w:rPr>
          <w:sz w:val="24"/>
          <w:szCs w:val="24"/>
          <w:lang w:eastAsia="en-GB"/>
        </w:rPr>
        <w:t>Next</w:t>
      </w:r>
      <w:proofErr w:type="gramEnd"/>
      <w:r w:rsidRPr="001E2662">
        <w:rPr>
          <w:sz w:val="24"/>
          <w:szCs w:val="24"/>
          <w:lang w:eastAsia="en-GB"/>
        </w:rPr>
        <w:t xml:space="preserve"> I examined each cluster in detail to infer cluster characteristics and explored the web to support my findings.</w:t>
      </w:r>
    </w:p>
    <w:p w14:paraId="0102C320" w14:textId="711BEBB1" w:rsidR="00FB17AA" w:rsidRPr="001E2662" w:rsidRDefault="00FB17AA" w:rsidP="001E2662">
      <w:pPr>
        <w:pStyle w:val="Heading5"/>
        <w:numPr>
          <w:ilvl w:val="0"/>
          <w:numId w:val="6"/>
        </w:numPr>
        <w:shd w:val="clear" w:color="auto" w:fill="FFFFFF"/>
        <w:rPr>
          <w:rFonts w:asciiTheme="minorHAnsi" w:hAnsiTheme="minorHAnsi" w:cstheme="minorHAnsi"/>
          <w:color w:val="000000" w:themeColor="text1"/>
          <w:sz w:val="24"/>
          <w:szCs w:val="24"/>
        </w:rPr>
      </w:pPr>
      <w:r w:rsidRPr="001E2662">
        <w:rPr>
          <w:rFonts w:asciiTheme="minorHAnsi" w:hAnsiTheme="minorHAnsi" w:cstheme="minorHAnsi"/>
          <w:color w:val="000000" w:themeColor="text1"/>
          <w:sz w:val="24"/>
          <w:szCs w:val="24"/>
        </w:rPr>
        <w:t>Cluster0 seems to have venues that are popular in the busy areas as is probably marks the business district of Toronto with lots of cafes, pubs and light weight entertainment centers to suit the busy lifestyle of the working class.</w:t>
      </w:r>
    </w:p>
    <w:p w14:paraId="1CC2CA3B" w14:textId="361AA762" w:rsidR="00FB17AA" w:rsidRPr="001E2662" w:rsidRDefault="00FB17AA" w:rsidP="001E2662">
      <w:pPr>
        <w:pStyle w:val="NormalWeb"/>
        <w:shd w:val="clear" w:color="auto" w:fill="FFFFFF"/>
        <w:spacing w:before="0" w:beforeAutospacing="0" w:after="120" w:afterAutospacing="0"/>
        <w:ind w:left="720"/>
        <w:rPr>
          <w:rFonts w:asciiTheme="minorHAnsi" w:hAnsiTheme="minorHAnsi" w:cstheme="minorHAnsi"/>
          <w:color w:val="000000" w:themeColor="text1"/>
        </w:rPr>
      </w:pPr>
      <w:r w:rsidRPr="001E2662">
        <w:rPr>
          <w:rFonts w:asciiTheme="minorHAnsi" w:hAnsiTheme="minorHAnsi" w:cstheme="minorHAnsi"/>
          <w:color w:val="000000" w:themeColor="text1"/>
        </w:rPr>
        <w:t>This cluster also encompasses the bulk of Toronto neighbourhoods indicating the lifestyle or key characteristic of the city itself.</w:t>
      </w:r>
    </w:p>
    <w:p w14:paraId="484FEFA4" w14:textId="77777777" w:rsidR="00FB17AA" w:rsidRPr="001E2662" w:rsidRDefault="00FB17AA" w:rsidP="001E2662">
      <w:pPr>
        <w:pStyle w:val="Heading5"/>
        <w:numPr>
          <w:ilvl w:val="0"/>
          <w:numId w:val="6"/>
        </w:numPr>
        <w:shd w:val="clear" w:color="auto" w:fill="FFFFFF"/>
        <w:rPr>
          <w:rFonts w:asciiTheme="minorHAnsi" w:hAnsiTheme="minorHAnsi" w:cstheme="minorHAnsi"/>
          <w:color w:val="000000" w:themeColor="text1"/>
          <w:sz w:val="24"/>
          <w:szCs w:val="24"/>
        </w:rPr>
      </w:pPr>
      <w:r w:rsidRPr="001E2662">
        <w:rPr>
          <w:rFonts w:asciiTheme="minorHAnsi" w:hAnsiTheme="minorHAnsi" w:cstheme="minorHAnsi"/>
          <w:color w:val="000000" w:themeColor="text1"/>
          <w:sz w:val="24"/>
          <w:szCs w:val="24"/>
        </w:rPr>
        <w:t>Cluster1 seems like a residential zone with the basic and essential venues particularly useful for the vulnerable ie children and aged.</w:t>
      </w:r>
      <w:hyperlink r:id="rId10" w:anchor="Cluster1-seems-like-a-residential-zone-with-the-basic-and-essential-venues-particularly-useful-for-the-vulnerable-ie-children-and-aged." w:tgtFrame="_self" w:history="1">
        <w:r w:rsidRPr="001E2662">
          <w:rPr>
            <w:rStyle w:val="Hyperlink"/>
            <w:rFonts w:asciiTheme="minorHAnsi" w:hAnsiTheme="minorHAnsi" w:cstheme="minorHAnsi"/>
            <w:color w:val="000000" w:themeColor="text1"/>
            <w:sz w:val="24"/>
            <w:szCs w:val="24"/>
          </w:rPr>
          <w:t>¶</w:t>
        </w:r>
      </w:hyperlink>
    </w:p>
    <w:p w14:paraId="3DA94FDA" w14:textId="2F08AA4D" w:rsidR="00FB17AA" w:rsidRPr="001E2662" w:rsidRDefault="00FB17AA" w:rsidP="001E2662">
      <w:pPr>
        <w:pStyle w:val="NormalWeb"/>
        <w:shd w:val="clear" w:color="auto" w:fill="FFFFFF"/>
        <w:spacing w:before="0" w:beforeAutospacing="0" w:after="120" w:afterAutospacing="0"/>
        <w:ind w:left="720"/>
        <w:rPr>
          <w:rFonts w:asciiTheme="minorHAnsi" w:hAnsiTheme="minorHAnsi" w:cstheme="minorHAnsi"/>
          <w:color w:val="000000" w:themeColor="text1"/>
        </w:rPr>
      </w:pPr>
      <w:r w:rsidRPr="001E2662">
        <w:rPr>
          <w:rFonts w:asciiTheme="minorHAnsi" w:hAnsiTheme="minorHAnsi" w:cstheme="minorHAnsi"/>
          <w:color w:val="000000" w:themeColor="text1"/>
        </w:rPr>
        <w:t>There is also geographical proximity of these neighourhoods most stretching away from downtown to the north</w:t>
      </w:r>
    </w:p>
    <w:p w14:paraId="3A90B3AB" w14:textId="77777777" w:rsidR="001E2662" w:rsidRPr="001E2662" w:rsidRDefault="001E2662" w:rsidP="001E2662">
      <w:pPr>
        <w:pStyle w:val="Heading5"/>
        <w:numPr>
          <w:ilvl w:val="0"/>
          <w:numId w:val="6"/>
        </w:numPr>
        <w:shd w:val="clear" w:color="auto" w:fill="FFFFFF"/>
        <w:rPr>
          <w:rFonts w:asciiTheme="minorHAnsi" w:hAnsiTheme="minorHAnsi" w:cstheme="minorHAnsi"/>
          <w:color w:val="000000" w:themeColor="text1"/>
          <w:sz w:val="24"/>
          <w:szCs w:val="24"/>
        </w:rPr>
      </w:pPr>
      <w:r w:rsidRPr="001E2662">
        <w:rPr>
          <w:rFonts w:asciiTheme="minorHAnsi" w:hAnsiTheme="minorHAnsi" w:cstheme="minorHAnsi"/>
          <w:color w:val="000000" w:themeColor="text1"/>
          <w:sz w:val="24"/>
          <w:szCs w:val="24"/>
        </w:rPr>
        <w:t>Cluster2 seems to have venues characteristic of people who want to enjoy peaceful and leisure living.</w:t>
      </w:r>
    </w:p>
    <w:p w14:paraId="14223313" w14:textId="37943CAF" w:rsidR="001E2662" w:rsidRPr="001E2662" w:rsidRDefault="001E2662" w:rsidP="001E2662">
      <w:pPr>
        <w:pStyle w:val="NormalWeb"/>
        <w:shd w:val="clear" w:color="auto" w:fill="FFFFFF"/>
        <w:spacing w:before="0" w:beforeAutospacing="0" w:after="120" w:afterAutospacing="0"/>
        <w:ind w:left="720"/>
        <w:rPr>
          <w:rFonts w:asciiTheme="minorHAnsi" w:hAnsiTheme="minorHAnsi" w:cstheme="minorHAnsi"/>
          <w:color w:val="000000" w:themeColor="text1"/>
        </w:rPr>
      </w:pPr>
      <w:r w:rsidRPr="001E2662">
        <w:rPr>
          <w:rFonts w:asciiTheme="minorHAnsi" w:hAnsiTheme="minorHAnsi" w:cstheme="minorHAnsi"/>
          <w:color w:val="000000" w:themeColor="text1"/>
        </w:rPr>
        <w:t xml:space="preserve">Is a residential locality surrounded by posh </w:t>
      </w:r>
      <w:proofErr w:type="gramStart"/>
      <w:r w:rsidRPr="001E2662">
        <w:rPr>
          <w:rFonts w:asciiTheme="minorHAnsi" w:hAnsiTheme="minorHAnsi" w:cstheme="minorHAnsi"/>
          <w:color w:val="000000" w:themeColor="text1"/>
        </w:rPr>
        <w:t>neigbourhoods.</w:t>
      </w:r>
      <w:proofErr w:type="gramEnd"/>
      <w:r w:rsidRPr="001E2662">
        <w:rPr>
          <w:rFonts w:asciiTheme="minorHAnsi" w:hAnsiTheme="minorHAnsi" w:cstheme="minorHAnsi"/>
          <w:color w:val="000000" w:themeColor="text1"/>
        </w:rPr>
        <w:t xml:space="preserve"> Is geographically toward the north, away from the key business district.</w:t>
      </w:r>
    </w:p>
    <w:p w14:paraId="7F0E18B2" w14:textId="77777777" w:rsidR="001E2662" w:rsidRPr="001E2662" w:rsidRDefault="001E2662" w:rsidP="001E2662">
      <w:pPr>
        <w:pStyle w:val="Heading5"/>
        <w:numPr>
          <w:ilvl w:val="0"/>
          <w:numId w:val="6"/>
        </w:numPr>
        <w:shd w:val="clear" w:color="auto" w:fill="FFFFFF"/>
        <w:rPr>
          <w:rFonts w:asciiTheme="minorHAnsi" w:hAnsiTheme="minorHAnsi" w:cstheme="minorHAnsi"/>
          <w:color w:val="000000" w:themeColor="text1"/>
          <w:sz w:val="24"/>
          <w:szCs w:val="24"/>
        </w:rPr>
      </w:pPr>
      <w:r w:rsidRPr="001E2662">
        <w:rPr>
          <w:rFonts w:asciiTheme="minorHAnsi" w:hAnsiTheme="minorHAnsi" w:cstheme="minorHAnsi"/>
          <w:color w:val="000000" w:themeColor="text1"/>
          <w:sz w:val="24"/>
          <w:szCs w:val="24"/>
        </w:rPr>
        <w:t>Cluster3 seems like a zone inhabited with health concious poeple.</w:t>
      </w:r>
    </w:p>
    <w:p w14:paraId="43CA0983" w14:textId="31878846" w:rsidR="00FB17AA" w:rsidRPr="001E2662" w:rsidRDefault="001E2662" w:rsidP="001E2662">
      <w:pPr>
        <w:pStyle w:val="NormalWeb"/>
        <w:shd w:val="clear" w:color="auto" w:fill="FFFFFF"/>
        <w:spacing w:before="0" w:beforeAutospacing="0" w:after="120" w:afterAutospacing="0"/>
        <w:ind w:left="720"/>
        <w:rPr>
          <w:rFonts w:asciiTheme="minorHAnsi" w:hAnsiTheme="minorHAnsi" w:cstheme="minorHAnsi"/>
          <w:color w:val="000000" w:themeColor="text1"/>
        </w:rPr>
      </w:pPr>
      <w:r w:rsidRPr="001E2662">
        <w:rPr>
          <w:rFonts w:asciiTheme="minorHAnsi" w:hAnsiTheme="minorHAnsi" w:cstheme="minorHAnsi"/>
          <w:color w:val="000000" w:themeColor="text1"/>
        </w:rPr>
        <w:t>Wiki notes on Moore park - "Moore Park is one of Toronto's most affluent neighbourhoods."</w:t>
      </w:r>
    </w:p>
    <w:p w14:paraId="7903249D" w14:textId="77A917D7" w:rsidR="00FB17AA" w:rsidRPr="001E2662" w:rsidRDefault="00FB17AA" w:rsidP="001E2662">
      <w:pPr>
        <w:pStyle w:val="Heading5"/>
        <w:numPr>
          <w:ilvl w:val="0"/>
          <w:numId w:val="6"/>
        </w:numPr>
        <w:shd w:val="clear" w:color="auto" w:fill="FFFFFF"/>
        <w:rPr>
          <w:rFonts w:asciiTheme="minorHAnsi" w:hAnsiTheme="minorHAnsi" w:cstheme="minorHAnsi"/>
          <w:color w:val="000000" w:themeColor="text1"/>
          <w:sz w:val="24"/>
          <w:szCs w:val="24"/>
        </w:rPr>
      </w:pPr>
      <w:r w:rsidRPr="001E2662">
        <w:rPr>
          <w:rFonts w:asciiTheme="minorHAnsi" w:hAnsiTheme="minorHAnsi" w:cstheme="minorHAnsi"/>
          <w:color w:val="000000" w:themeColor="text1"/>
          <w:sz w:val="24"/>
          <w:szCs w:val="24"/>
        </w:rPr>
        <w:t>Cluster</w:t>
      </w:r>
      <w:r w:rsidR="00EA35BC" w:rsidRPr="001E2662">
        <w:rPr>
          <w:rFonts w:asciiTheme="minorHAnsi" w:hAnsiTheme="minorHAnsi" w:cstheme="minorHAnsi"/>
          <w:color w:val="000000" w:themeColor="text1"/>
          <w:sz w:val="24"/>
          <w:szCs w:val="24"/>
        </w:rPr>
        <w:t>4</w:t>
      </w:r>
      <w:r w:rsidRPr="001E2662">
        <w:rPr>
          <w:rFonts w:asciiTheme="minorHAnsi" w:hAnsiTheme="minorHAnsi" w:cstheme="minorHAnsi"/>
          <w:color w:val="000000" w:themeColor="text1"/>
          <w:sz w:val="24"/>
          <w:szCs w:val="24"/>
        </w:rPr>
        <w:t xml:space="preserve"> seems to have venues particularly suited for a peaceful community and large greenspace in </w:t>
      </w:r>
      <w:r w:rsidR="00EA35BC" w:rsidRPr="001E2662">
        <w:rPr>
          <w:rFonts w:asciiTheme="minorHAnsi" w:hAnsiTheme="minorHAnsi" w:cstheme="minorHAnsi"/>
          <w:color w:val="000000" w:themeColor="text1"/>
          <w:sz w:val="24"/>
          <w:szCs w:val="24"/>
        </w:rPr>
        <w:t>central</w:t>
      </w:r>
      <w:r w:rsidRPr="001E2662">
        <w:rPr>
          <w:rFonts w:asciiTheme="minorHAnsi" w:hAnsiTheme="minorHAnsi" w:cstheme="minorHAnsi"/>
          <w:color w:val="000000" w:themeColor="text1"/>
          <w:sz w:val="24"/>
          <w:szCs w:val="24"/>
        </w:rPr>
        <w:t xml:space="preserve"> Toronto and seems prosperous.</w:t>
      </w:r>
    </w:p>
    <w:p w14:paraId="08A0A13C" w14:textId="50B2D540" w:rsidR="00FB17AA" w:rsidRPr="001E2662" w:rsidRDefault="001E2662" w:rsidP="001E2662">
      <w:pPr>
        <w:pStyle w:val="NormalWeb"/>
        <w:shd w:val="clear" w:color="auto" w:fill="FFFFFF"/>
        <w:spacing w:before="0" w:beforeAutospacing="0" w:after="120" w:afterAutospacing="0"/>
        <w:ind w:left="720"/>
        <w:rPr>
          <w:rFonts w:asciiTheme="minorHAnsi" w:hAnsiTheme="minorHAnsi" w:cstheme="minorHAnsi"/>
          <w:color w:val="000000" w:themeColor="text1"/>
        </w:rPr>
      </w:pPr>
      <w:r>
        <w:rPr>
          <w:rFonts w:asciiTheme="minorHAnsi" w:hAnsiTheme="minorHAnsi" w:cstheme="minorHAnsi"/>
          <w:color w:val="000000" w:themeColor="text1"/>
        </w:rPr>
        <w:t>I</w:t>
      </w:r>
      <w:r w:rsidR="00FB17AA" w:rsidRPr="001E2662">
        <w:rPr>
          <w:rFonts w:asciiTheme="minorHAnsi" w:hAnsiTheme="minorHAnsi" w:cstheme="minorHAnsi"/>
          <w:color w:val="000000" w:themeColor="text1"/>
        </w:rPr>
        <w:t>t is aligned to wikipedia content on Rosedale: "It is located north of Downtown Toronto and is one of its oldest suburbs. It is also one of the wealthiest and most highly priced neighbourhoods in Canada.[2] Rosedale has been ranked the best neighbourhood in Toronto to live in by Toronto Life.[3] It is known as the area where the city's 'old money' lives,[4] and is home to some of Canada's richest and most famous citizens including Gerry Schwartz, founder of Onex Corporation, and Ken Thomson of Thomson Corporation, the latter of whom was the richest man in Canada at the time of his death in 2006"</w:t>
      </w:r>
    </w:p>
    <w:p w14:paraId="185C4EDD" w14:textId="6539F8FC" w:rsidR="001E2662" w:rsidRDefault="001E2662" w:rsidP="001E2662">
      <w:pPr>
        <w:pStyle w:val="Heading2"/>
        <w:numPr>
          <w:ilvl w:val="1"/>
          <w:numId w:val="2"/>
        </w:numPr>
        <w:rPr>
          <w:rFonts w:asciiTheme="minorHAnsi" w:eastAsia="Times New Roman" w:hAnsiTheme="minorHAnsi"/>
          <w:lang w:eastAsia="en-GB"/>
        </w:rPr>
      </w:pPr>
      <w:r>
        <w:rPr>
          <w:rFonts w:asciiTheme="minorHAnsi" w:eastAsia="Times New Roman" w:hAnsiTheme="minorHAnsi"/>
          <w:lang w:eastAsia="en-GB"/>
        </w:rPr>
        <w:lastRenderedPageBreak/>
        <w:t>Venue Statistics</w:t>
      </w:r>
    </w:p>
    <w:p w14:paraId="7795A9FA" w14:textId="77777777" w:rsidR="001E2662" w:rsidRPr="001E2662" w:rsidRDefault="001E2662" w:rsidP="001E2662">
      <w:pPr>
        <w:pStyle w:val="Heading3"/>
        <w:shd w:val="clear" w:color="auto" w:fill="FFFFFF"/>
        <w:ind w:firstLine="360"/>
        <w:rPr>
          <w:rFonts w:asciiTheme="minorHAnsi" w:eastAsia="Times New Roman" w:hAnsiTheme="minorHAnsi" w:cstheme="minorHAnsi"/>
          <w:color w:val="000000" w:themeColor="text1"/>
          <w:lang w:eastAsia="en-GB"/>
        </w:rPr>
      </w:pPr>
      <w:r w:rsidRPr="001E2662">
        <w:rPr>
          <w:rFonts w:asciiTheme="minorHAnsi" w:eastAsia="Times New Roman" w:hAnsiTheme="minorHAnsi" w:cstheme="minorHAnsi"/>
          <w:color w:val="000000" w:themeColor="text1"/>
          <w:lang w:eastAsia="en-GB"/>
        </w:rPr>
        <w:t xml:space="preserve">I used the basic group y and Rank function to understand the following </w:t>
      </w:r>
    </w:p>
    <w:p w14:paraId="2F6D991E" w14:textId="7766E9BA" w:rsidR="001E2662" w:rsidRPr="001E2662" w:rsidRDefault="001E2662" w:rsidP="001E2662">
      <w:pPr>
        <w:pStyle w:val="Heading3"/>
        <w:numPr>
          <w:ilvl w:val="0"/>
          <w:numId w:val="7"/>
        </w:numPr>
        <w:shd w:val="clear" w:color="auto" w:fill="FFFFFF"/>
        <w:rPr>
          <w:rFonts w:asciiTheme="minorHAnsi" w:eastAsia="Times New Roman" w:hAnsiTheme="minorHAnsi" w:cstheme="minorHAnsi"/>
          <w:color w:val="000000" w:themeColor="text1"/>
          <w:lang w:eastAsia="en-GB"/>
        </w:rPr>
      </w:pPr>
      <w:r w:rsidRPr="001E2662">
        <w:rPr>
          <w:rFonts w:asciiTheme="minorHAnsi" w:eastAsia="Times New Roman" w:hAnsiTheme="minorHAnsi" w:cstheme="minorHAnsi"/>
          <w:color w:val="000000" w:themeColor="text1"/>
          <w:lang w:eastAsia="en-GB"/>
        </w:rPr>
        <w:t>Top 10 common restaurant categories in Toronto</w:t>
      </w:r>
    </w:p>
    <w:p w14:paraId="492996F8" w14:textId="77777777" w:rsidR="001E2662" w:rsidRDefault="001E2662" w:rsidP="00FB17AA">
      <w:pPr>
        <w:pStyle w:val="NormalWeb"/>
        <w:shd w:val="clear" w:color="auto" w:fill="FFFFFF"/>
        <w:spacing w:before="0" w:beforeAutospacing="0" w:after="120" w:afterAutospacing="0"/>
        <w:rPr>
          <w:noProof/>
        </w:rPr>
      </w:pPr>
    </w:p>
    <w:p w14:paraId="17C5555D" w14:textId="43059B74" w:rsidR="00FB17AA" w:rsidRPr="001E2662" w:rsidRDefault="001E2662" w:rsidP="00FB17AA">
      <w:pPr>
        <w:pStyle w:val="NormalWeb"/>
        <w:shd w:val="clear" w:color="auto" w:fill="FFFFFF"/>
        <w:spacing w:before="0" w:beforeAutospacing="0" w:after="120" w:afterAutospacing="0"/>
        <w:rPr>
          <w:rFonts w:asciiTheme="minorHAnsi" w:hAnsiTheme="minorHAnsi" w:cstheme="minorHAnsi"/>
          <w:color w:val="000000" w:themeColor="text1"/>
          <w:sz w:val="20"/>
          <w:szCs w:val="20"/>
        </w:rPr>
      </w:pPr>
      <w:r>
        <w:rPr>
          <w:noProof/>
        </w:rPr>
        <w:drawing>
          <wp:inline distT="0" distB="0" distL="0" distR="0" wp14:anchorId="38BB3FDD" wp14:editId="4EAA428E">
            <wp:extent cx="595312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248" t="33091" r="36186" b="18456"/>
                    <a:stretch/>
                  </pic:blipFill>
                  <pic:spPr bwMode="auto">
                    <a:xfrm>
                      <a:off x="0" y="0"/>
                      <a:ext cx="5953125" cy="3371850"/>
                    </a:xfrm>
                    <a:prstGeom prst="rect">
                      <a:avLst/>
                    </a:prstGeom>
                    <a:ln>
                      <a:noFill/>
                    </a:ln>
                    <a:extLst>
                      <a:ext uri="{53640926-AAD7-44D8-BBD7-CCE9431645EC}">
                        <a14:shadowObscured xmlns:a14="http://schemas.microsoft.com/office/drawing/2010/main"/>
                      </a:ext>
                    </a:extLst>
                  </pic:spPr>
                </pic:pic>
              </a:graphicData>
            </a:graphic>
          </wp:inline>
        </w:drawing>
      </w:r>
    </w:p>
    <w:p w14:paraId="28116FE5" w14:textId="47BC1CF8" w:rsidR="00FB17AA" w:rsidRDefault="001E2662" w:rsidP="001E2662">
      <w:pPr>
        <w:pStyle w:val="NormalWeb"/>
        <w:numPr>
          <w:ilvl w:val="0"/>
          <w:numId w:val="7"/>
        </w:numPr>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Neighbourhood ranks based on the number of restaurants</w:t>
      </w:r>
    </w:p>
    <w:p w14:paraId="16B033AF" w14:textId="2C2582C6" w:rsidR="001E2662" w:rsidRDefault="001E2662" w:rsidP="001E2662">
      <w:pPr>
        <w:pStyle w:val="NormalWeb"/>
        <w:shd w:val="clear" w:color="auto" w:fill="FFFFFF"/>
        <w:spacing w:before="0" w:beforeAutospacing="0" w:after="120" w:afterAutospacing="0"/>
        <w:ind w:left="720"/>
        <w:rPr>
          <w:rFonts w:ascii="Segoe UI" w:hAnsi="Segoe UI" w:cs="Segoe UI"/>
          <w:sz w:val="21"/>
          <w:szCs w:val="21"/>
        </w:rPr>
      </w:pPr>
    </w:p>
    <w:tbl>
      <w:tblPr>
        <w:tblStyle w:val="PlainTable5"/>
        <w:tblW w:w="0" w:type="auto"/>
        <w:tblLayout w:type="fixed"/>
        <w:tblLook w:val="04A0" w:firstRow="1" w:lastRow="0" w:firstColumn="1" w:lastColumn="0" w:noHBand="0" w:noVBand="1"/>
      </w:tblPr>
      <w:tblGrid>
        <w:gridCol w:w="1560"/>
        <w:gridCol w:w="3600"/>
        <w:gridCol w:w="399"/>
      </w:tblGrid>
      <w:tr w:rsidR="00744FE3" w14:paraId="10883A7D" w14:textId="77777777" w:rsidTr="00744FE3">
        <w:trPr>
          <w:gridAfter w:val="1"/>
          <w:cnfStyle w:val="100000000000" w:firstRow="1" w:lastRow="0" w:firstColumn="0" w:lastColumn="0" w:oddVBand="0" w:evenVBand="0" w:oddHBand="0" w:evenHBand="0" w:firstRowFirstColumn="0" w:firstRowLastColumn="0" w:lastRowFirstColumn="0" w:lastRowLastColumn="0"/>
          <w:wAfter w:w="399" w:type="dxa"/>
          <w:trHeight w:val="283"/>
        </w:trPr>
        <w:tc>
          <w:tcPr>
            <w:cnfStyle w:val="001000000100" w:firstRow="0" w:lastRow="0" w:firstColumn="1" w:lastColumn="0" w:oddVBand="0" w:evenVBand="0" w:oddHBand="0" w:evenHBand="0" w:firstRowFirstColumn="1" w:firstRowLastColumn="0" w:lastRowFirstColumn="0" w:lastRowLastColumn="0"/>
            <w:tcW w:w="1560" w:type="dxa"/>
            <w:hideMark/>
          </w:tcPr>
          <w:p w14:paraId="27A4EDE0" w14:textId="65CE9459" w:rsidR="00744FE3" w:rsidRDefault="00744FE3">
            <w:pPr>
              <w:spacing w:after="240"/>
              <w:rPr>
                <w:b/>
                <w:bCs/>
                <w:sz w:val="18"/>
                <w:szCs w:val="18"/>
              </w:rPr>
            </w:pPr>
            <w:r>
              <w:rPr>
                <w:b/>
                <w:bCs/>
                <w:sz w:val="18"/>
                <w:szCs w:val="18"/>
              </w:rPr>
              <w:t>Neighbourhood</w:t>
            </w:r>
          </w:p>
        </w:tc>
        <w:tc>
          <w:tcPr>
            <w:tcW w:w="3600" w:type="dxa"/>
            <w:hideMark/>
          </w:tcPr>
          <w:p w14:paraId="7D466471" w14:textId="77777777" w:rsidR="00744FE3" w:rsidRDefault="00744FE3">
            <w:pPr>
              <w:spacing w:after="240"/>
              <w:jc w:val="right"/>
              <w:cnfStyle w:val="100000000000" w:firstRow="1" w:lastRow="0" w:firstColumn="0" w:lastColumn="0" w:oddVBand="0" w:evenVBand="0" w:oddHBand="0" w:evenHBand="0" w:firstRowFirstColumn="0" w:firstRowLastColumn="0" w:lastRowFirstColumn="0" w:lastRowLastColumn="0"/>
              <w:rPr>
                <w:b/>
                <w:bCs/>
                <w:sz w:val="18"/>
                <w:szCs w:val="18"/>
              </w:rPr>
            </w:pPr>
            <w:r>
              <w:rPr>
                <w:b/>
                <w:bCs/>
                <w:sz w:val="18"/>
                <w:szCs w:val="18"/>
              </w:rPr>
              <w:t>count</w:t>
            </w:r>
          </w:p>
        </w:tc>
      </w:tr>
      <w:tr w:rsidR="00744FE3" w14:paraId="12589013"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55389591" w14:textId="77777777" w:rsidR="00744FE3" w:rsidRDefault="00744FE3">
            <w:pPr>
              <w:spacing w:after="240"/>
              <w:rPr>
                <w:sz w:val="18"/>
                <w:szCs w:val="18"/>
              </w:rPr>
            </w:pPr>
            <w:r>
              <w:rPr>
                <w:sz w:val="18"/>
                <w:szCs w:val="18"/>
              </w:rPr>
              <w:t>6</w:t>
            </w:r>
          </w:p>
        </w:tc>
        <w:tc>
          <w:tcPr>
            <w:tcW w:w="3600" w:type="dxa"/>
            <w:hideMark/>
          </w:tcPr>
          <w:p w14:paraId="76CEB271"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proofErr w:type="gramStart"/>
            <w:r>
              <w:rPr>
                <w:sz w:val="18"/>
                <w:szCs w:val="18"/>
              </w:rPr>
              <w:t>Chinatown,Grange</w:t>
            </w:r>
            <w:proofErr w:type="gramEnd"/>
            <w:r>
              <w:rPr>
                <w:sz w:val="18"/>
                <w:szCs w:val="18"/>
              </w:rPr>
              <w:t xml:space="preserve"> Park,Kensington Market</w:t>
            </w:r>
          </w:p>
        </w:tc>
        <w:tc>
          <w:tcPr>
            <w:tcW w:w="399" w:type="dxa"/>
            <w:hideMark/>
          </w:tcPr>
          <w:p w14:paraId="72A07FED"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r>
      <w:tr w:rsidR="00744FE3" w14:paraId="0AAC6374"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6A9BEECF" w14:textId="77777777" w:rsidR="00744FE3" w:rsidRDefault="00744FE3">
            <w:pPr>
              <w:spacing w:after="240"/>
              <w:rPr>
                <w:sz w:val="18"/>
                <w:szCs w:val="18"/>
              </w:rPr>
            </w:pPr>
            <w:r>
              <w:rPr>
                <w:sz w:val="18"/>
                <w:szCs w:val="18"/>
              </w:rPr>
              <w:t>0</w:t>
            </w:r>
          </w:p>
        </w:tc>
        <w:tc>
          <w:tcPr>
            <w:tcW w:w="3600" w:type="dxa"/>
            <w:hideMark/>
          </w:tcPr>
          <w:p w14:paraId="7B256718"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proofErr w:type="gramStart"/>
            <w:r>
              <w:rPr>
                <w:sz w:val="18"/>
                <w:szCs w:val="18"/>
              </w:rPr>
              <w:t>Adelaide,King</w:t>
            </w:r>
            <w:proofErr w:type="gramEnd"/>
            <w:r>
              <w:rPr>
                <w:sz w:val="18"/>
                <w:szCs w:val="18"/>
              </w:rPr>
              <w:t>,Richmond</w:t>
            </w:r>
          </w:p>
        </w:tc>
        <w:tc>
          <w:tcPr>
            <w:tcW w:w="399" w:type="dxa"/>
            <w:hideMark/>
          </w:tcPr>
          <w:p w14:paraId="64F0F323"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r>
      <w:tr w:rsidR="00744FE3" w14:paraId="12EC32D1"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12701589" w14:textId="77777777" w:rsidR="00744FE3" w:rsidRDefault="00744FE3">
            <w:pPr>
              <w:spacing w:after="240"/>
              <w:rPr>
                <w:sz w:val="18"/>
                <w:szCs w:val="18"/>
              </w:rPr>
            </w:pPr>
            <w:r>
              <w:rPr>
                <w:sz w:val="18"/>
                <w:szCs w:val="18"/>
              </w:rPr>
              <w:t>8</w:t>
            </w:r>
          </w:p>
        </w:tc>
        <w:tc>
          <w:tcPr>
            <w:tcW w:w="3600" w:type="dxa"/>
            <w:hideMark/>
          </w:tcPr>
          <w:p w14:paraId="70F6EBAE"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Church and Wellesley</w:t>
            </w:r>
          </w:p>
        </w:tc>
        <w:tc>
          <w:tcPr>
            <w:tcW w:w="399" w:type="dxa"/>
            <w:hideMark/>
          </w:tcPr>
          <w:p w14:paraId="4BBC53EB"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p>
        </w:tc>
      </w:tr>
      <w:tr w:rsidR="00744FE3" w14:paraId="724F5A37"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0A664A9B" w14:textId="77777777" w:rsidR="00744FE3" w:rsidRDefault="00744FE3">
            <w:pPr>
              <w:spacing w:after="240"/>
              <w:rPr>
                <w:sz w:val="18"/>
                <w:szCs w:val="18"/>
              </w:rPr>
            </w:pPr>
            <w:r>
              <w:rPr>
                <w:sz w:val="18"/>
                <w:szCs w:val="18"/>
              </w:rPr>
              <w:t>14</w:t>
            </w:r>
          </w:p>
        </w:tc>
        <w:tc>
          <w:tcPr>
            <w:tcW w:w="3600" w:type="dxa"/>
            <w:hideMark/>
          </w:tcPr>
          <w:p w14:paraId="1148C526"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First Canadian </w:t>
            </w:r>
            <w:proofErr w:type="gramStart"/>
            <w:r>
              <w:rPr>
                <w:sz w:val="18"/>
                <w:szCs w:val="18"/>
              </w:rPr>
              <w:t>Place,Underground</w:t>
            </w:r>
            <w:proofErr w:type="gramEnd"/>
            <w:r>
              <w:rPr>
                <w:sz w:val="18"/>
                <w:szCs w:val="18"/>
              </w:rPr>
              <w:t xml:space="preserve"> city</w:t>
            </w:r>
          </w:p>
        </w:tc>
        <w:tc>
          <w:tcPr>
            <w:tcW w:w="399" w:type="dxa"/>
            <w:hideMark/>
          </w:tcPr>
          <w:p w14:paraId="2FBFF60F"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w:t>
            </w:r>
          </w:p>
        </w:tc>
      </w:tr>
      <w:tr w:rsidR="00744FE3" w14:paraId="3B39E0B9"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6944D5BB" w14:textId="77777777" w:rsidR="00744FE3" w:rsidRDefault="00744FE3">
            <w:pPr>
              <w:spacing w:after="240"/>
              <w:rPr>
                <w:sz w:val="18"/>
                <w:szCs w:val="18"/>
              </w:rPr>
            </w:pPr>
            <w:r>
              <w:rPr>
                <w:sz w:val="18"/>
                <w:szCs w:val="18"/>
              </w:rPr>
              <w:t>5</w:t>
            </w:r>
          </w:p>
        </w:tc>
        <w:tc>
          <w:tcPr>
            <w:tcW w:w="3600" w:type="dxa"/>
            <w:hideMark/>
          </w:tcPr>
          <w:p w14:paraId="10C85A8D"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Central Bay Street</w:t>
            </w:r>
          </w:p>
        </w:tc>
        <w:tc>
          <w:tcPr>
            <w:tcW w:w="399" w:type="dxa"/>
            <w:hideMark/>
          </w:tcPr>
          <w:p w14:paraId="7146911C"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r w:rsidR="00744FE3" w14:paraId="5A0EC0EB"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366EF54B" w14:textId="77777777" w:rsidR="00744FE3" w:rsidRDefault="00744FE3">
            <w:pPr>
              <w:spacing w:after="240"/>
              <w:rPr>
                <w:sz w:val="18"/>
                <w:szCs w:val="18"/>
              </w:rPr>
            </w:pPr>
            <w:r>
              <w:rPr>
                <w:sz w:val="18"/>
                <w:szCs w:val="18"/>
              </w:rPr>
              <w:t>9</w:t>
            </w:r>
          </w:p>
        </w:tc>
        <w:tc>
          <w:tcPr>
            <w:tcW w:w="3600" w:type="dxa"/>
            <w:hideMark/>
          </w:tcPr>
          <w:p w14:paraId="59C52126"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Commerce </w:t>
            </w:r>
            <w:proofErr w:type="gramStart"/>
            <w:r>
              <w:rPr>
                <w:sz w:val="18"/>
                <w:szCs w:val="18"/>
              </w:rPr>
              <w:t>Court,Victoria</w:t>
            </w:r>
            <w:proofErr w:type="gramEnd"/>
            <w:r>
              <w:rPr>
                <w:sz w:val="18"/>
                <w:szCs w:val="18"/>
              </w:rPr>
              <w:t xml:space="preserve"> Hotel</w:t>
            </w:r>
          </w:p>
        </w:tc>
        <w:tc>
          <w:tcPr>
            <w:tcW w:w="399" w:type="dxa"/>
            <w:hideMark/>
          </w:tcPr>
          <w:p w14:paraId="7A95A603"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r>
      <w:tr w:rsidR="00744FE3" w14:paraId="5279CC7E"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030BCCB8" w14:textId="77777777" w:rsidR="00744FE3" w:rsidRDefault="00744FE3">
            <w:pPr>
              <w:spacing w:after="240"/>
              <w:rPr>
                <w:sz w:val="18"/>
                <w:szCs w:val="18"/>
              </w:rPr>
            </w:pPr>
            <w:r>
              <w:rPr>
                <w:sz w:val="18"/>
                <w:szCs w:val="18"/>
              </w:rPr>
              <w:t>25</w:t>
            </w:r>
          </w:p>
        </w:tc>
        <w:tc>
          <w:tcPr>
            <w:tcW w:w="3600" w:type="dxa"/>
            <w:hideMark/>
          </w:tcPr>
          <w:p w14:paraId="76B95E0C"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 James Town</w:t>
            </w:r>
          </w:p>
        </w:tc>
        <w:tc>
          <w:tcPr>
            <w:tcW w:w="399" w:type="dxa"/>
            <w:hideMark/>
          </w:tcPr>
          <w:p w14:paraId="4059DCD6"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w:t>
            </w:r>
          </w:p>
        </w:tc>
      </w:tr>
      <w:tr w:rsidR="00744FE3" w14:paraId="5BADBFBB"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25A6D3F1" w14:textId="77777777" w:rsidR="00744FE3" w:rsidRDefault="00744FE3">
            <w:pPr>
              <w:spacing w:after="240"/>
              <w:rPr>
                <w:sz w:val="18"/>
                <w:szCs w:val="18"/>
              </w:rPr>
            </w:pPr>
            <w:r>
              <w:rPr>
                <w:sz w:val="18"/>
                <w:szCs w:val="18"/>
              </w:rPr>
              <w:t>24</w:t>
            </w:r>
          </w:p>
        </w:tc>
        <w:tc>
          <w:tcPr>
            <w:tcW w:w="3600" w:type="dxa"/>
            <w:hideMark/>
          </w:tcPr>
          <w:p w14:paraId="0C1D9A0C"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proofErr w:type="gramStart"/>
            <w:r>
              <w:rPr>
                <w:sz w:val="18"/>
                <w:szCs w:val="18"/>
              </w:rPr>
              <w:t>Ryerson,Garden</w:t>
            </w:r>
            <w:proofErr w:type="gramEnd"/>
            <w:r>
              <w:rPr>
                <w:sz w:val="18"/>
                <w:szCs w:val="18"/>
              </w:rPr>
              <w:t xml:space="preserve"> District</w:t>
            </w:r>
          </w:p>
        </w:tc>
        <w:tc>
          <w:tcPr>
            <w:tcW w:w="399" w:type="dxa"/>
            <w:hideMark/>
          </w:tcPr>
          <w:p w14:paraId="66AB7B80"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w:t>
            </w:r>
          </w:p>
        </w:tc>
      </w:tr>
      <w:tr w:rsidR="00744FE3" w14:paraId="02A9370F"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33A147CB" w14:textId="77777777" w:rsidR="00744FE3" w:rsidRDefault="00744FE3">
            <w:pPr>
              <w:spacing w:after="240"/>
              <w:rPr>
                <w:sz w:val="18"/>
                <w:szCs w:val="18"/>
              </w:rPr>
            </w:pPr>
            <w:r>
              <w:rPr>
                <w:sz w:val="18"/>
                <w:szCs w:val="18"/>
              </w:rPr>
              <w:t>12</w:t>
            </w:r>
          </w:p>
        </w:tc>
        <w:tc>
          <w:tcPr>
            <w:tcW w:w="3600" w:type="dxa"/>
            <w:hideMark/>
          </w:tcPr>
          <w:p w14:paraId="4D4C0EF0"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Design </w:t>
            </w:r>
            <w:proofErr w:type="gramStart"/>
            <w:r>
              <w:rPr>
                <w:sz w:val="18"/>
                <w:szCs w:val="18"/>
              </w:rPr>
              <w:t>Exchange,Toronto</w:t>
            </w:r>
            <w:proofErr w:type="gramEnd"/>
            <w:r>
              <w:rPr>
                <w:sz w:val="18"/>
                <w:szCs w:val="18"/>
              </w:rPr>
              <w:t xml:space="preserve"> Dominion Centre</w:t>
            </w:r>
          </w:p>
        </w:tc>
        <w:tc>
          <w:tcPr>
            <w:tcW w:w="399" w:type="dxa"/>
            <w:hideMark/>
          </w:tcPr>
          <w:p w14:paraId="79E5DF02"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w:t>
            </w:r>
          </w:p>
        </w:tc>
      </w:tr>
      <w:tr w:rsidR="00744FE3" w14:paraId="1E9ECBFF"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30B1DA25" w14:textId="77777777" w:rsidR="00744FE3" w:rsidRDefault="00744FE3">
            <w:pPr>
              <w:spacing w:after="240"/>
              <w:rPr>
                <w:sz w:val="18"/>
                <w:szCs w:val="18"/>
              </w:rPr>
            </w:pPr>
            <w:r>
              <w:rPr>
                <w:sz w:val="18"/>
                <w:szCs w:val="18"/>
              </w:rPr>
              <w:t>26</w:t>
            </w:r>
          </w:p>
        </w:tc>
        <w:tc>
          <w:tcPr>
            <w:tcW w:w="3600" w:type="dxa"/>
            <w:hideMark/>
          </w:tcPr>
          <w:p w14:paraId="320A90EA"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Stn A PO Boxes 25 The Esplanade</w:t>
            </w:r>
          </w:p>
        </w:tc>
        <w:tc>
          <w:tcPr>
            <w:tcW w:w="399" w:type="dxa"/>
            <w:hideMark/>
          </w:tcPr>
          <w:p w14:paraId="5A6638D3"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w:t>
            </w:r>
          </w:p>
        </w:tc>
      </w:tr>
      <w:tr w:rsidR="00744FE3" w14:paraId="16ECBD6E"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4D04CB34" w14:textId="77777777" w:rsidR="00744FE3" w:rsidRDefault="00744FE3">
            <w:pPr>
              <w:spacing w:after="240"/>
              <w:rPr>
                <w:sz w:val="18"/>
                <w:szCs w:val="18"/>
              </w:rPr>
            </w:pPr>
            <w:r>
              <w:rPr>
                <w:sz w:val="18"/>
                <w:szCs w:val="18"/>
              </w:rPr>
              <w:t>20</w:t>
            </w:r>
          </w:p>
        </w:tc>
        <w:tc>
          <w:tcPr>
            <w:tcW w:w="3600" w:type="dxa"/>
            <w:hideMark/>
          </w:tcPr>
          <w:p w14:paraId="4BF4745D"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Little </w:t>
            </w:r>
            <w:proofErr w:type="gramStart"/>
            <w:r>
              <w:rPr>
                <w:sz w:val="18"/>
                <w:szCs w:val="18"/>
              </w:rPr>
              <w:t>Portugal,Trinity</w:t>
            </w:r>
            <w:proofErr w:type="gramEnd"/>
          </w:p>
        </w:tc>
        <w:tc>
          <w:tcPr>
            <w:tcW w:w="399" w:type="dxa"/>
            <w:hideMark/>
          </w:tcPr>
          <w:p w14:paraId="7C20F1E4"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w:t>
            </w:r>
          </w:p>
        </w:tc>
      </w:tr>
      <w:tr w:rsidR="00744FE3" w14:paraId="3B2AA800"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132BD358" w14:textId="77777777" w:rsidR="00744FE3" w:rsidRDefault="00744FE3">
            <w:pPr>
              <w:spacing w:after="240"/>
              <w:rPr>
                <w:sz w:val="18"/>
                <w:szCs w:val="18"/>
              </w:rPr>
            </w:pPr>
            <w:r>
              <w:rPr>
                <w:sz w:val="18"/>
                <w:szCs w:val="18"/>
              </w:rPr>
              <w:t>30</w:t>
            </w:r>
          </w:p>
        </w:tc>
        <w:tc>
          <w:tcPr>
            <w:tcW w:w="3600" w:type="dxa"/>
            <w:hideMark/>
          </w:tcPr>
          <w:p w14:paraId="13579B28"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The Danforth </w:t>
            </w:r>
            <w:proofErr w:type="gramStart"/>
            <w:r>
              <w:rPr>
                <w:sz w:val="18"/>
                <w:szCs w:val="18"/>
              </w:rPr>
              <w:t>West,Riverdale</w:t>
            </w:r>
            <w:proofErr w:type="gramEnd"/>
          </w:p>
        </w:tc>
        <w:tc>
          <w:tcPr>
            <w:tcW w:w="399" w:type="dxa"/>
            <w:hideMark/>
          </w:tcPr>
          <w:p w14:paraId="22E80C40"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r>
      <w:tr w:rsidR="00744FE3" w14:paraId="2C2F4F91"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6E7BDD0B" w14:textId="77777777" w:rsidR="00744FE3" w:rsidRDefault="00744FE3">
            <w:pPr>
              <w:spacing w:after="240"/>
              <w:rPr>
                <w:sz w:val="18"/>
                <w:szCs w:val="18"/>
              </w:rPr>
            </w:pPr>
            <w:r>
              <w:rPr>
                <w:sz w:val="18"/>
                <w:szCs w:val="18"/>
              </w:rPr>
              <w:lastRenderedPageBreak/>
              <w:t>17</w:t>
            </w:r>
          </w:p>
        </w:tc>
        <w:tc>
          <w:tcPr>
            <w:tcW w:w="3600" w:type="dxa"/>
            <w:hideMark/>
          </w:tcPr>
          <w:p w14:paraId="20DBCF0E"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Harbourfront </w:t>
            </w:r>
            <w:proofErr w:type="gramStart"/>
            <w:r>
              <w:rPr>
                <w:sz w:val="18"/>
                <w:szCs w:val="18"/>
              </w:rPr>
              <w:t>East,Toronto</w:t>
            </w:r>
            <w:proofErr w:type="gramEnd"/>
            <w:r>
              <w:rPr>
                <w:sz w:val="18"/>
                <w:szCs w:val="18"/>
              </w:rPr>
              <w:t xml:space="preserve"> Islands,Union Station</w:t>
            </w:r>
          </w:p>
        </w:tc>
        <w:tc>
          <w:tcPr>
            <w:tcW w:w="399" w:type="dxa"/>
            <w:hideMark/>
          </w:tcPr>
          <w:p w14:paraId="2BA320D5"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r>
      <w:tr w:rsidR="00744FE3" w14:paraId="4C2C57C7"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2E0C2C64" w14:textId="77777777" w:rsidR="00744FE3" w:rsidRDefault="00744FE3">
            <w:pPr>
              <w:spacing w:after="240"/>
              <w:rPr>
                <w:sz w:val="18"/>
                <w:szCs w:val="18"/>
              </w:rPr>
            </w:pPr>
            <w:r>
              <w:rPr>
                <w:sz w:val="18"/>
                <w:szCs w:val="18"/>
              </w:rPr>
              <w:t>10</w:t>
            </w:r>
          </w:p>
        </w:tc>
        <w:tc>
          <w:tcPr>
            <w:tcW w:w="3600" w:type="dxa"/>
            <w:hideMark/>
          </w:tcPr>
          <w:p w14:paraId="240FD371"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Davisville</w:t>
            </w:r>
          </w:p>
        </w:tc>
        <w:tc>
          <w:tcPr>
            <w:tcW w:w="399" w:type="dxa"/>
            <w:hideMark/>
          </w:tcPr>
          <w:p w14:paraId="0E2F6B19"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744FE3" w14:paraId="2CD94112"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5C3041E3" w14:textId="77777777" w:rsidR="00744FE3" w:rsidRDefault="00744FE3">
            <w:pPr>
              <w:spacing w:after="240"/>
              <w:rPr>
                <w:sz w:val="18"/>
                <w:szCs w:val="18"/>
              </w:rPr>
            </w:pPr>
            <w:r>
              <w:rPr>
                <w:sz w:val="18"/>
                <w:szCs w:val="18"/>
              </w:rPr>
              <w:t>1</w:t>
            </w:r>
          </w:p>
        </w:tc>
        <w:tc>
          <w:tcPr>
            <w:tcW w:w="3600" w:type="dxa"/>
            <w:hideMark/>
          </w:tcPr>
          <w:p w14:paraId="425C7E14"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Berczy Park</w:t>
            </w:r>
          </w:p>
        </w:tc>
        <w:tc>
          <w:tcPr>
            <w:tcW w:w="399" w:type="dxa"/>
            <w:hideMark/>
          </w:tcPr>
          <w:p w14:paraId="715D8C38"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r>
      <w:tr w:rsidR="00744FE3" w14:paraId="5328D8FB"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25A22BC7" w14:textId="77777777" w:rsidR="00744FE3" w:rsidRDefault="00744FE3">
            <w:pPr>
              <w:spacing w:after="240"/>
              <w:rPr>
                <w:sz w:val="18"/>
                <w:szCs w:val="18"/>
              </w:rPr>
            </w:pPr>
            <w:r>
              <w:rPr>
                <w:sz w:val="18"/>
                <w:szCs w:val="18"/>
              </w:rPr>
              <w:t>4</w:t>
            </w:r>
          </w:p>
        </w:tc>
        <w:tc>
          <w:tcPr>
            <w:tcW w:w="3600" w:type="dxa"/>
            <w:hideMark/>
          </w:tcPr>
          <w:p w14:paraId="59763BC5"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proofErr w:type="gramStart"/>
            <w:r>
              <w:rPr>
                <w:sz w:val="18"/>
                <w:szCs w:val="18"/>
              </w:rPr>
              <w:t>Cabbagetown,St.</w:t>
            </w:r>
            <w:proofErr w:type="gramEnd"/>
            <w:r>
              <w:rPr>
                <w:sz w:val="18"/>
                <w:szCs w:val="18"/>
              </w:rPr>
              <w:t xml:space="preserve"> James Town</w:t>
            </w:r>
          </w:p>
        </w:tc>
        <w:tc>
          <w:tcPr>
            <w:tcW w:w="399" w:type="dxa"/>
            <w:hideMark/>
          </w:tcPr>
          <w:p w14:paraId="27DFE389"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744FE3" w14:paraId="16781EE8"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611909B2" w14:textId="77777777" w:rsidR="00744FE3" w:rsidRDefault="00744FE3">
            <w:pPr>
              <w:spacing w:after="240"/>
              <w:rPr>
                <w:sz w:val="18"/>
                <w:szCs w:val="18"/>
              </w:rPr>
            </w:pPr>
            <w:r>
              <w:rPr>
                <w:sz w:val="18"/>
                <w:szCs w:val="18"/>
              </w:rPr>
              <w:t>27</w:t>
            </w:r>
          </w:p>
        </w:tc>
        <w:tc>
          <w:tcPr>
            <w:tcW w:w="3600" w:type="dxa"/>
            <w:hideMark/>
          </w:tcPr>
          <w:p w14:paraId="1895DCD0"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Studio District</w:t>
            </w:r>
          </w:p>
        </w:tc>
        <w:tc>
          <w:tcPr>
            <w:tcW w:w="399" w:type="dxa"/>
            <w:hideMark/>
          </w:tcPr>
          <w:p w14:paraId="4844E7A9"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w:t>
            </w:r>
          </w:p>
        </w:tc>
      </w:tr>
      <w:tr w:rsidR="00744FE3" w14:paraId="5D8B1B85"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19465BF6" w14:textId="77777777" w:rsidR="00744FE3" w:rsidRDefault="00744FE3">
            <w:pPr>
              <w:spacing w:after="240"/>
              <w:rPr>
                <w:sz w:val="18"/>
                <w:szCs w:val="18"/>
              </w:rPr>
            </w:pPr>
            <w:r>
              <w:rPr>
                <w:sz w:val="18"/>
                <w:szCs w:val="18"/>
              </w:rPr>
              <w:t>16</w:t>
            </w:r>
          </w:p>
        </w:tc>
        <w:tc>
          <w:tcPr>
            <w:tcW w:w="3600" w:type="dxa"/>
            <w:hideMark/>
          </w:tcPr>
          <w:p w14:paraId="3B42B041"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proofErr w:type="gramStart"/>
            <w:r>
              <w:rPr>
                <w:sz w:val="18"/>
                <w:szCs w:val="18"/>
              </w:rPr>
              <w:t>Harbord,University</w:t>
            </w:r>
            <w:proofErr w:type="gramEnd"/>
            <w:r>
              <w:rPr>
                <w:sz w:val="18"/>
                <w:szCs w:val="18"/>
              </w:rPr>
              <w:t xml:space="preserve"> of Toronto</w:t>
            </w:r>
          </w:p>
        </w:tc>
        <w:tc>
          <w:tcPr>
            <w:tcW w:w="399" w:type="dxa"/>
            <w:hideMark/>
          </w:tcPr>
          <w:p w14:paraId="087076D2"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r>
      <w:tr w:rsidR="00744FE3" w14:paraId="0D2C862B"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3CABB73A" w14:textId="77777777" w:rsidR="00744FE3" w:rsidRDefault="00744FE3">
            <w:pPr>
              <w:spacing w:after="240"/>
              <w:rPr>
                <w:sz w:val="18"/>
                <w:szCs w:val="18"/>
              </w:rPr>
            </w:pPr>
            <w:r>
              <w:rPr>
                <w:sz w:val="18"/>
                <w:szCs w:val="18"/>
              </w:rPr>
              <w:t>23</w:t>
            </w:r>
          </w:p>
        </w:tc>
        <w:tc>
          <w:tcPr>
            <w:tcW w:w="3600" w:type="dxa"/>
            <w:hideMark/>
          </w:tcPr>
          <w:p w14:paraId="22A0F3DB"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proofErr w:type="gramStart"/>
            <w:r>
              <w:rPr>
                <w:sz w:val="18"/>
                <w:szCs w:val="18"/>
              </w:rPr>
              <w:t>Runnymede,Swansea</w:t>
            </w:r>
            <w:proofErr w:type="gramEnd"/>
          </w:p>
        </w:tc>
        <w:tc>
          <w:tcPr>
            <w:tcW w:w="399" w:type="dxa"/>
            <w:hideMark/>
          </w:tcPr>
          <w:p w14:paraId="13B7CC7D"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r>
      <w:tr w:rsidR="00744FE3" w14:paraId="41DE153D"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0023E04A" w14:textId="77777777" w:rsidR="00744FE3" w:rsidRDefault="00744FE3">
            <w:pPr>
              <w:spacing w:after="240"/>
              <w:rPr>
                <w:sz w:val="18"/>
                <w:szCs w:val="18"/>
              </w:rPr>
            </w:pPr>
            <w:r>
              <w:rPr>
                <w:sz w:val="18"/>
                <w:szCs w:val="18"/>
              </w:rPr>
              <w:t>18</w:t>
            </w:r>
          </w:p>
        </w:tc>
        <w:tc>
          <w:tcPr>
            <w:tcW w:w="3600" w:type="dxa"/>
            <w:hideMark/>
          </w:tcPr>
          <w:p w14:paraId="7B6020FD"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proofErr w:type="gramStart"/>
            <w:r>
              <w:rPr>
                <w:sz w:val="18"/>
                <w:szCs w:val="18"/>
              </w:rPr>
              <w:t>Harbourfront,Regent</w:t>
            </w:r>
            <w:proofErr w:type="gramEnd"/>
            <w:r>
              <w:rPr>
                <w:sz w:val="18"/>
                <w:szCs w:val="18"/>
              </w:rPr>
              <w:t xml:space="preserve"> Park</w:t>
            </w:r>
          </w:p>
        </w:tc>
        <w:tc>
          <w:tcPr>
            <w:tcW w:w="399" w:type="dxa"/>
            <w:hideMark/>
          </w:tcPr>
          <w:p w14:paraId="31DE8D43"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r>
      <w:tr w:rsidR="00744FE3" w14:paraId="12915603"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7FE18D16" w14:textId="77777777" w:rsidR="00744FE3" w:rsidRDefault="00744FE3">
            <w:pPr>
              <w:spacing w:after="240"/>
              <w:rPr>
                <w:sz w:val="18"/>
                <w:szCs w:val="18"/>
              </w:rPr>
            </w:pPr>
            <w:r>
              <w:rPr>
                <w:sz w:val="18"/>
                <w:szCs w:val="18"/>
              </w:rPr>
              <w:t>19</w:t>
            </w:r>
          </w:p>
        </w:tc>
        <w:tc>
          <w:tcPr>
            <w:tcW w:w="3600" w:type="dxa"/>
            <w:hideMark/>
          </w:tcPr>
          <w:p w14:paraId="0AEE9396"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High </w:t>
            </w:r>
            <w:proofErr w:type="gramStart"/>
            <w:r>
              <w:rPr>
                <w:sz w:val="18"/>
                <w:szCs w:val="18"/>
              </w:rPr>
              <w:t>Park,The</w:t>
            </w:r>
            <w:proofErr w:type="gramEnd"/>
            <w:r>
              <w:rPr>
                <w:sz w:val="18"/>
                <w:szCs w:val="18"/>
              </w:rPr>
              <w:t xml:space="preserve"> Junction South</w:t>
            </w:r>
          </w:p>
        </w:tc>
        <w:tc>
          <w:tcPr>
            <w:tcW w:w="399" w:type="dxa"/>
            <w:hideMark/>
          </w:tcPr>
          <w:p w14:paraId="7DA08814"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744FE3" w14:paraId="32E56AEA"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6C9D768C" w14:textId="77777777" w:rsidR="00744FE3" w:rsidRDefault="00744FE3">
            <w:pPr>
              <w:spacing w:after="240"/>
              <w:rPr>
                <w:sz w:val="18"/>
                <w:szCs w:val="18"/>
              </w:rPr>
            </w:pPr>
            <w:r>
              <w:rPr>
                <w:sz w:val="18"/>
                <w:szCs w:val="18"/>
              </w:rPr>
              <w:t>11</w:t>
            </w:r>
          </w:p>
        </w:tc>
        <w:tc>
          <w:tcPr>
            <w:tcW w:w="3600" w:type="dxa"/>
            <w:hideMark/>
          </w:tcPr>
          <w:p w14:paraId="6FD9C14F"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Deer </w:t>
            </w:r>
            <w:proofErr w:type="gramStart"/>
            <w:r>
              <w:rPr>
                <w:sz w:val="18"/>
                <w:szCs w:val="18"/>
              </w:rPr>
              <w:t>Park,Forest</w:t>
            </w:r>
            <w:proofErr w:type="gramEnd"/>
            <w:r>
              <w:rPr>
                <w:sz w:val="18"/>
                <w:szCs w:val="18"/>
              </w:rPr>
              <w:t xml:space="preserve"> Hill SE,Rathnelly,South Hill,...</w:t>
            </w:r>
          </w:p>
        </w:tc>
        <w:tc>
          <w:tcPr>
            <w:tcW w:w="399" w:type="dxa"/>
            <w:hideMark/>
          </w:tcPr>
          <w:p w14:paraId="0FD9D5A2"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r w:rsidR="00744FE3" w14:paraId="4C81A707"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26435C4A" w14:textId="77777777" w:rsidR="00744FE3" w:rsidRDefault="00744FE3">
            <w:pPr>
              <w:spacing w:after="240"/>
              <w:rPr>
                <w:sz w:val="18"/>
                <w:szCs w:val="18"/>
              </w:rPr>
            </w:pPr>
            <w:r>
              <w:rPr>
                <w:sz w:val="18"/>
                <w:szCs w:val="18"/>
              </w:rPr>
              <w:t>28</w:t>
            </w:r>
          </w:p>
        </w:tc>
        <w:tc>
          <w:tcPr>
            <w:tcW w:w="3600" w:type="dxa"/>
            <w:hideMark/>
          </w:tcPr>
          <w:p w14:paraId="01384F17"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The </w:t>
            </w:r>
            <w:proofErr w:type="gramStart"/>
            <w:r>
              <w:rPr>
                <w:sz w:val="18"/>
                <w:szCs w:val="18"/>
              </w:rPr>
              <w:t>Annex,North</w:t>
            </w:r>
            <w:proofErr w:type="gramEnd"/>
            <w:r>
              <w:rPr>
                <w:sz w:val="18"/>
                <w:szCs w:val="18"/>
              </w:rPr>
              <w:t xml:space="preserve"> Midtown,Yorkville</w:t>
            </w:r>
          </w:p>
        </w:tc>
        <w:tc>
          <w:tcPr>
            <w:tcW w:w="399" w:type="dxa"/>
            <w:hideMark/>
          </w:tcPr>
          <w:p w14:paraId="683ECE6A"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r w:rsidR="00744FE3" w14:paraId="25A2B93A"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24F199C7" w14:textId="77777777" w:rsidR="00744FE3" w:rsidRDefault="00744FE3">
            <w:pPr>
              <w:spacing w:after="240"/>
              <w:rPr>
                <w:sz w:val="18"/>
                <w:szCs w:val="18"/>
              </w:rPr>
            </w:pPr>
            <w:r>
              <w:rPr>
                <w:sz w:val="18"/>
                <w:szCs w:val="18"/>
              </w:rPr>
              <w:t>22</w:t>
            </w:r>
          </w:p>
        </w:tc>
        <w:tc>
          <w:tcPr>
            <w:tcW w:w="3600" w:type="dxa"/>
            <w:hideMark/>
          </w:tcPr>
          <w:p w14:paraId="63A51FC9"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proofErr w:type="gramStart"/>
            <w:r>
              <w:rPr>
                <w:sz w:val="18"/>
                <w:szCs w:val="18"/>
              </w:rPr>
              <w:t>Parkdale,Roncesvalles</w:t>
            </w:r>
            <w:proofErr w:type="gramEnd"/>
          </w:p>
        </w:tc>
        <w:tc>
          <w:tcPr>
            <w:tcW w:w="399" w:type="dxa"/>
            <w:hideMark/>
          </w:tcPr>
          <w:p w14:paraId="50C16093"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r w:rsidR="00744FE3" w14:paraId="277FBF93"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6EA8A708" w14:textId="77777777" w:rsidR="00744FE3" w:rsidRDefault="00744FE3">
            <w:pPr>
              <w:spacing w:after="240"/>
              <w:rPr>
                <w:sz w:val="18"/>
                <w:szCs w:val="18"/>
              </w:rPr>
            </w:pPr>
            <w:r>
              <w:rPr>
                <w:sz w:val="18"/>
                <w:szCs w:val="18"/>
              </w:rPr>
              <w:t>2</w:t>
            </w:r>
          </w:p>
        </w:tc>
        <w:tc>
          <w:tcPr>
            <w:tcW w:w="3600" w:type="dxa"/>
            <w:hideMark/>
          </w:tcPr>
          <w:p w14:paraId="571CCA40"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proofErr w:type="gramStart"/>
            <w:r>
              <w:rPr>
                <w:sz w:val="18"/>
                <w:szCs w:val="18"/>
              </w:rPr>
              <w:t>Brockton,Exhibition</w:t>
            </w:r>
            <w:proofErr w:type="gramEnd"/>
            <w:r>
              <w:rPr>
                <w:sz w:val="18"/>
                <w:szCs w:val="18"/>
              </w:rPr>
              <w:t xml:space="preserve"> Place,Parkdale Village</w:t>
            </w:r>
          </w:p>
        </w:tc>
        <w:tc>
          <w:tcPr>
            <w:tcW w:w="399" w:type="dxa"/>
            <w:hideMark/>
          </w:tcPr>
          <w:p w14:paraId="0687EC45"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r>
      <w:tr w:rsidR="00744FE3" w14:paraId="7EF915EF"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6AE54031" w14:textId="77777777" w:rsidR="00744FE3" w:rsidRDefault="00744FE3">
            <w:pPr>
              <w:spacing w:after="240"/>
              <w:rPr>
                <w:sz w:val="18"/>
                <w:szCs w:val="18"/>
              </w:rPr>
            </w:pPr>
            <w:r>
              <w:rPr>
                <w:sz w:val="18"/>
                <w:szCs w:val="18"/>
              </w:rPr>
              <w:t>29</w:t>
            </w:r>
          </w:p>
        </w:tc>
        <w:tc>
          <w:tcPr>
            <w:tcW w:w="3600" w:type="dxa"/>
            <w:hideMark/>
          </w:tcPr>
          <w:p w14:paraId="77DC972D"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The Beaches </w:t>
            </w:r>
            <w:proofErr w:type="gramStart"/>
            <w:r>
              <w:rPr>
                <w:sz w:val="18"/>
                <w:szCs w:val="18"/>
              </w:rPr>
              <w:t>West,India</w:t>
            </w:r>
            <w:proofErr w:type="gramEnd"/>
            <w:r>
              <w:rPr>
                <w:sz w:val="18"/>
                <w:szCs w:val="18"/>
              </w:rPr>
              <w:t xml:space="preserve"> Bazaar</w:t>
            </w:r>
          </w:p>
        </w:tc>
        <w:tc>
          <w:tcPr>
            <w:tcW w:w="399" w:type="dxa"/>
            <w:hideMark/>
          </w:tcPr>
          <w:p w14:paraId="64A09175"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r>
      <w:tr w:rsidR="00744FE3" w14:paraId="79AD19F1"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34CB6943" w14:textId="77777777" w:rsidR="00744FE3" w:rsidRDefault="00744FE3">
            <w:pPr>
              <w:spacing w:after="240"/>
              <w:rPr>
                <w:sz w:val="18"/>
                <w:szCs w:val="18"/>
              </w:rPr>
            </w:pPr>
            <w:r>
              <w:rPr>
                <w:sz w:val="18"/>
                <w:szCs w:val="18"/>
              </w:rPr>
              <w:t>21</w:t>
            </w:r>
          </w:p>
        </w:tc>
        <w:tc>
          <w:tcPr>
            <w:tcW w:w="3600" w:type="dxa"/>
            <w:hideMark/>
          </w:tcPr>
          <w:p w14:paraId="7A91F77E"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North Toronto West</w:t>
            </w:r>
          </w:p>
        </w:tc>
        <w:tc>
          <w:tcPr>
            <w:tcW w:w="399" w:type="dxa"/>
            <w:hideMark/>
          </w:tcPr>
          <w:p w14:paraId="4CD099E7"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r>
      <w:tr w:rsidR="00744FE3" w14:paraId="2B1EB745"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00C92964" w14:textId="77777777" w:rsidR="00744FE3" w:rsidRDefault="00744FE3">
            <w:pPr>
              <w:spacing w:after="240"/>
              <w:rPr>
                <w:sz w:val="18"/>
                <w:szCs w:val="18"/>
              </w:rPr>
            </w:pPr>
            <w:r>
              <w:rPr>
                <w:sz w:val="18"/>
                <w:szCs w:val="18"/>
              </w:rPr>
              <w:t>3</w:t>
            </w:r>
          </w:p>
        </w:tc>
        <w:tc>
          <w:tcPr>
            <w:tcW w:w="3600" w:type="dxa"/>
            <w:hideMark/>
          </w:tcPr>
          <w:p w14:paraId="4045981A"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Business Reply Mail Processing Centre 969 Eastern</w:t>
            </w:r>
          </w:p>
        </w:tc>
        <w:tc>
          <w:tcPr>
            <w:tcW w:w="399" w:type="dxa"/>
            <w:hideMark/>
          </w:tcPr>
          <w:p w14:paraId="48E8EED2"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r>
      <w:tr w:rsidR="00744FE3" w14:paraId="103DAEB2"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5469A8C2" w14:textId="77777777" w:rsidR="00744FE3" w:rsidRDefault="00744FE3">
            <w:pPr>
              <w:spacing w:after="240"/>
              <w:rPr>
                <w:sz w:val="18"/>
                <w:szCs w:val="18"/>
              </w:rPr>
            </w:pPr>
            <w:r>
              <w:rPr>
                <w:sz w:val="18"/>
                <w:szCs w:val="18"/>
              </w:rPr>
              <w:t>13</w:t>
            </w:r>
          </w:p>
        </w:tc>
        <w:tc>
          <w:tcPr>
            <w:tcW w:w="3600" w:type="dxa"/>
            <w:hideMark/>
          </w:tcPr>
          <w:p w14:paraId="747BFA62"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Dovercourt </w:t>
            </w:r>
            <w:proofErr w:type="gramStart"/>
            <w:r>
              <w:rPr>
                <w:sz w:val="18"/>
                <w:szCs w:val="18"/>
              </w:rPr>
              <w:t>Village,Dufferin</w:t>
            </w:r>
            <w:proofErr w:type="gramEnd"/>
          </w:p>
        </w:tc>
        <w:tc>
          <w:tcPr>
            <w:tcW w:w="399" w:type="dxa"/>
            <w:hideMark/>
          </w:tcPr>
          <w:p w14:paraId="53416E9F"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r>
      <w:tr w:rsidR="00744FE3" w14:paraId="34B65809" w14:textId="77777777" w:rsidTr="00744FE3">
        <w:trPr>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2963897B" w14:textId="77777777" w:rsidR="00744FE3" w:rsidRDefault="00744FE3">
            <w:pPr>
              <w:spacing w:after="240"/>
              <w:rPr>
                <w:sz w:val="18"/>
                <w:szCs w:val="18"/>
              </w:rPr>
            </w:pPr>
            <w:r>
              <w:rPr>
                <w:sz w:val="18"/>
                <w:szCs w:val="18"/>
              </w:rPr>
              <w:t>7</w:t>
            </w:r>
          </w:p>
        </w:tc>
        <w:tc>
          <w:tcPr>
            <w:tcW w:w="3600" w:type="dxa"/>
            <w:hideMark/>
          </w:tcPr>
          <w:p w14:paraId="6A9DEA9B"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Christie</w:t>
            </w:r>
          </w:p>
        </w:tc>
        <w:tc>
          <w:tcPr>
            <w:tcW w:w="399" w:type="dxa"/>
            <w:hideMark/>
          </w:tcPr>
          <w:p w14:paraId="473E1B9E" w14:textId="77777777" w:rsidR="00744FE3" w:rsidRDefault="00744FE3">
            <w:pPr>
              <w:spacing w:after="24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r>
      <w:tr w:rsidR="00744FE3" w14:paraId="4317725B" w14:textId="77777777" w:rsidTr="00744FE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60" w:type="dxa"/>
            <w:hideMark/>
          </w:tcPr>
          <w:p w14:paraId="525C30BA" w14:textId="77777777" w:rsidR="00744FE3" w:rsidRDefault="00744FE3">
            <w:pPr>
              <w:spacing w:after="240"/>
              <w:rPr>
                <w:sz w:val="18"/>
                <w:szCs w:val="18"/>
              </w:rPr>
            </w:pPr>
            <w:r>
              <w:rPr>
                <w:sz w:val="18"/>
                <w:szCs w:val="18"/>
              </w:rPr>
              <w:t>15</w:t>
            </w:r>
          </w:p>
        </w:tc>
        <w:tc>
          <w:tcPr>
            <w:tcW w:w="3600" w:type="dxa"/>
            <w:hideMark/>
          </w:tcPr>
          <w:p w14:paraId="35C63925"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Forest Hill </w:t>
            </w:r>
            <w:proofErr w:type="gramStart"/>
            <w:r>
              <w:rPr>
                <w:sz w:val="18"/>
                <w:szCs w:val="18"/>
              </w:rPr>
              <w:t>North,Forest</w:t>
            </w:r>
            <w:proofErr w:type="gramEnd"/>
            <w:r>
              <w:rPr>
                <w:sz w:val="18"/>
                <w:szCs w:val="18"/>
              </w:rPr>
              <w:t xml:space="preserve"> Hill West</w:t>
            </w:r>
          </w:p>
        </w:tc>
        <w:tc>
          <w:tcPr>
            <w:tcW w:w="399" w:type="dxa"/>
            <w:hideMark/>
          </w:tcPr>
          <w:p w14:paraId="108B17A9" w14:textId="77777777" w:rsidR="00744FE3" w:rsidRDefault="00744FE3">
            <w:pPr>
              <w:spacing w:after="240"/>
              <w:jc w:val="righ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r>
    </w:tbl>
    <w:p w14:paraId="3616B6C7" w14:textId="77777777" w:rsidR="00744FE3" w:rsidRDefault="00744FE3" w:rsidP="001E2662">
      <w:pPr>
        <w:pStyle w:val="NormalWeb"/>
        <w:shd w:val="clear" w:color="auto" w:fill="FFFFFF"/>
        <w:spacing w:before="0" w:beforeAutospacing="0" w:after="120" w:afterAutospacing="0"/>
        <w:ind w:left="720"/>
        <w:rPr>
          <w:rFonts w:ascii="Segoe UI" w:hAnsi="Segoe UI" w:cs="Segoe UI"/>
          <w:sz w:val="21"/>
          <w:szCs w:val="21"/>
        </w:rPr>
      </w:pPr>
    </w:p>
    <w:p w14:paraId="09D2962D" w14:textId="7FD497B9" w:rsidR="00744FE3" w:rsidRDefault="00744FE3" w:rsidP="00744FE3">
      <w:pPr>
        <w:pStyle w:val="NormalWeb"/>
        <w:numPr>
          <w:ilvl w:val="0"/>
          <w:numId w:val="7"/>
        </w:numPr>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All </w:t>
      </w:r>
      <w:r w:rsidRPr="00744FE3">
        <w:rPr>
          <w:rFonts w:ascii="Segoe UI" w:hAnsi="Segoe UI" w:cs="Segoe UI"/>
          <w:sz w:val="21"/>
          <w:szCs w:val="21"/>
        </w:rPr>
        <w:t>neighbo</w:t>
      </w:r>
      <w:r>
        <w:rPr>
          <w:rFonts w:ascii="Segoe UI" w:hAnsi="Segoe UI" w:cs="Segoe UI"/>
          <w:sz w:val="21"/>
          <w:szCs w:val="21"/>
        </w:rPr>
        <w:t>u</w:t>
      </w:r>
      <w:r w:rsidRPr="00744FE3">
        <w:rPr>
          <w:rFonts w:ascii="Segoe UI" w:hAnsi="Segoe UI" w:cs="Segoe UI"/>
          <w:sz w:val="21"/>
          <w:szCs w:val="21"/>
        </w:rPr>
        <w:t>rhoods with Thai restaurants in Toronto</w:t>
      </w:r>
    </w:p>
    <w:p w14:paraId="68C75550" w14:textId="77777777" w:rsidR="00744FE3" w:rsidRDefault="00744FE3" w:rsidP="001E2662">
      <w:pPr>
        <w:pStyle w:val="NormalWeb"/>
        <w:shd w:val="clear" w:color="auto" w:fill="FFFFFF"/>
        <w:spacing w:before="0" w:beforeAutospacing="0" w:after="120" w:afterAutospacing="0"/>
        <w:ind w:left="720"/>
        <w:rPr>
          <w:noProof/>
        </w:rPr>
      </w:pPr>
    </w:p>
    <w:p w14:paraId="319F510F" w14:textId="544B534B" w:rsidR="001E2662" w:rsidRDefault="00744FE3" w:rsidP="001E2662">
      <w:pPr>
        <w:pStyle w:val="NormalWeb"/>
        <w:shd w:val="clear" w:color="auto" w:fill="FFFFFF"/>
        <w:spacing w:before="0" w:beforeAutospacing="0" w:after="120" w:afterAutospacing="0"/>
        <w:ind w:left="720"/>
        <w:rPr>
          <w:rFonts w:ascii="Segoe UI" w:hAnsi="Segoe UI" w:cs="Segoe UI"/>
          <w:sz w:val="21"/>
          <w:szCs w:val="21"/>
        </w:rPr>
      </w:pPr>
      <w:r>
        <w:rPr>
          <w:noProof/>
        </w:rPr>
        <w:lastRenderedPageBreak/>
        <w:drawing>
          <wp:inline distT="0" distB="0" distL="0" distR="0" wp14:anchorId="3AE5BDAB" wp14:editId="15225DB1">
            <wp:extent cx="591502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086" t="33682" r="35021" b="13433"/>
                    <a:stretch/>
                  </pic:blipFill>
                  <pic:spPr bwMode="auto">
                    <a:xfrm>
                      <a:off x="0" y="0"/>
                      <a:ext cx="5915025" cy="3448050"/>
                    </a:xfrm>
                    <a:prstGeom prst="rect">
                      <a:avLst/>
                    </a:prstGeom>
                    <a:ln>
                      <a:noFill/>
                    </a:ln>
                    <a:extLst>
                      <a:ext uri="{53640926-AAD7-44D8-BBD7-CCE9431645EC}">
                        <a14:shadowObscured xmlns:a14="http://schemas.microsoft.com/office/drawing/2010/main"/>
                      </a:ext>
                    </a:extLst>
                  </pic:spPr>
                </pic:pic>
              </a:graphicData>
            </a:graphic>
          </wp:inline>
        </w:drawing>
      </w:r>
    </w:p>
    <w:p w14:paraId="323EB5C5" w14:textId="77777777" w:rsidR="001E2662" w:rsidRDefault="001E2662" w:rsidP="001E2662">
      <w:pPr>
        <w:pStyle w:val="NormalWeb"/>
        <w:shd w:val="clear" w:color="auto" w:fill="FFFFFF"/>
        <w:spacing w:before="0" w:beforeAutospacing="0" w:after="120" w:afterAutospacing="0"/>
        <w:ind w:left="720"/>
        <w:rPr>
          <w:rFonts w:ascii="Segoe UI" w:hAnsi="Segoe UI" w:cs="Segoe UI"/>
          <w:sz w:val="21"/>
          <w:szCs w:val="21"/>
        </w:rPr>
      </w:pPr>
    </w:p>
    <w:p w14:paraId="2EB471C4" w14:textId="77777777" w:rsidR="00FB17AA" w:rsidRDefault="00FB17AA" w:rsidP="00FB17AA">
      <w:pPr>
        <w:pStyle w:val="NormalWeb"/>
        <w:shd w:val="clear" w:color="auto" w:fill="FFFFFF"/>
        <w:spacing w:before="0" w:beforeAutospacing="0" w:after="120" w:afterAutospacing="0"/>
        <w:rPr>
          <w:rFonts w:ascii="Segoe UI" w:hAnsi="Segoe UI" w:cs="Segoe UI"/>
          <w:sz w:val="21"/>
          <w:szCs w:val="21"/>
        </w:rPr>
      </w:pPr>
    </w:p>
    <w:p w14:paraId="570440A1" w14:textId="77777777" w:rsidR="00FB17AA" w:rsidRPr="00B84E7D" w:rsidRDefault="00FB17AA" w:rsidP="00E56257">
      <w:pPr>
        <w:rPr>
          <w:lang w:eastAsia="en-GB"/>
        </w:rPr>
      </w:pPr>
    </w:p>
    <w:p w14:paraId="13426C53" w14:textId="465064C3" w:rsidR="00584CF2" w:rsidRDefault="00584CF2" w:rsidP="00584CF2">
      <w:pPr>
        <w:pStyle w:val="Heading1"/>
        <w:numPr>
          <w:ilvl w:val="0"/>
          <w:numId w:val="2"/>
        </w:numPr>
        <w:rPr>
          <w:rFonts w:eastAsia="Times New Roman"/>
          <w:b/>
          <w:bCs/>
          <w:lang w:eastAsia="en-GB"/>
        </w:rPr>
      </w:pPr>
      <w:r w:rsidRPr="00584CF2">
        <w:rPr>
          <w:rFonts w:eastAsia="Times New Roman"/>
          <w:b/>
          <w:bCs/>
          <w:lang w:eastAsia="en-GB"/>
        </w:rPr>
        <w:t xml:space="preserve">Results </w:t>
      </w:r>
    </w:p>
    <w:p w14:paraId="15366CD3" w14:textId="437384C0" w:rsidR="00626D1D" w:rsidRDefault="00626D1D" w:rsidP="00626D1D">
      <w:pPr>
        <w:ind w:left="360"/>
        <w:rPr>
          <w:lang w:eastAsia="en-GB"/>
        </w:rPr>
      </w:pPr>
      <w:r>
        <w:rPr>
          <w:lang w:eastAsia="en-GB"/>
        </w:rPr>
        <w:t>Post segmentation analysis, Cluster0 emerged as the most favourable cluster with neighbourhoods for opening any new restaurant. The</w:t>
      </w:r>
    </w:p>
    <w:p w14:paraId="2CC0B597" w14:textId="279DD73A" w:rsidR="00626D1D" w:rsidRDefault="00626D1D" w:rsidP="00626D1D">
      <w:pPr>
        <w:ind w:left="360"/>
        <w:rPr>
          <w:lang w:eastAsia="en-GB"/>
        </w:rPr>
      </w:pPr>
      <w:r>
        <w:rPr>
          <w:lang w:eastAsia="en-GB"/>
        </w:rPr>
        <w:t>From other key statistics and ranking, it was clear to me that some neighbourhoods in this cluster were already highly populated with restaurants while others had only a few indicating that they could be high potential candidates for opening a restaurant.</w:t>
      </w:r>
    </w:p>
    <w:p w14:paraId="4A676C0E" w14:textId="0056DEF0" w:rsidR="00626D1D" w:rsidRDefault="00626D1D" w:rsidP="00626D1D">
      <w:pPr>
        <w:ind w:left="360"/>
        <w:rPr>
          <w:lang w:eastAsia="en-GB"/>
        </w:rPr>
      </w:pPr>
      <w:r>
        <w:rPr>
          <w:lang w:eastAsia="en-GB"/>
        </w:rPr>
        <w:t>There are already 21 Thai restaurants in Toronto in the same cluster. I tried to view the location of these existing Thai restaurants over the clustered neighbourhood map.</w:t>
      </w:r>
    </w:p>
    <w:p w14:paraId="5E4C8962" w14:textId="77777777" w:rsidR="00626D1D" w:rsidRDefault="00626D1D" w:rsidP="00626D1D">
      <w:pPr>
        <w:ind w:left="360"/>
        <w:rPr>
          <w:noProof/>
        </w:rPr>
      </w:pPr>
    </w:p>
    <w:p w14:paraId="1FB34C2B" w14:textId="5346CDA8" w:rsidR="00626D1D" w:rsidRPr="00626D1D" w:rsidRDefault="00626D1D" w:rsidP="00626D1D">
      <w:pPr>
        <w:ind w:left="360"/>
        <w:rPr>
          <w:lang w:eastAsia="en-GB"/>
        </w:rPr>
      </w:pPr>
      <w:r>
        <w:rPr>
          <w:noProof/>
        </w:rPr>
        <w:lastRenderedPageBreak/>
        <w:drawing>
          <wp:inline distT="0" distB="0" distL="0" distR="0" wp14:anchorId="13543B61" wp14:editId="0EA9E26E">
            <wp:extent cx="5305425" cy="2828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232" t="27773" r="9594" b="15206"/>
                    <a:stretch/>
                  </pic:blipFill>
                  <pic:spPr bwMode="auto">
                    <a:xfrm>
                      <a:off x="0" y="0"/>
                      <a:ext cx="5305425" cy="2828925"/>
                    </a:xfrm>
                    <a:prstGeom prst="rect">
                      <a:avLst/>
                    </a:prstGeom>
                    <a:ln>
                      <a:noFill/>
                    </a:ln>
                    <a:extLst>
                      <a:ext uri="{53640926-AAD7-44D8-BBD7-CCE9431645EC}">
                        <a14:shadowObscured xmlns:a14="http://schemas.microsoft.com/office/drawing/2010/main"/>
                      </a:ext>
                    </a:extLst>
                  </pic:spPr>
                </pic:pic>
              </a:graphicData>
            </a:graphic>
          </wp:inline>
        </w:drawing>
      </w:r>
    </w:p>
    <w:p w14:paraId="6B4A35EF" w14:textId="77777777" w:rsidR="00584CF2" w:rsidRPr="00584CF2" w:rsidRDefault="00584CF2" w:rsidP="00584CF2">
      <w:pPr>
        <w:pStyle w:val="Heading1"/>
        <w:numPr>
          <w:ilvl w:val="0"/>
          <w:numId w:val="2"/>
        </w:numPr>
        <w:rPr>
          <w:rFonts w:eastAsia="Times New Roman"/>
          <w:b/>
          <w:bCs/>
          <w:lang w:eastAsia="en-GB"/>
        </w:rPr>
      </w:pPr>
      <w:r w:rsidRPr="00584CF2">
        <w:rPr>
          <w:rFonts w:eastAsia="Times New Roman"/>
          <w:b/>
          <w:bCs/>
          <w:lang w:eastAsia="en-GB"/>
        </w:rPr>
        <w:t xml:space="preserve">Discussion </w:t>
      </w:r>
    </w:p>
    <w:p w14:paraId="764117AD" w14:textId="626D9B4C" w:rsidR="00C61DDA" w:rsidRDefault="00C61DDA" w:rsidP="00347B31">
      <w:pPr>
        <w:shd w:val="clear" w:color="auto" w:fill="FFFFFF"/>
        <w:spacing w:before="100" w:beforeAutospacing="1" w:after="150" w:line="240" w:lineRule="auto"/>
        <w:ind w:left="360"/>
        <w:rPr>
          <w:rFonts w:eastAsia="Times New Roman" w:cstheme="minorHAnsi"/>
          <w:color w:val="1F1F1F"/>
          <w:sz w:val="24"/>
          <w:szCs w:val="24"/>
          <w:lang w:eastAsia="en-GB"/>
        </w:rPr>
      </w:pPr>
      <w:r>
        <w:rPr>
          <w:rFonts w:eastAsia="Times New Roman" w:cstheme="minorHAnsi"/>
          <w:color w:val="1F1F1F"/>
          <w:sz w:val="24"/>
          <w:szCs w:val="24"/>
          <w:lang w:eastAsia="en-GB"/>
        </w:rPr>
        <w:t>Toronto</w:t>
      </w:r>
      <w:r w:rsidRPr="00C61DDA">
        <w:rPr>
          <w:rFonts w:eastAsia="Times New Roman" w:cstheme="minorHAnsi"/>
          <w:color w:val="1F1F1F"/>
          <w:sz w:val="24"/>
          <w:szCs w:val="24"/>
          <w:lang w:eastAsia="en-GB"/>
        </w:rPr>
        <w:t xml:space="preserve"> is a big city with a high </w:t>
      </w:r>
      <w:r>
        <w:rPr>
          <w:rFonts w:eastAsia="Times New Roman" w:cstheme="minorHAnsi"/>
          <w:color w:val="1F1F1F"/>
          <w:sz w:val="24"/>
          <w:szCs w:val="24"/>
          <w:lang w:eastAsia="en-GB"/>
        </w:rPr>
        <w:t>immigrant population and is also the financial and business capital of Canada. Hence it is home to a variety of restaurants catering to various cusines. Restaurants density is high the key business district and adjoining areas which forms a large cluster of neighbourhoods making it difficult to critically narrow down the best neighbourhood for a new Thai restaurant.</w:t>
      </w:r>
    </w:p>
    <w:p w14:paraId="7D46CD40" w14:textId="50148680" w:rsidR="00C61DDA" w:rsidRDefault="00C61DDA" w:rsidP="00347B31">
      <w:pPr>
        <w:shd w:val="clear" w:color="auto" w:fill="FFFFFF"/>
        <w:spacing w:before="100" w:beforeAutospacing="1" w:after="150" w:line="240" w:lineRule="auto"/>
        <w:ind w:left="360"/>
        <w:rPr>
          <w:rFonts w:eastAsia="Times New Roman" w:cstheme="minorHAnsi"/>
          <w:color w:val="1F1F1F"/>
          <w:sz w:val="24"/>
          <w:szCs w:val="24"/>
          <w:lang w:eastAsia="en-GB"/>
        </w:rPr>
      </w:pPr>
      <w:r>
        <w:rPr>
          <w:rFonts w:eastAsia="Times New Roman" w:cstheme="minorHAnsi"/>
          <w:color w:val="1F1F1F"/>
          <w:sz w:val="24"/>
          <w:szCs w:val="24"/>
          <w:lang w:eastAsia="en-GB"/>
        </w:rPr>
        <w:t xml:space="preserve">There can be many factors that can be analysed, but in this </w:t>
      </w:r>
      <w:proofErr w:type="gramStart"/>
      <w:r>
        <w:rPr>
          <w:rFonts w:eastAsia="Times New Roman" w:cstheme="minorHAnsi"/>
          <w:color w:val="1F1F1F"/>
          <w:sz w:val="24"/>
          <w:szCs w:val="24"/>
          <w:lang w:eastAsia="en-GB"/>
        </w:rPr>
        <w:t>project</w:t>
      </w:r>
      <w:proofErr w:type="gramEnd"/>
      <w:r>
        <w:rPr>
          <w:rFonts w:eastAsia="Times New Roman" w:cstheme="minorHAnsi"/>
          <w:color w:val="1F1F1F"/>
          <w:sz w:val="24"/>
          <w:szCs w:val="24"/>
          <w:lang w:eastAsia="en-GB"/>
        </w:rPr>
        <w:t xml:space="preserve"> I have kept it simple just based on the existing all restaurant density, Thai restaurant density and geographical proximity to key business district. </w:t>
      </w:r>
      <w:r w:rsidRPr="00C61DDA">
        <w:rPr>
          <w:rFonts w:eastAsia="Times New Roman" w:cstheme="minorHAnsi"/>
          <w:color w:val="1F1F1F"/>
          <w:sz w:val="24"/>
          <w:szCs w:val="24"/>
          <w:lang w:eastAsia="en-GB"/>
        </w:rPr>
        <w:t>I used the Kmeans algorithm as part of this clustering study</w:t>
      </w:r>
      <w:r>
        <w:rPr>
          <w:rFonts w:eastAsia="Times New Roman" w:cstheme="minorHAnsi"/>
          <w:color w:val="1F1F1F"/>
          <w:sz w:val="24"/>
          <w:szCs w:val="24"/>
          <w:lang w:eastAsia="en-GB"/>
        </w:rPr>
        <w:t>.</w:t>
      </w:r>
    </w:p>
    <w:p w14:paraId="24585A71" w14:textId="394B2A05" w:rsidR="00347B31" w:rsidRPr="00347B31" w:rsidRDefault="00626D1D" w:rsidP="00347B31">
      <w:pPr>
        <w:shd w:val="clear" w:color="auto" w:fill="FFFFFF"/>
        <w:spacing w:before="100" w:beforeAutospacing="1" w:after="150" w:line="240" w:lineRule="auto"/>
        <w:ind w:left="360"/>
        <w:rPr>
          <w:rFonts w:eastAsia="Times New Roman" w:cstheme="minorHAnsi"/>
          <w:color w:val="1F1F1F"/>
          <w:sz w:val="24"/>
          <w:szCs w:val="24"/>
          <w:lang w:eastAsia="en-GB"/>
        </w:rPr>
      </w:pPr>
      <w:bookmarkStart w:id="0" w:name="_GoBack"/>
      <w:bookmarkEnd w:id="0"/>
      <w:r w:rsidRPr="00347B31">
        <w:rPr>
          <w:rFonts w:eastAsia="Times New Roman" w:cstheme="minorHAnsi"/>
          <w:color w:val="1F1F1F"/>
          <w:sz w:val="24"/>
          <w:szCs w:val="24"/>
          <w:lang w:eastAsia="en-GB"/>
        </w:rPr>
        <w:t xml:space="preserve">The black dots on the red neighbourhoods indicates the presence of a Thai restaurant already. From a visual inspection of the superimposed map, </w:t>
      </w:r>
      <w:proofErr w:type="gramStart"/>
      <w:r w:rsidR="00347B31" w:rsidRPr="00347B31">
        <w:rPr>
          <w:rFonts w:eastAsia="Times New Roman" w:cstheme="minorHAnsi"/>
          <w:color w:val="1F1F1F"/>
          <w:sz w:val="24"/>
          <w:szCs w:val="24"/>
          <w:lang w:eastAsia="en-GB"/>
        </w:rPr>
        <w:t>It</w:t>
      </w:r>
      <w:proofErr w:type="gramEnd"/>
      <w:r w:rsidR="00347B31" w:rsidRPr="00347B31">
        <w:rPr>
          <w:rFonts w:eastAsia="Times New Roman" w:cstheme="minorHAnsi"/>
          <w:color w:val="1F1F1F"/>
          <w:sz w:val="24"/>
          <w:szCs w:val="24"/>
          <w:lang w:eastAsia="en-GB"/>
        </w:rPr>
        <w:t xml:space="preserve"> was becoming clear that the south east parts of this cluster had neighbourhoods which could pose high competition to a new Thai restaurant.</w:t>
      </w:r>
    </w:p>
    <w:p w14:paraId="706566C5" w14:textId="48CC44A0" w:rsidR="00347B31" w:rsidRPr="00347B31" w:rsidRDefault="00347B31" w:rsidP="00347B31">
      <w:pPr>
        <w:shd w:val="clear" w:color="auto" w:fill="FFFFFF"/>
        <w:spacing w:before="100" w:beforeAutospacing="1" w:after="150" w:line="240" w:lineRule="auto"/>
        <w:ind w:left="360"/>
        <w:rPr>
          <w:rFonts w:eastAsia="Times New Roman" w:cstheme="minorHAnsi"/>
          <w:color w:val="1F1F1F"/>
          <w:sz w:val="24"/>
          <w:szCs w:val="24"/>
          <w:lang w:eastAsia="en-GB"/>
        </w:rPr>
      </w:pPr>
      <w:r w:rsidRPr="00347B31">
        <w:rPr>
          <w:rFonts w:eastAsia="Times New Roman" w:cstheme="minorHAnsi"/>
          <w:color w:val="1F1F1F"/>
          <w:sz w:val="24"/>
          <w:szCs w:val="24"/>
          <w:lang w:eastAsia="en-GB"/>
        </w:rPr>
        <w:t>Hence a neighbourhood away from these existing Thai restaurants where not only there were no Thai restaurants but also few other restaurants would be ideal location choices.</w:t>
      </w:r>
    </w:p>
    <w:p w14:paraId="4A18009A" w14:textId="77777777" w:rsidR="00584CF2" w:rsidRPr="00584CF2" w:rsidRDefault="00584CF2" w:rsidP="00584CF2">
      <w:pPr>
        <w:pStyle w:val="Heading1"/>
        <w:numPr>
          <w:ilvl w:val="0"/>
          <w:numId w:val="2"/>
        </w:numPr>
        <w:rPr>
          <w:rFonts w:eastAsia="Times New Roman"/>
          <w:b/>
          <w:bCs/>
          <w:lang w:eastAsia="en-GB"/>
        </w:rPr>
      </w:pPr>
      <w:r w:rsidRPr="00584CF2">
        <w:rPr>
          <w:rFonts w:eastAsia="Times New Roman"/>
          <w:b/>
          <w:bCs/>
          <w:lang w:eastAsia="en-GB"/>
        </w:rPr>
        <w:t xml:space="preserve">Conclusion </w:t>
      </w:r>
    </w:p>
    <w:p w14:paraId="5ED40279" w14:textId="04C34F37" w:rsidR="00347B31" w:rsidRPr="00347B31" w:rsidRDefault="00347B31" w:rsidP="00347B31">
      <w:pPr>
        <w:shd w:val="clear" w:color="auto" w:fill="FFFFFF"/>
        <w:spacing w:before="100" w:beforeAutospacing="1" w:after="150" w:line="240" w:lineRule="auto"/>
        <w:ind w:left="360"/>
        <w:rPr>
          <w:rFonts w:eastAsia="Times New Roman" w:cstheme="minorHAnsi"/>
          <w:color w:val="1F1F1F"/>
          <w:sz w:val="24"/>
          <w:szCs w:val="24"/>
          <w:lang w:eastAsia="en-GB"/>
        </w:rPr>
      </w:pPr>
      <w:proofErr w:type="gramStart"/>
      <w:r w:rsidRPr="00347B31">
        <w:rPr>
          <w:rFonts w:eastAsia="Times New Roman" w:cstheme="minorHAnsi"/>
          <w:color w:val="1F1F1F"/>
          <w:sz w:val="24"/>
          <w:szCs w:val="24"/>
          <w:lang w:eastAsia="en-GB"/>
        </w:rPr>
        <w:t>On the basis of</w:t>
      </w:r>
      <w:proofErr w:type="gramEnd"/>
      <w:r w:rsidRPr="00347B31">
        <w:rPr>
          <w:rFonts w:eastAsia="Times New Roman" w:cstheme="minorHAnsi"/>
          <w:color w:val="1F1F1F"/>
          <w:sz w:val="24"/>
          <w:szCs w:val="24"/>
          <w:lang w:eastAsia="en-GB"/>
        </w:rPr>
        <w:t xml:space="preserve"> the visual inspection of the existing </w:t>
      </w:r>
      <w:r>
        <w:rPr>
          <w:rFonts w:eastAsia="Times New Roman" w:cstheme="minorHAnsi"/>
          <w:color w:val="1F1F1F"/>
          <w:sz w:val="24"/>
          <w:szCs w:val="24"/>
          <w:lang w:eastAsia="en-GB"/>
        </w:rPr>
        <w:t>T</w:t>
      </w:r>
      <w:r w:rsidRPr="00347B31">
        <w:rPr>
          <w:rFonts w:eastAsia="Times New Roman" w:cstheme="minorHAnsi"/>
          <w:color w:val="1F1F1F"/>
          <w:sz w:val="24"/>
          <w:szCs w:val="24"/>
          <w:lang w:eastAsia="en-GB"/>
        </w:rPr>
        <w:t xml:space="preserve">hai restaurants in Cluster0, any new restaurant can be positioned in the western Cluster0 </w:t>
      </w:r>
      <w:r w:rsidRPr="00347B31">
        <w:rPr>
          <w:rFonts w:eastAsia="Times New Roman" w:cstheme="minorHAnsi"/>
          <w:color w:val="1F1F1F"/>
          <w:sz w:val="24"/>
          <w:szCs w:val="24"/>
          <w:lang w:eastAsia="en-GB"/>
        </w:rPr>
        <w:t>neighbourhoods</w:t>
      </w:r>
      <w:r w:rsidRPr="00347B31">
        <w:rPr>
          <w:rFonts w:eastAsia="Times New Roman" w:cstheme="minorHAnsi"/>
          <w:color w:val="1F1F1F"/>
          <w:sz w:val="24"/>
          <w:szCs w:val="24"/>
          <w:lang w:eastAsia="en-GB"/>
        </w:rPr>
        <w:t xml:space="preserve"> </w:t>
      </w:r>
      <w:r w:rsidRPr="00347B31">
        <w:rPr>
          <w:rFonts w:eastAsia="Times New Roman" w:cstheme="minorHAnsi"/>
          <w:color w:val="1F1F1F"/>
          <w:sz w:val="24"/>
          <w:szCs w:val="24"/>
          <w:lang w:eastAsia="en-GB"/>
        </w:rPr>
        <w:t>i.e.</w:t>
      </w:r>
      <w:r w:rsidRPr="00347B31">
        <w:rPr>
          <w:rFonts w:eastAsia="Times New Roman" w:cstheme="minorHAnsi"/>
          <w:color w:val="1F1F1F"/>
          <w:sz w:val="24"/>
          <w:szCs w:val="24"/>
          <w:lang w:eastAsia="en-GB"/>
        </w:rPr>
        <w:t xml:space="preserve"> in the area between High Park and Salad King which shares the characteristics of </w:t>
      </w:r>
      <w:r w:rsidRPr="00347B31">
        <w:rPr>
          <w:rFonts w:eastAsia="Times New Roman" w:cstheme="minorHAnsi"/>
          <w:color w:val="1F1F1F"/>
          <w:sz w:val="24"/>
          <w:szCs w:val="24"/>
          <w:lang w:eastAsia="en-GB"/>
        </w:rPr>
        <w:t>neighbourhoods</w:t>
      </w:r>
      <w:r w:rsidRPr="00347B31">
        <w:rPr>
          <w:rFonts w:eastAsia="Times New Roman" w:cstheme="minorHAnsi"/>
          <w:color w:val="1F1F1F"/>
          <w:sz w:val="24"/>
          <w:szCs w:val="24"/>
          <w:lang w:eastAsia="en-GB"/>
        </w:rPr>
        <w:t xml:space="preserve"> in which the restaurant business is thriving.</w:t>
      </w:r>
    </w:p>
    <w:p w14:paraId="68AE200F" w14:textId="629DAE8E" w:rsidR="00584CF2" w:rsidRPr="00347B31" w:rsidRDefault="00347B31" w:rsidP="00347B31">
      <w:pPr>
        <w:shd w:val="clear" w:color="auto" w:fill="FFFFFF"/>
        <w:spacing w:before="100" w:beforeAutospacing="1" w:after="150" w:line="240" w:lineRule="auto"/>
        <w:ind w:left="360"/>
        <w:rPr>
          <w:rFonts w:eastAsia="Times New Roman" w:cstheme="minorHAnsi"/>
          <w:color w:val="1F1F1F"/>
          <w:sz w:val="24"/>
          <w:szCs w:val="24"/>
          <w:lang w:eastAsia="en-GB"/>
        </w:rPr>
      </w:pPr>
      <w:r w:rsidRPr="00347B31">
        <w:rPr>
          <w:rFonts w:eastAsia="Times New Roman" w:cstheme="minorHAnsi"/>
          <w:color w:val="1F1F1F"/>
          <w:sz w:val="24"/>
          <w:szCs w:val="24"/>
          <w:lang w:eastAsia="en-GB"/>
        </w:rPr>
        <w:t xml:space="preserve">Top picks are the </w:t>
      </w:r>
      <w:r w:rsidRPr="00347B31">
        <w:rPr>
          <w:rFonts w:eastAsia="Times New Roman" w:cstheme="minorHAnsi"/>
          <w:color w:val="1F1F1F"/>
          <w:sz w:val="24"/>
          <w:szCs w:val="24"/>
          <w:lang w:eastAsia="en-GB"/>
        </w:rPr>
        <w:t>neighbourhoods</w:t>
      </w:r>
      <w:r w:rsidRPr="00347B31">
        <w:rPr>
          <w:rFonts w:eastAsia="Times New Roman" w:cstheme="minorHAnsi"/>
          <w:color w:val="1F1F1F"/>
          <w:sz w:val="24"/>
          <w:szCs w:val="24"/>
          <w:lang w:eastAsia="en-GB"/>
        </w:rPr>
        <w:t xml:space="preserve"> of </w:t>
      </w:r>
      <w:r w:rsidRPr="00347B31">
        <w:rPr>
          <w:rFonts w:eastAsia="Times New Roman" w:cstheme="minorHAnsi"/>
          <w:color w:val="1F1F1F"/>
          <w:sz w:val="24"/>
          <w:szCs w:val="24"/>
          <w:lang w:eastAsia="en-GB"/>
        </w:rPr>
        <w:t>Dover court</w:t>
      </w:r>
      <w:r w:rsidRPr="00347B31">
        <w:rPr>
          <w:rFonts w:eastAsia="Times New Roman" w:cstheme="minorHAnsi"/>
          <w:color w:val="1F1F1F"/>
          <w:sz w:val="24"/>
          <w:szCs w:val="24"/>
          <w:lang w:eastAsia="en-GB"/>
        </w:rPr>
        <w:t xml:space="preserve"> Village and Christie given the low restaurant density in that, competition is less and hence can prove to be quite profitable.</w:t>
      </w:r>
    </w:p>
    <w:p w14:paraId="79EC25AD" w14:textId="77777777" w:rsidR="00584CF2" w:rsidRDefault="00584CF2"/>
    <w:sectPr w:rsidR="00584C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73B47"/>
    <w:multiLevelType w:val="multilevel"/>
    <w:tmpl w:val="C8A27876"/>
    <w:lvl w:ilvl="0">
      <w:start w:val="1"/>
      <w:numFmt w:val="decimal"/>
      <w:lvlText w:val="%1."/>
      <w:lvlJc w:val="left"/>
      <w:pPr>
        <w:tabs>
          <w:tab w:val="num" w:pos="1470"/>
        </w:tabs>
        <w:ind w:left="1470" w:hanging="360"/>
      </w:pPr>
    </w:lvl>
    <w:lvl w:ilvl="1" w:tentative="1">
      <w:start w:val="1"/>
      <w:numFmt w:val="decimal"/>
      <w:lvlText w:val="%2."/>
      <w:lvlJc w:val="left"/>
      <w:pPr>
        <w:tabs>
          <w:tab w:val="num" w:pos="2190"/>
        </w:tabs>
        <w:ind w:left="2190" w:hanging="360"/>
      </w:pPr>
    </w:lvl>
    <w:lvl w:ilvl="2" w:tentative="1">
      <w:start w:val="1"/>
      <w:numFmt w:val="decimal"/>
      <w:lvlText w:val="%3."/>
      <w:lvlJc w:val="left"/>
      <w:pPr>
        <w:tabs>
          <w:tab w:val="num" w:pos="2910"/>
        </w:tabs>
        <w:ind w:left="2910" w:hanging="360"/>
      </w:pPr>
    </w:lvl>
    <w:lvl w:ilvl="3" w:tentative="1">
      <w:start w:val="1"/>
      <w:numFmt w:val="decimal"/>
      <w:lvlText w:val="%4."/>
      <w:lvlJc w:val="left"/>
      <w:pPr>
        <w:tabs>
          <w:tab w:val="num" w:pos="3630"/>
        </w:tabs>
        <w:ind w:left="3630" w:hanging="360"/>
      </w:pPr>
    </w:lvl>
    <w:lvl w:ilvl="4" w:tentative="1">
      <w:start w:val="1"/>
      <w:numFmt w:val="decimal"/>
      <w:lvlText w:val="%5."/>
      <w:lvlJc w:val="left"/>
      <w:pPr>
        <w:tabs>
          <w:tab w:val="num" w:pos="4350"/>
        </w:tabs>
        <w:ind w:left="4350" w:hanging="360"/>
      </w:pPr>
    </w:lvl>
    <w:lvl w:ilvl="5" w:tentative="1">
      <w:start w:val="1"/>
      <w:numFmt w:val="decimal"/>
      <w:lvlText w:val="%6."/>
      <w:lvlJc w:val="left"/>
      <w:pPr>
        <w:tabs>
          <w:tab w:val="num" w:pos="5070"/>
        </w:tabs>
        <w:ind w:left="5070" w:hanging="360"/>
      </w:pPr>
    </w:lvl>
    <w:lvl w:ilvl="6" w:tentative="1">
      <w:start w:val="1"/>
      <w:numFmt w:val="decimal"/>
      <w:lvlText w:val="%7."/>
      <w:lvlJc w:val="left"/>
      <w:pPr>
        <w:tabs>
          <w:tab w:val="num" w:pos="5790"/>
        </w:tabs>
        <w:ind w:left="5790" w:hanging="360"/>
      </w:pPr>
    </w:lvl>
    <w:lvl w:ilvl="7" w:tentative="1">
      <w:start w:val="1"/>
      <w:numFmt w:val="decimal"/>
      <w:lvlText w:val="%8."/>
      <w:lvlJc w:val="left"/>
      <w:pPr>
        <w:tabs>
          <w:tab w:val="num" w:pos="6510"/>
        </w:tabs>
        <w:ind w:left="6510" w:hanging="360"/>
      </w:pPr>
    </w:lvl>
    <w:lvl w:ilvl="8" w:tentative="1">
      <w:start w:val="1"/>
      <w:numFmt w:val="decimal"/>
      <w:lvlText w:val="%9."/>
      <w:lvlJc w:val="left"/>
      <w:pPr>
        <w:tabs>
          <w:tab w:val="num" w:pos="7230"/>
        </w:tabs>
        <w:ind w:left="7230" w:hanging="360"/>
      </w:pPr>
    </w:lvl>
  </w:abstractNum>
  <w:abstractNum w:abstractNumId="1" w15:restartNumberingAfterBreak="0">
    <w:nsid w:val="33450A91"/>
    <w:multiLevelType w:val="hybridMultilevel"/>
    <w:tmpl w:val="2CEA5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211BEC"/>
    <w:multiLevelType w:val="hybridMultilevel"/>
    <w:tmpl w:val="E0E444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161C4E"/>
    <w:multiLevelType w:val="multilevel"/>
    <w:tmpl w:val="111A8F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EB4221D"/>
    <w:multiLevelType w:val="multilevel"/>
    <w:tmpl w:val="B23C5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B43FC8"/>
    <w:multiLevelType w:val="multilevel"/>
    <w:tmpl w:val="C8A27876"/>
    <w:lvl w:ilvl="0">
      <w:start w:val="1"/>
      <w:numFmt w:val="decimal"/>
      <w:lvlText w:val="%1."/>
      <w:lvlJc w:val="left"/>
      <w:pPr>
        <w:tabs>
          <w:tab w:val="num" w:pos="1470"/>
        </w:tabs>
        <w:ind w:left="1470" w:hanging="360"/>
      </w:pPr>
    </w:lvl>
    <w:lvl w:ilvl="1" w:tentative="1">
      <w:start w:val="1"/>
      <w:numFmt w:val="decimal"/>
      <w:lvlText w:val="%2."/>
      <w:lvlJc w:val="left"/>
      <w:pPr>
        <w:tabs>
          <w:tab w:val="num" w:pos="2190"/>
        </w:tabs>
        <w:ind w:left="2190" w:hanging="360"/>
      </w:pPr>
    </w:lvl>
    <w:lvl w:ilvl="2" w:tentative="1">
      <w:start w:val="1"/>
      <w:numFmt w:val="decimal"/>
      <w:lvlText w:val="%3."/>
      <w:lvlJc w:val="left"/>
      <w:pPr>
        <w:tabs>
          <w:tab w:val="num" w:pos="2910"/>
        </w:tabs>
        <w:ind w:left="2910" w:hanging="360"/>
      </w:pPr>
    </w:lvl>
    <w:lvl w:ilvl="3" w:tentative="1">
      <w:start w:val="1"/>
      <w:numFmt w:val="decimal"/>
      <w:lvlText w:val="%4."/>
      <w:lvlJc w:val="left"/>
      <w:pPr>
        <w:tabs>
          <w:tab w:val="num" w:pos="3630"/>
        </w:tabs>
        <w:ind w:left="3630" w:hanging="360"/>
      </w:pPr>
    </w:lvl>
    <w:lvl w:ilvl="4" w:tentative="1">
      <w:start w:val="1"/>
      <w:numFmt w:val="decimal"/>
      <w:lvlText w:val="%5."/>
      <w:lvlJc w:val="left"/>
      <w:pPr>
        <w:tabs>
          <w:tab w:val="num" w:pos="4350"/>
        </w:tabs>
        <w:ind w:left="4350" w:hanging="360"/>
      </w:pPr>
    </w:lvl>
    <w:lvl w:ilvl="5" w:tentative="1">
      <w:start w:val="1"/>
      <w:numFmt w:val="decimal"/>
      <w:lvlText w:val="%6."/>
      <w:lvlJc w:val="left"/>
      <w:pPr>
        <w:tabs>
          <w:tab w:val="num" w:pos="5070"/>
        </w:tabs>
        <w:ind w:left="5070" w:hanging="360"/>
      </w:pPr>
    </w:lvl>
    <w:lvl w:ilvl="6" w:tentative="1">
      <w:start w:val="1"/>
      <w:numFmt w:val="decimal"/>
      <w:lvlText w:val="%7."/>
      <w:lvlJc w:val="left"/>
      <w:pPr>
        <w:tabs>
          <w:tab w:val="num" w:pos="5790"/>
        </w:tabs>
        <w:ind w:left="5790" w:hanging="360"/>
      </w:pPr>
    </w:lvl>
    <w:lvl w:ilvl="7" w:tentative="1">
      <w:start w:val="1"/>
      <w:numFmt w:val="decimal"/>
      <w:lvlText w:val="%8."/>
      <w:lvlJc w:val="left"/>
      <w:pPr>
        <w:tabs>
          <w:tab w:val="num" w:pos="6510"/>
        </w:tabs>
        <w:ind w:left="6510" w:hanging="360"/>
      </w:pPr>
    </w:lvl>
    <w:lvl w:ilvl="8" w:tentative="1">
      <w:start w:val="1"/>
      <w:numFmt w:val="decimal"/>
      <w:lvlText w:val="%9."/>
      <w:lvlJc w:val="left"/>
      <w:pPr>
        <w:tabs>
          <w:tab w:val="num" w:pos="7230"/>
        </w:tabs>
        <w:ind w:left="7230" w:hanging="360"/>
      </w:pPr>
    </w:lvl>
  </w:abstractNum>
  <w:abstractNum w:abstractNumId="6" w15:restartNumberingAfterBreak="0">
    <w:nsid w:val="6ED7700B"/>
    <w:multiLevelType w:val="hybridMultilevel"/>
    <w:tmpl w:val="E0E444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E085871"/>
    <w:multiLevelType w:val="multilevel"/>
    <w:tmpl w:val="42868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3"/>
  </w:num>
  <w:num w:numId="3">
    <w:abstractNumId w:val="4"/>
  </w:num>
  <w:num w:numId="4">
    <w:abstractNumId w:val="0"/>
  </w:num>
  <w:num w:numId="5">
    <w:abstractNumId w:val="5"/>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CF2"/>
    <w:rsid w:val="001E2662"/>
    <w:rsid w:val="00347B31"/>
    <w:rsid w:val="003C0072"/>
    <w:rsid w:val="00584CF2"/>
    <w:rsid w:val="00626D1D"/>
    <w:rsid w:val="00725150"/>
    <w:rsid w:val="00744FE3"/>
    <w:rsid w:val="00754D4A"/>
    <w:rsid w:val="00794596"/>
    <w:rsid w:val="00A63580"/>
    <w:rsid w:val="00AA51DB"/>
    <w:rsid w:val="00B84E7D"/>
    <w:rsid w:val="00C61DDA"/>
    <w:rsid w:val="00C86436"/>
    <w:rsid w:val="00D66873"/>
    <w:rsid w:val="00E56257"/>
    <w:rsid w:val="00EA35BC"/>
    <w:rsid w:val="00FB17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1BCDE"/>
  <w15:chartTrackingRefBased/>
  <w15:docId w15:val="{649CF988-EFAF-47A5-AA04-FE168DF9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C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2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FB17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4C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4CF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84CF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4CF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84C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584CF2"/>
    <w:rPr>
      <w:color w:val="0000FF"/>
      <w:u w:val="single"/>
    </w:rPr>
  </w:style>
  <w:style w:type="paragraph" w:styleId="ListParagraph">
    <w:name w:val="List Paragraph"/>
    <w:basedOn w:val="Normal"/>
    <w:uiPriority w:val="34"/>
    <w:qFormat/>
    <w:rsid w:val="00D66873"/>
    <w:pPr>
      <w:ind w:left="720"/>
      <w:contextualSpacing/>
    </w:pPr>
  </w:style>
  <w:style w:type="table" w:styleId="PlainTable5">
    <w:name w:val="Plain Table 5"/>
    <w:basedOn w:val="TableNormal"/>
    <w:uiPriority w:val="45"/>
    <w:rsid w:val="00A635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E56257"/>
    <w:rPr>
      <w:i/>
      <w:iCs/>
    </w:rPr>
  </w:style>
  <w:style w:type="character" w:customStyle="1" w:styleId="Heading5Char">
    <w:name w:val="Heading 5 Char"/>
    <w:basedOn w:val="DefaultParagraphFont"/>
    <w:link w:val="Heading5"/>
    <w:uiPriority w:val="9"/>
    <w:semiHidden/>
    <w:rsid w:val="00FB17AA"/>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1E266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744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44FE3"/>
    <w:rPr>
      <w:rFonts w:ascii="Courier New" w:eastAsia="Times New Roman" w:hAnsi="Courier New" w:cs="Courier New"/>
      <w:sz w:val="20"/>
      <w:szCs w:val="20"/>
      <w:lang w:eastAsia="en-GB"/>
    </w:rPr>
  </w:style>
  <w:style w:type="character" w:customStyle="1" w:styleId="cm-variable">
    <w:name w:val="cm-variable"/>
    <w:basedOn w:val="DefaultParagraphFont"/>
    <w:rsid w:val="00744FE3"/>
  </w:style>
  <w:style w:type="character" w:customStyle="1" w:styleId="cm-operator">
    <w:name w:val="cm-operator"/>
    <w:basedOn w:val="DefaultParagraphFont"/>
    <w:rsid w:val="00744FE3"/>
  </w:style>
  <w:style w:type="character" w:customStyle="1" w:styleId="cm-string">
    <w:name w:val="cm-string"/>
    <w:basedOn w:val="DefaultParagraphFont"/>
    <w:rsid w:val="00744FE3"/>
  </w:style>
  <w:style w:type="character" w:customStyle="1" w:styleId="cm-property">
    <w:name w:val="cm-property"/>
    <w:basedOn w:val="DefaultParagraphFont"/>
    <w:rsid w:val="00744FE3"/>
  </w:style>
  <w:style w:type="character" w:customStyle="1" w:styleId="cm-keyword">
    <w:name w:val="cm-keyword"/>
    <w:basedOn w:val="DefaultParagraphFont"/>
    <w:rsid w:val="00744FE3"/>
  </w:style>
  <w:style w:type="character" w:customStyle="1" w:styleId="cm-comment">
    <w:name w:val="cm-comment"/>
    <w:basedOn w:val="DefaultParagraphFont"/>
    <w:rsid w:val="00744F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9907">
      <w:bodyDiv w:val="1"/>
      <w:marLeft w:val="0"/>
      <w:marRight w:val="0"/>
      <w:marTop w:val="0"/>
      <w:marBottom w:val="0"/>
      <w:divBdr>
        <w:top w:val="none" w:sz="0" w:space="0" w:color="auto"/>
        <w:left w:val="none" w:sz="0" w:space="0" w:color="auto"/>
        <w:bottom w:val="none" w:sz="0" w:space="0" w:color="auto"/>
        <w:right w:val="none" w:sz="0" w:space="0" w:color="auto"/>
      </w:divBdr>
    </w:div>
    <w:div w:id="94057755">
      <w:bodyDiv w:val="1"/>
      <w:marLeft w:val="0"/>
      <w:marRight w:val="0"/>
      <w:marTop w:val="0"/>
      <w:marBottom w:val="0"/>
      <w:divBdr>
        <w:top w:val="none" w:sz="0" w:space="0" w:color="auto"/>
        <w:left w:val="none" w:sz="0" w:space="0" w:color="auto"/>
        <w:bottom w:val="none" w:sz="0" w:space="0" w:color="auto"/>
        <w:right w:val="none" w:sz="0" w:space="0" w:color="auto"/>
      </w:divBdr>
    </w:div>
    <w:div w:id="237594532">
      <w:bodyDiv w:val="1"/>
      <w:marLeft w:val="0"/>
      <w:marRight w:val="0"/>
      <w:marTop w:val="0"/>
      <w:marBottom w:val="0"/>
      <w:divBdr>
        <w:top w:val="none" w:sz="0" w:space="0" w:color="auto"/>
        <w:left w:val="none" w:sz="0" w:space="0" w:color="auto"/>
        <w:bottom w:val="none" w:sz="0" w:space="0" w:color="auto"/>
        <w:right w:val="none" w:sz="0" w:space="0" w:color="auto"/>
      </w:divBdr>
    </w:div>
    <w:div w:id="686441935">
      <w:bodyDiv w:val="1"/>
      <w:marLeft w:val="0"/>
      <w:marRight w:val="0"/>
      <w:marTop w:val="0"/>
      <w:marBottom w:val="0"/>
      <w:divBdr>
        <w:top w:val="none" w:sz="0" w:space="0" w:color="auto"/>
        <w:left w:val="none" w:sz="0" w:space="0" w:color="auto"/>
        <w:bottom w:val="none" w:sz="0" w:space="0" w:color="auto"/>
        <w:right w:val="none" w:sz="0" w:space="0" w:color="auto"/>
      </w:divBdr>
      <w:divsChild>
        <w:div w:id="1834445535">
          <w:marLeft w:val="0"/>
          <w:marRight w:val="0"/>
          <w:marTop w:val="0"/>
          <w:marBottom w:val="0"/>
          <w:divBdr>
            <w:top w:val="none" w:sz="0" w:space="0" w:color="auto"/>
            <w:left w:val="none" w:sz="0" w:space="0" w:color="auto"/>
            <w:bottom w:val="none" w:sz="0" w:space="0" w:color="auto"/>
            <w:right w:val="none" w:sz="0" w:space="0" w:color="auto"/>
          </w:divBdr>
          <w:divsChild>
            <w:div w:id="905989098">
              <w:marLeft w:val="0"/>
              <w:marRight w:val="0"/>
              <w:marTop w:val="75"/>
              <w:marBottom w:val="0"/>
              <w:divBdr>
                <w:top w:val="none" w:sz="0" w:space="0" w:color="auto"/>
                <w:left w:val="none" w:sz="0" w:space="0" w:color="auto"/>
                <w:bottom w:val="none" w:sz="0" w:space="0" w:color="auto"/>
                <w:right w:val="none" w:sz="0" w:space="0" w:color="auto"/>
              </w:divBdr>
              <w:divsChild>
                <w:div w:id="1202089126">
                  <w:marLeft w:val="0"/>
                  <w:marRight w:val="0"/>
                  <w:marTop w:val="0"/>
                  <w:marBottom w:val="0"/>
                  <w:divBdr>
                    <w:top w:val="none" w:sz="0" w:space="0" w:color="auto"/>
                    <w:left w:val="none" w:sz="0" w:space="0" w:color="auto"/>
                    <w:bottom w:val="none" w:sz="0" w:space="0" w:color="auto"/>
                    <w:right w:val="none" w:sz="0" w:space="0" w:color="auto"/>
                  </w:divBdr>
                  <w:divsChild>
                    <w:div w:id="1070928525">
                      <w:marLeft w:val="0"/>
                      <w:marRight w:val="0"/>
                      <w:marTop w:val="0"/>
                      <w:marBottom w:val="0"/>
                      <w:divBdr>
                        <w:top w:val="none" w:sz="0" w:space="0" w:color="auto"/>
                        <w:left w:val="none" w:sz="0" w:space="0" w:color="auto"/>
                        <w:bottom w:val="none" w:sz="0" w:space="0" w:color="auto"/>
                        <w:right w:val="none" w:sz="0" w:space="0" w:color="auto"/>
                      </w:divBdr>
                      <w:divsChild>
                        <w:div w:id="1590308809">
                          <w:marLeft w:val="0"/>
                          <w:marRight w:val="0"/>
                          <w:marTop w:val="0"/>
                          <w:marBottom w:val="0"/>
                          <w:divBdr>
                            <w:top w:val="none" w:sz="0" w:space="0" w:color="auto"/>
                            <w:left w:val="none" w:sz="0" w:space="0" w:color="auto"/>
                            <w:bottom w:val="none" w:sz="0" w:space="0" w:color="auto"/>
                            <w:right w:val="none" w:sz="0" w:space="0" w:color="auto"/>
                          </w:divBdr>
                          <w:divsChild>
                            <w:div w:id="6737262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73353315">
          <w:marLeft w:val="0"/>
          <w:marRight w:val="0"/>
          <w:marTop w:val="0"/>
          <w:marBottom w:val="0"/>
          <w:divBdr>
            <w:top w:val="none" w:sz="0" w:space="0" w:color="auto"/>
            <w:left w:val="none" w:sz="0" w:space="0" w:color="auto"/>
            <w:bottom w:val="none" w:sz="0" w:space="0" w:color="auto"/>
            <w:right w:val="none" w:sz="0" w:space="0" w:color="auto"/>
          </w:divBdr>
          <w:divsChild>
            <w:div w:id="1028142145">
              <w:marLeft w:val="0"/>
              <w:marRight w:val="0"/>
              <w:marTop w:val="0"/>
              <w:marBottom w:val="0"/>
              <w:divBdr>
                <w:top w:val="none" w:sz="0" w:space="0" w:color="auto"/>
                <w:left w:val="none" w:sz="0" w:space="0" w:color="auto"/>
                <w:bottom w:val="none" w:sz="0" w:space="0" w:color="auto"/>
                <w:right w:val="none" w:sz="0" w:space="0" w:color="auto"/>
              </w:divBdr>
              <w:divsChild>
                <w:div w:id="1511945242">
                  <w:marLeft w:val="0"/>
                  <w:marRight w:val="0"/>
                  <w:marTop w:val="0"/>
                  <w:marBottom w:val="0"/>
                  <w:divBdr>
                    <w:top w:val="none" w:sz="0" w:space="0" w:color="auto"/>
                    <w:left w:val="none" w:sz="0" w:space="0" w:color="auto"/>
                    <w:bottom w:val="none" w:sz="0" w:space="0" w:color="auto"/>
                    <w:right w:val="none" w:sz="0" w:space="0" w:color="auto"/>
                  </w:divBdr>
                  <w:divsChild>
                    <w:div w:id="6000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765709">
          <w:marLeft w:val="0"/>
          <w:marRight w:val="0"/>
          <w:marTop w:val="0"/>
          <w:marBottom w:val="0"/>
          <w:divBdr>
            <w:top w:val="none" w:sz="0" w:space="0" w:color="auto"/>
            <w:left w:val="none" w:sz="0" w:space="0" w:color="auto"/>
            <w:bottom w:val="none" w:sz="0" w:space="0" w:color="auto"/>
            <w:right w:val="none" w:sz="0" w:space="0" w:color="auto"/>
          </w:divBdr>
          <w:divsChild>
            <w:div w:id="2112971208">
              <w:marLeft w:val="0"/>
              <w:marRight w:val="0"/>
              <w:marTop w:val="0"/>
              <w:marBottom w:val="0"/>
              <w:divBdr>
                <w:top w:val="none" w:sz="0" w:space="0" w:color="auto"/>
                <w:left w:val="none" w:sz="0" w:space="0" w:color="auto"/>
                <w:bottom w:val="none" w:sz="0" w:space="0" w:color="auto"/>
                <w:right w:val="none" w:sz="0" w:space="0" w:color="auto"/>
              </w:divBdr>
              <w:divsChild>
                <w:div w:id="724717003">
                  <w:marLeft w:val="0"/>
                  <w:marRight w:val="0"/>
                  <w:marTop w:val="0"/>
                  <w:marBottom w:val="0"/>
                  <w:divBdr>
                    <w:top w:val="none" w:sz="0" w:space="0" w:color="auto"/>
                    <w:left w:val="none" w:sz="0" w:space="0" w:color="auto"/>
                    <w:bottom w:val="none" w:sz="0" w:space="0" w:color="auto"/>
                    <w:right w:val="none" w:sz="0" w:space="0" w:color="auto"/>
                  </w:divBdr>
                  <w:divsChild>
                    <w:div w:id="414060746">
                      <w:marLeft w:val="0"/>
                      <w:marRight w:val="0"/>
                      <w:marTop w:val="0"/>
                      <w:marBottom w:val="0"/>
                      <w:divBdr>
                        <w:top w:val="none" w:sz="0" w:space="0" w:color="auto"/>
                        <w:left w:val="none" w:sz="0" w:space="0" w:color="auto"/>
                        <w:bottom w:val="none" w:sz="0" w:space="0" w:color="auto"/>
                        <w:right w:val="none" w:sz="0" w:space="0" w:color="auto"/>
                      </w:divBdr>
                      <w:divsChild>
                        <w:div w:id="1913197346">
                          <w:marLeft w:val="0"/>
                          <w:marRight w:val="0"/>
                          <w:marTop w:val="0"/>
                          <w:marBottom w:val="0"/>
                          <w:divBdr>
                            <w:top w:val="none" w:sz="0" w:space="0" w:color="auto"/>
                            <w:left w:val="none" w:sz="0" w:space="0" w:color="auto"/>
                            <w:bottom w:val="none" w:sz="0" w:space="0" w:color="auto"/>
                            <w:right w:val="none" w:sz="0" w:space="0" w:color="auto"/>
                          </w:divBdr>
                          <w:divsChild>
                            <w:div w:id="1913157404">
                              <w:marLeft w:val="0"/>
                              <w:marRight w:val="0"/>
                              <w:marTop w:val="0"/>
                              <w:marBottom w:val="0"/>
                              <w:divBdr>
                                <w:top w:val="none" w:sz="0" w:space="0" w:color="auto"/>
                                <w:left w:val="none" w:sz="0" w:space="0" w:color="auto"/>
                                <w:bottom w:val="none" w:sz="0" w:space="0" w:color="auto"/>
                                <w:right w:val="none" w:sz="0" w:space="0" w:color="auto"/>
                              </w:divBdr>
                            </w:div>
                            <w:div w:id="477377202">
                              <w:marLeft w:val="0"/>
                              <w:marRight w:val="-450"/>
                              <w:marTop w:val="0"/>
                              <w:marBottom w:val="0"/>
                              <w:divBdr>
                                <w:top w:val="none" w:sz="0" w:space="0" w:color="auto"/>
                                <w:left w:val="none" w:sz="0" w:space="0" w:color="auto"/>
                                <w:bottom w:val="none" w:sz="0" w:space="0" w:color="auto"/>
                                <w:right w:val="none" w:sz="0" w:space="0" w:color="auto"/>
                              </w:divBdr>
                              <w:divsChild>
                                <w:div w:id="1867132875">
                                  <w:marLeft w:val="0"/>
                                  <w:marRight w:val="0"/>
                                  <w:marTop w:val="0"/>
                                  <w:marBottom w:val="0"/>
                                  <w:divBdr>
                                    <w:top w:val="none" w:sz="0" w:space="0" w:color="auto"/>
                                    <w:left w:val="none" w:sz="0" w:space="0" w:color="auto"/>
                                    <w:bottom w:val="none" w:sz="0" w:space="0" w:color="auto"/>
                                    <w:right w:val="none" w:sz="0" w:space="0" w:color="auto"/>
                                  </w:divBdr>
                                  <w:divsChild>
                                    <w:div w:id="1499803237">
                                      <w:marLeft w:val="0"/>
                                      <w:marRight w:val="0"/>
                                      <w:marTop w:val="0"/>
                                      <w:marBottom w:val="0"/>
                                      <w:divBdr>
                                        <w:top w:val="none" w:sz="0" w:space="0" w:color="auto"/>
                                        <w:left w:val="none" w:sz="0" w:space="0" w:color="auto"/>
                                        <w:bottom w:val="none" w:sz="0" w:space="0" w:color="auto"/>
                                        <w:right w:val="none" w:sz="0" w:space="0" w:color="auto"/>
                                      </w:divBdr>
                                      <w:divsChild>
                                        <w:div w:id="1981302461">
                                          <w:marLeft w:val="0"/>
                                          <w:marRight w:val="0"/>
                                          <w:marTop w:val="0"/>
                                          <w:marBottom w:val="0"/>
                                          <w:divBdr>
                                            <w:top w:val="none" w:sz="0" w:space="0" w:color="auto"/>
                                            <w:left w:val="none" w:sz="0" w:space="0" w:color="auto"/>
                                            <w:bottom w:val="none" w:sz="0" w:space="0" w:color="auto"/>
                                            <w:right w:val="none" w:sz="0" w:space="0" w:color="auto"/>
                                          </w:divBdr>
                                          <w:divsChild>
                                            <w:div w:id="678772323">
                                              <w:marLeft w:val="0"/>
                                              <w:marRight w:val="0"/>
                                              <w:marTop w:val="0"/>
                                              <w:marBottom w:val="0"/>
                                              <w:divBdr>
                                                <w:top w:val="none" w:sz="0" w:space="0" w:color="auto"/>
                                                <w:left w:val="none" w:sz="0" w:space="0" w:color="auto"/>
                                                <w:bottom w:val="none" w:sz="0" w:space="0" w:color="auto"/>
                                                <w:right w:val="none" w:sz="0" w:space="0" w:color="auto"/>
                                              </w:divBdr>
                                              <w:divsChild>
                                                <w:div w:id="4184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0173662">
              <w:marLeft w:val="0"/>
              <w:marRight w:val="0"/>
              <w:marTop w:val="75"/>
              <w:marBottom w:val="0"/>
              <w:divBdr>
                <w:top w:val="none" w:sz="0" w:space="0" w:color="auto"/>
                <w:left w:val="none" w:sz="0" w:space="0" w:color="auto"/>
                <w:bottom w:val="none" w:sz="0" w:space="0" w:color="auto"/>
                <w:right w:val="none" w:sz="0" w:space="0" w:color="auto"/>
              </w:divBdr>
              <w:divsChild>
                <w:div w:id="211964689">
                  <w:marLeft w:val="0"/>
                  <w:marRight w:val="0"/>
                  <w:marTop w:val="0"/>
                  <w:marBottom w:val="0"/>
                  <w:divBdr>
                    <w:top w:val="none" w:sz="0" w:space="0" w:color="auto"/>
                    <w:left w:val="none" w:sz="0" w:space="0" w:color="auto"/>
                    <w:bottom w:val="none" w:sz="0" w:space="0" w:color="auto"/>
                    <w:right w:val="none" w:sz="0" w:space="0" w:color="auto"/>
                  </w:divBdr>
                  <w:divsChild>
                    <w:div w:id="1793748032">
                      <w:marLeft w:val="0"/>
                      <w:marRight w:val="0"/>
                      <w:marTop w:val="0"/>
                      <w:marBottom w:val="0"/>
                      <w:divBdr>
                        <w:top w:val="none" w:sz="0" w:space="0" w:color="auto"/>
                        <w:left w:val="none" w:sz="0" w:space="0" w:color="auto"/>
                        <w:bottom w:val="none" w:sz="0" w:space="0" w:color="auto"/>
                        <w:right w:val="none" w:sz="0" w:space="0" w:color="auto"/>
                      </w:divBdr>
                      <w:divsChild>
                        <w:div w:id="761146297">
                          <w:marLeft w:val="0"/>
                          <w:marRight w:val="0"/>
                          <w:marTop w:val="0"/>
                          <w:marBottom w:val="0"/>
                          <w:divBdr>
                            <w:top w:val="none" w:sz="0" w:space="0" w:color="auto"/>
                            <w:left w:val="none" w:sz="0" w:space="0" w:color="auto"/>
                            <w:bottom w:val="none" w:sz="0" w:space="0" w:color="auto"/>
                            <w:right w:val="none" w:sz="0" w:space="0" w:color="auto"/>
                          </w:divBdr>
                          <w:divsChild>
                            <w:div w:id="20178015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393616">
      <w:bodyDiv w:val="1"/>
      <w:marLeft w:val="0"/>
      <w:marRight w:val="0"/>
      <w:marTop w:val="0"/>
      <w:marBottom w:val="0"/>
      <w:divBdr>
        <w:top w:val="none" w:sz="0" w:space="0" w:color="auto"/>
        <w:left w:val="none" w:sz="0" w:space="0" w:color="auto"/>
        <w:bottom w:val="none" w:sz="0" w:space="0" w:color="auto"/>
        <w:right w:val="none" w:sz="0" w:space="0" w:color="auto"/>
      </w:divBdr>
      <w:divsChild>
        <w:div w:id="2100564607">
          <w:marLeft w:val="0"/>
          <w:marRight w:val="0"/>
          <w:marTop w:val="0"/>
          <w:marBottom w:val="0"/>
          <w:divBdr>
            <w:top w:val="none" w:sz="0" w:space="0" w:color="auto"/>
            <w:left w:val="none" w:sz="0" w:space="0" w:color="auto"/>
            <w:bottom w:val="none" w:sz="0" w:space="0" w:color="auto"/>
            <w:right w:val="none" w:sz="0" w:space="0" w:color="auto"/>
          </w:divBdr>
          <w:divsChild>
            <w:div w:id="1554000916">
              <w:marLeft w:val="0"/>
              <w:marRight w:val="0"/>
              <w:marTop w:val="75"/>
              <w:marBottom w:val="0"/>
              <w:divBdr>
                <w:top w:val="none" w:sz="0" w:space="0" w:color="auto"/>
                <w:left w:val="none" w:sz="0" w:space="0" w:color="auto"/>
                <w:bottom w:val="none" w:sz="0" w:space="0" w:color="auto"/>
                <w:right w:val="none" w:sz="0" w:space="0" w:color="auto"/>
              </w:divBdr>
              <w:divsChild>
                <w:div w:id="881211869">
                  <w:marLeft w:val="0"/>
                  <w:marRight w:val="0"/>
                  <w:marTop w:val="0"/>
                  <w:marBottom w:val="0"/>
                  <w:divBdr>
                    <w:top w:val="none" w:sz="0" w:space="0" w:color="auto"/>
                    <w:left w:val="none" w:sz="0" w:space="0" w:color="auto"/>
                    <w:bottom w:val="none" w:sz="0" w:space="0" w:color="auto"/>
                    <w:right w:val="none" w:sz="0" w:space="0" w:color="auto"/>
                  </w:divBdr>
                  <w:divsChild>
                    <w:div w:id="489639309">
                      <w:marLeft w:val="0"/>
                      <w:marRight w:val="0"/>
                      <w:marTop w:val="0"/>
                      <w:marBottom w:val="0"/>
                      <w:divBdr>
                        <w:top w:val="none" w:sz="0" w:space="0" w:color="auto"/>
                        <w:left w:val="none" w:sz="0" w:space="0" w:color="auto"/>
                        <w:bottom w:val="none" w:sz="0" w:space="0" w:color="auto"/>
                        <w:right w:val="none" w:sz="0" w:space="0" w:color="auto"/>
                      </w:divBdr>
                      <w:divsChild>
                        <w:div w:id="2113550838">
                          <w:marLeft w:val="0"/>
                          <w:marRight w:val="0"/>
                          <w:marTop w:val="0"/>
                          <w:marBottom w:val="0"/>
                          <w:divBdr>
                            <w:top w:val="none" w:sz="0" w:space="0" w:color="auto"/>
                            <w:left w:val="none" w:sz="0" w:space="0" w:color="auto"/>
                            <w:bottom w:val="none" w:sz="0" w:space="0" w:color="auto"/>
                            <w:right w:val="none" w:sz="0" w:space="0" w:color="auto"/>
                          </w:divBdr>
                          <w:divsChild>
                            <w:div w:id="13879905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00206728">
          <w:marLeft w:val="0"/>
          <w:marRight w:val="0"/>
          <w:marTop w:val="0"/>
          <w:marBottom w:val="0"/>
          <w:divBdr>
            <w:top w:val="none" w:sz="0" w:space="0" w:color="auto"/>
            <w:left w:val="none" w:sz="0" w:space="0" w:color="auto"/>
            <w:bottom w:val="none" w:sz="0" w:space="0" w:color="auto"/>
            <w:right w:val="none" w:sz="0" w:space="0" w:color="auto"/>
          </w:divBdr>
          <w:divsChild>
            <w:div w:id="103160064">
              <w:marLeft w:val="0"/>
              <w:marRight w:val="0"/>
              <w:marTop w:val="0"/>
              <w:marBottom w:val="0"/>
              <w:divBdr>
                <w:top w:val="none" w:sz="0" w:space="0" w:color="auto"/>
                <w:left w:val="none" w:sz="0" w:space="0" w:color="auto"/>
                <w:bottom w:val="none" w:sz="0" w:space="0" w:color="auto"/>
                <w:right w:val="none" w:sz="0" w:space="0" w:color="auto"/>
              </w:divBdr>
              <w:divsChild>
                <w:div w:id="521171649">
                  <w:marLeft w:val="0"/>
                  <w:marRight w:val="0"/>
                  <w:marTop w:val="0"/>
                  <w:marBottom w:val="0"/>
                  <w:divBdr>
                    <w:top w:val="none" w:sz="0" w:space="0" w:color="auto"/>
                    <w:left w:val="none" w:sz="0" w:space="0" w:color="auto"/>
                    <w:bottom w:val="none" w:sz="0" w:space="0" w:color="auto"/>
                    <w:right w:val="none" w:sz="0" w:space="0" w:color="auto"/>
                  </w:divBdr>
                  <w:divsChild>
                    <w:div w:id="59552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005464">
          <w:marLeft w:val="0"/>
          <w:marRight w:val="0"/>
          <w:marTop w:val="0"/>
          <w:marBottom w:val="0"/>
          <w:divBdr>
            <w:top w:val="none" w:sz="0" w:space="0" w:color="auto"/>
            <w:left w:val="none" w:sz="0" w:space="0" w:color="auto"/>
            <w:bottom w:val="none" w:sz="0" w:space="0" w:color="auto"/>
            <w:right w:val="none" w:sz="0" w:space="0" w:color="auto"/>
          </w:divBdr>
          <w:divsChild>
            <w:div w:id="818839008">
              <w:marLeft w:val="0"/>
              <w:marRight w:val="0"/>
              <w:marTop w:val="0"/>
              <w:marBottom w:val="0"/>
              <w:divBdr>
                <w:top w:val="none" w:sz="0" w:space="0" w:color="auto"/>
                <w:left w:val="none" w:sz="0" w:space="0" w:color="auto"/>
                <w:bottom w:val="none" w:sz="0" w:space="0" w:color="auto"/>
                <w:right w:val="none" w:sz="0" w:space="0" w:color="auto"/>
              </w:divBdr>
              <w:divsChild>
                <w:div w:id="2042591035">
                  <w:marLeft w:val="0"/>
                  <w:marRight w:val="0"/>
                  <w:marTop w:val="0"/>
                  <w:marBottom w:val="0"/>
                  <w:divBdr>
                    <w:top w:val="none" w:sz="0" w:space="0" w:color="auto"/>
                    <w:left w:val="none" w:sz="0" w:space="0" w:color="auto"/>
                    <w:bottom w:val="none" w:sz="0" w:space="0" w:color="auto"/>
                    <w:right w:val="none" w:sz="0" w:space="0" w:color="auto"/>
                  </w:divBdr>
                  <w:divsChild>
                    <w:div w:id="1863670079">
                      <w:marLeft w:val="0"/>
                      <w:marRight w:val="0"/>
                      <w:marTop w:val="0"/>
                      <w:marBottom w:val="0"/>
                      <w:divBdr>
                        <w:top w:val="none" w:sz="0" w:space="0" w:color="auto"/>
                        <w:left w:val="none" w:sz="0" w:space="0" w:color="auto"/>
                        <w:bottom w:val="none" w:sz="0" w:space="0" w:color="auto"/>
                        <w:right w:val="none" w:sz="0" w:space="0" w:color="auto"/>
                      </w:divBdr>
                      <w:divsChild>
                        <w:div w:id="1872914012">
                          <w:marLeft w:val="0"/>
                          <w:marRight w:val="0"/>
                          <w:marTop w:val="0"/>
                          <w:marBottom w:val="0"/>
                          <w:divBdr>
                            <w:top w:val="none" w:sz="0" w:space="0" w:color="auto"/>
                            <w:left w:val="none" w:sz="0" w:space="0" w:color="auto"/>
                            <w:bottom w:val="none" w:sz="0" w:space="0" w:color="auto"/>
                            <w:right w:val="none" w:sz="0" w:space="0" w:color="auto"/>
                          </w:divBdr>
                          <w:divsChild>
                            <w:div w:id="1469786069">
                              <w:marLeft w:val="0"/>
                              <w:marRight w:val="0"/>
                              <w:marTop w:val="0"/>
                              <w:marBottom w:val="0"/>
                              <w:divBdr>
                                <w:top w:val="none" w:sz="0" w:space="0" w:color="auto"/>
                                <w:left w:val="none" w:sz="0" w:space="0" w:color="auto"/>
                                <w:bottom w:val="none" w:sz="0" w:space="0" w:color="auto"/>
                                <w:right w:val="none" w:sz="0" w:space="0" w:color="auto"/>
                              </w:divBdr>
                            </w:div>
                            <w:div w:id="399640863">
                              <w:marLeft w:val="0"/>
                              <w:marRight w:val="-450"/>
                              <w:marTop w:val="0"/>
                              <w:marBottom w:val="0"/>
                              <w:divBdr>
                                <w:top w:val="none" w:sz="0" w:space="0" w:color="auto"/>
                                <w:left w:val="none" w:sz="0" w:space="0" w:color="auto"/>
                                <w:bottom w:val="none" w:sz="0" w:space="0" w:color="auto"/>
                                <w:right w:val="none" w:sz="0" w:space="0" w:color="auto"/>
                              </w:divBdr>
                              <w:divsChild>
                                <w:div w:id="1138493017">
                                  <w:marLeft w:val="0"/>
                                  <w:marRight w:val="0"/>
                                  <w:marTop w:val="0"/>
                                  <w:marBottom w:val="0"/>
                                  <w:divBdr>
                                    <w:top w:val="none" w:sz="0" w:space="0" w:color="auto"/>
                                    <w:left w:val="none" w:sz="0" w:space="0" w:color="auto"/>
                                    <w:bottom w:val="none" w:sz="0" w:space="0" w:color="auto"/>
                                    <w:right w:val="none" w:sz="0" w:space="0" w:color="auto"/>
                                  </w:divBdr>
                                  <w:divsChild>
                                    <w:div w:id="165171221">
                                      <w:marLeft w:val="0"/>
                                      <w:marRight w:val="0"/>
                                      <w:marTop w:val="0"/>
                                      <w:marBottom w:val="0"/>
                                      <w:divBdr>
                                        <w:top w:val="none" w:sz="0" w:space="0" w:color="auto"/>
                                        <w:left w:val="none" w:sz="0" w:space="0" w:color="auto"/>
                                        <w:bottom w:val="none" w:sz="0" w:space="0" w:color="auto"/>
                                        <w:right w:val="none" w:sz="0" w:space="0" w:color="auto"/>
                                      </w:divBdr>
                                      <w:divsChild>
                                        <w:div w:id="2113209875">
                                          <w:marLeft w:val="0"/>
                                          <w:marRight w:val="0"/>
                                          <w:marTop w:val="0"/>
                                          <w:marBottom w:val="0"/>
                                          <w:divBdr>
                                            <w:top w:val="none" w:sz="0" w:space="0" w:color="auto"/>
                                            <w:left w:val="none" w:sz="0" w:space="0" w:color="auto"/>
                                            <w:bottom w:val="none" w:sz="0" w:space="0" w:color="auto"/>
                                            <w:right w:val="none" w:sz="0" w:space="0" w:color="auto"/>
                                          </w:divBdr>
                                          <w:divsChild>
                                            <w:div w:id="1889369210">
                                              <w:marLeft w:val="0"/>
                                              <w:marRight w:val="0"/>
                                              <w:marTop w:val="0"/>
                                              <w:marBottom w:val="0"/>
                                              <w:divBdr>
                                                <w:top w:val="none" w:sz="0" w:space="0" w:color="auto"/>
                                                <w:left w:val="none" w:sz="0" w:space="0" w:color="auto"/>
                                                <w:bottom w:val="none" w:sz="0" w:space="0" w:color="auto"/>
                                                <w:right w:val="none" w:sz="0" w:space="0" w:color="auto"/>
                                              </w:divBdr>
                                              <w:divsChild>
                                                <w:div w:id="9131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051816">
              <w:marLeft w:val="0"/>
              <w:marRight w:val="0"/>
              <w:marTop w:val="75"/>
              <w:marBottom w:val="0"/>
              <w:divBdr>
                <w:top w:val="none" w:sz="0" w:space="0" w:color="auto"/>
                <w:left w:val="none" w:sz="0" w:space="0" w:color="auto"/>
                <w:bottom w:val="none" w:sz="0" w:space="0" w:color="auto"/>
                <w:right w:val="none" w:sz="0" w:space="0" w:color="auto"/>
              </w:divBdr>
              <w:divsChild>
                <w:div w:id="28534624">
                  <w:marLeft w:val="0"/>
                  <w:marRight w:val="0"/>
                  <w:marTop w:val="0"/>
                  <w:marBottom w:val="0"/>
                  <w:divBdr>
                    <w:top w:val="none" w:sz="0" w:space="0" w:color="auto"/>
                    <w:left w:val="none" w:sz="0" w:space="0" w:color="auto"/>
                    <w:bottom w:val="none" w:sz="0" w:space="0" w:color="auto"/>
                    <w:right w:val="none" w:sz="0" w:space="0" w:color="auto"/>
                  </w:divBdr>
                  <w:divsChild>
                    <w:div w:id="1905600241">
                      <w:marLeft w:val="0"/>
                      <w:marRight w:val="0"/>
                      <w:marTop w:val="0"/>
                      <w:marBottom w:val="0"/>
                      <w:divBdr>
                        <w:top w:val="none" w:sz="0" w:space="0" w:color="auto"/>
                        <w:left w:val="none" w:sz="0" w:space="0" w:color="auto"/>
                        <w:bottom w:val="none" w:sz="0" w:space="0" w:color="auto"/>
                        <w:right w:val="none" w:sz="0" w:space="0" w:color="auto"/>
                      </w:divBdr>
                      <w:divsChild>
                        <w:div w:id="221064999">
                          <w:marLeft w:val="0"/>
                          <w:marRight w:val="0"/>
                          <w:marTop w:val="0"/>
                          <w:marBottom w:val="0"/>
                          <w:divBdr>
                            <w:top w:val="none" w:sz="0" w:space="0" w:color="auto"/>
                            <w:left w:val="none" w:sz="0" w:space="0" w:color="auto"/>
                            <w:bottom w:val="none" w:sz="0" w:space="0" w:color="auto"/>
                            <w:right w:val="none" w:sz="0" w:space="0" w:color="auto"/>
                          </w:divBdr>
                          <w:divsChild>
                            <w:div w:id="19315473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530998">
      <w:bodyDiv w:val="1"/>
      <w:marLeft w:val="0"/>
      <w:marRight w:val="0"/>
      <w:marTop w:val="0"/>
      <w:marBottom w:val="0"/>
      <w:divBdr>
        <w:top w:val="none" w:sz="0" w:space="0" w:color="auto"/>
        <w:left w:val="none" w:sz="0" w:space="0" w:color="auto"/>
        <w:bottom w:val="none" w:sz="0" w:space="0" w:color="auto"/>
        <w:right w:val="none" w:sz="0" w:space="0" w:color="auto"/>
      </w:divBdr>
    </w:div>
    <w:div w:id="785467401">
      <w:bodyDiv w:val="1"/>
      <w:marLeft w:val="0"/>
      <w:marRight w:val="0"/>
      <w:marTop w:val="0"/>
      <w:marBottom w:val="0"/>
      <w:divBdr>
        <w:top w:val="none" w:sz="0" w:space="0" w:color="auto"/>
        <w:left w:val="none" w:sz="0" w:space="0" w:color="auto"/>
        <w:bottom w:val="none" w:sz="0" w:space="0" w:color="auto"/>
        <w:right w:val="none" w:sz="0" w:space="0" w:color="auto"/>
      </w:divBdr>
    </w:div>
    <w:div w:id="952857472">
      <w:bodyDiv w:val="1"/>
      <w:marLeft w:val="0"/>
      <w:marRight w:val="0"/>
      <w:marTop w:val="0"/>
      <w:marBottom w:val="0"/>
      <w:divBdr>
        <w:top w:val="none" w:sz="0" w:space="0" w:color="auto"/>
        <w:left w:val="none" w:sz="0" w:space="0" w:color="auto"/>
        <w:bottom w:val="none" w:sz="0" w:space="0" w:color="auto"/>
        <w:right w:val="none" w:sz="0" w:space="0" w:color="auto"/>
      </w:divBdr>
    </w:div>
    <w:div w:id="1517840359">
      <w:bodyDiv w:val="1"/>
      <w:marLeft w:val="0"/>
      <w:marRight w:val="0"/>
      <w:marTop w:val="0"/>
      <w:marBottom w:val="0"/>
      <w:divBdr>
        <w:top w:val="none" w:sz="0" w:space="0" w:color="auto"/>
        <w:left w:val="none" w:sz="0" w:space="0" w:color="auto"/>
        <w:bottom w:val="none" w:sz="0" w:space="0" w:color="auto"/>
        <w:right w:val="none" w:sz="0" w:space="0" w:color="auto"/>
      </w:divBdr>
    </w:div>
    <w:div w:id="1603223414">
      <w:bodyDiv w:val="1"/>
      <w:marLeft w:val="0"/>
      <w:marRight w:val="0"/>
      <w:marTop w:val="0"/>
      <w:marBottom w:val="0"/>
      <w:divBdr>
        <w:top w:val="none" w:sz="0" w:space="0" w:color="auto"/>
        <w:left w:val="none" w:sz="0" w:space="0" w:color="auto"/>
        <w:bottom w:val="none" w:sz="0" w:space="0" w:color="auto"/>
        <w:right w:val="none" w:sz="0" w:space="0" w:color="auto"/>
      </w:divBdr>
    </w:div>
    <w:div w:id="1631322531">
      <w:bodyDiv w:val="1"/>
      <w:marLeft w:val="0"/>
      <w:marRight w:val="0"/>
      <w:marTop w:val="0"/>
      <w:marBottom w:val="0"/>
      <w:divBdr>
        <w:top w:val="none" w:sz="0" w:space="0" w:color="auto"/>
        <w:left w:val="none" w:sz="0" w:space="0" w:color="auto"/>
        <w:bottom w:val="none" w:sz="0" w:space="0" w:color="auto"/>
        <w:right w:val="none" w:sz="0" w:space="0" w:color="auto"/>
      </w:divBdr>
    </w:div>
    <w:div w:id="1930887992">
      <w:bodyDiv w:val="1"/>
      <w:marLeft w:val="0"/>
      <w:marRight w:val="0"/>
      <w:marTop w:val="0"/>
      <w:marBottom w:val="0"/>
      <w:divBdr>
        <w:top w:val="none" w:sz="0" w:space="0" w:color="auto"/>
        <w:left w:val="none" w:sz="0" w:space="0" w:color="auto"/>
        <w:bottom w:val="none" w:sz="0" w:space="0" w:color="auto"/>
        <w:right w:val="none" w:sz="0" w:space="0" w:color="auto"/>
      </w:divBdr>
    </w:div>
    <w:div w:id="1952349178">
      <w:bodyDiv w:val="1"/>
      <w:marLeft w:val="0"/>
      <w:marRight w:val="0"/>
      <w:marTop w:val="0"/>
      <w:marBottom w:val="0"/>
      <w:divBdr>
        <w:top w:val="none" w:sz="0" w:space="0" w:color="auto"/>
        <w:left w:val="none" w:sz="0" w:space="0" w:color="auto"/>
        <w:bottom w:val="none" w:sz="0" w:space="0" w:color="auto"/>
        <w:right w:val="none" w:sz="0" w:space="0" w:color="auto"/>
      </w:divBdr>
    </w:div>
    <w:div w:id="2012372944">
      <w:bodyDiv w:val="1"/>
      <w:marLeft w:val="0"/>
      <w:marRight w:val="0"/>
      <w:marTop w:val="0"/>
      <w:marBottom w:val="0"/>
      <w:divBdr>
        <w:top w:val="none" w:sz="0" w:space="0" w:color="auto"/>
        <w:left w:val="none" w:sz="0" w:space="0" w:color="auto"/>
        <w:bottom w:val="none" w:sz="0" w:space="0" w:color="auto"/>
        <w:right w:val="none" w:sz="0" w:space="0" w:color="auto"/>
      </w:divBdr>
    </w:div>
    <w:div w:id="205462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ocl.us/Geospatial_data" TargetMode="External"/><Relationship Id="rId11" Type="http://schemas.openxmlformats.org/officeDocument/2006/relationships/image" Target="media/image4.png"/><Relationship Id="rId5" Type="http://schemas.openxmlformats.org/officeDocument/2006/relationships/hyperlink" Target="https://en.wikipedia.org/wiki/List_of_postal_codes_of_Canada:_M" TargetMode="External"/><Relationship Id="rId15" Type="http://schemas.openxmlformats.org/officeDocument/2006/relationships/theme" Target="theme/theme1.xml"/><Relationship Id="rId10" Type="http://schemas.openxmlformats.org/officeDocument/2006/relationships/hyperlink" Target="https://e-ccf172908f.cognitiveclass.ai/la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9</Pages>
  <Words>1459</Words>
  <Characters>8321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S</dc:creator>
  <cp:keywords/>
  <dc:description/>
  <cp:lastModifiedBy>San S</cp:lastModifiedBy>
  <cp:revision>3</cp:revision>
  <dcterms:created xsi:type="dcterms:W3CDTF">2019-10-13T14:47:00Z</dcterms:created>
  <dcterms:modified xsi:type="dcterms:W3CDTF">2019-10-13T17:46:00Z</dcterms:modified>
</cp:coreProperties>
</file>