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480" w:before="0" w:line="360" w:lineRule="auto"/>
        <w:jc w:val="center"/>
      </w:pPr>
      <w:r>
        <w:rPr>
          <w:rFonts w:ascii="Times New Roman" w:cs="Times New Roman" w:eastAsia="Times New Roman" w:hAnsi="Times New Roman"/>
          <w:b/>
          <w:bCs/>
          <w:sz w:val="32"/>
          <w:szCs w:val="32"/>
        </w:rPr>
        <w:t xml:space="preserve">Context-Aware CPU Scheduling for Heterogeneous Workloads</w:t>
      </w:r>
    </w:p>
    <w:p>
      <w:pPr>
        <w:spacing w:after="240" w:before="0" w:line="360" w:lineRule="auto"/>
        <w:jc w:val="center"/>
      </w:pPr>
      <w:r>
        <w:rPr>
          <w:rFonts w:ascii="Times New Roman" w:cs="Times New Roman" w:eastAsia="Times New Roman" w:hAnsi="Times New Roman"/>
          <w:b/>
          <w:bCs/>
          <w:sz w:val="28"/>
          <w:szCs w:val="28"/>
        </w:rPr>
        <w:t xml:space="preserve">BCSE303P – Operating Systems Lab</w:t>
      </w:r>
    </w:p>
    <w:p>
      <w:pPr>
        <w:spacing w:after="960" w:before="0" w:line="360" w:lineRule="auto"/>
        <w:jc w:val="center"/>
      </w:pPr>
      <w:r>
        <w:rPr>
          <w:rFonts w:ascii="Times New Roman" w:cs="Times New Roman" w:eastAsia="Times New Roman" w:hAnsi="Times New Roman"/>
          <w:b/>
          <w:bCs/>
          <w:sz w:val="24"/>
          <w:szCs w:val="24"/>
        </w:rPr>
        <w:t xml:space="preserve">MINI-PROJECT COMPONENT REPORT</w:t>
      </w:r>
    </w:p>
    <w:p>
      <w:pPr>
        <w:spacing w:after="120" w:before="0" w:line="360" w:lineRule="auto"/>
        <w:jc w:val="center"/>
      </w:pPr>
      <w:r>
        <w:rPr>
          <w:rFonts w:ascii="Times New Roman" w:cs="Times New Roman" w:eastAsia="Times New Roman" w:hAnsi="Times New Roman"/>
          <w:sz w:val="24"/>
          <w:szCs w:val="24"/>
        </w:rPr>
        <w:t xml:space="preserve">by</w:t>
      </w:r>
    </w:p>
    <w:p>
      <w:pPr>
        <w:spacing w:after="60" w:before="0" w:line="360" w:lineRule="auto"/>
        <w:jc w:val="center"/>
      </w:pPr>
      <w:r>
        <w:rPr>
          <w:rFonts w:ascii="Times New Roman" w:cs="Times New Roman" w:eastAsia="Times New Roman" w:hAnsi="Times New Roman"/>
          <w:b/>
          <w:bCs/>
          <w:sz w:val="24"/>
          <w:szCs w:val="24"/>
          <w:highlight w:val="yellow"/>
        </w:rPr>
        <w:t xml:space="preserve">STUDENT NAME</w:t>
      </w:r>
    </w:p>
    <w:p>
      <w:pPr>
        <w:spacing w:after="960" w:before="0" w:line="360" w:lineRule="auto"/>
        <w:jc w:val="center"/>
      </w:pP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highlight w:val="yellow"/>
        </w:rPr>
        <w:t xml:space="preserve">Register Number</w:t>
      </w:r>
      <w:r>
        <w:rPr>
          <w:rFonts w:ascii="Times New Roman" w:cs="Times New Roman" w:eastAsia="Times New Roman" w:hAnsi="Times New Roman"/>
          <w:b/>
          <w:bCs/>
          <w:sz w:val="24"/>
          <w:szCs w:val="24"/>
        </w:rPr>
        <w:t xml:space="preserve">)</w:t>
      </w:r>
    </w:p>
    <w:p>
      <w:pPr>
        <w:spacing w:after="360" w:before="0" w:line="360" w:lineRule="auto"/>
        <w:jc w:val="center"/>
      </w:pPr>
      <w:r>
        <w:rPr>
          <w:rFonts w:ascii="Times New Roman" w:cs="Times New Roman" w:eastAsia="Times New Roman" w:hAnsi="Times New Roman"/>
          <w:b/>
          <w:bCs/>
          <w:sz w:val="26"/>
          <w:szCs w:val="26"/>
        </w:rPr>
        <w:t xml:space="preserve">School of Computer Science and Engineering</w:t>
      </w:r>
    </w:p>
    <w:p>
      <w:pPr>
        <w:spacing w:after="360" w:line="240" w:lineRule="auto"/>
        <w:jc w:val="center"/>
      </w:pPr>
      <w:r>
        <w:drawing>
          <wp:inline distT="0" distB="0" distL="0" distR="0">
            <wp:extent cx="3619500" cy="1000125"/>
            <wp:effectExtent t="0" r="0" b="0" l="0"/>
            <wp:docPr id="9" name="vit_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000125"/>
                    </a:xfrm>
                    <a:prstGeom prst="rect">
                      <a:avLst/>
                    </a:prstGeom>
                  </pic:spPr>
                </pic:pic>
              </a:graphicData>
            </a:graphic>
          </wp:inline>
        </w:drawing>
      </w:r>
    </w:p>
    <w:p>
      <w:pPr>
        <w:spacing w:after="120" w:before="0" w:line="360" w:lineRule="auto"/>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sz w:val="24"/>
          <w:szCs w:val="24"/>
        </w:rPr>
        <w:t xml:space="preserve">OCTOBER 2026</w:t>
      </w:r>
    </w:p>
    <w:p>
      <w:pPr>
        <w:spacing w:after="480"/>
        <w:jc w:val="center"/>
      </w:pPr>
      <w:r>
        <w:rPr>
          <w:rFonts w:ascii="Times New Roman" w:cs="Times New Roman" w:eastAsia="Times New Roman" w:hAnsi="Times New Roman"/>
          <w:b/>
          <w:bCs/>
          <w:sz w:val="28"/>
          <w:szCs w:val="28"/>
        </w:rPr>
        <w:t xml:space="preserve">DECLARATION</w:t>
      </w:r>
    </w:p>
    <w:p>
      <w:pPr>
        <w:spacing w:after="240" w:before="0" w:line="360" w:lineRule="auto"/>
        <w:ind w:firstLine="720"/>
        <w:jc w:val="both"/>
      </w:pPr>
      <w:r>
        <w:rPr>
          <w:rFonts w:ascii="Times New Roman" w:cs="Times New Roman" w:eastAsia="Times New Roman" w:hAnsi="Times New Roman"/>
          <w:sz w:val="24"/>
          <w:szCs w:val="24"/>
        </w:rPr>
        <w:t xml:space="preserve">I hereby declare that the report entitled “</w:t>
      </w:r>
      <w:r>
        <w:rPr>
          <w:rFonts w:ascii="Times New Roman" w:cs="Times New Roman" w:eastAsia="Times New Roman" w:hAnsi="Times New Roman"/>
          <w:b/>
          <w:bCs/>
          <w:sz w:val="24"/>
          <w:szCs w:val="24"/>
        </w:rPr>
        <w:t xml:space="preserve">Context-Aware CPU Scheduling for Heterogeneous Workloads</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highlight w:val="yellow"/>
        </w:rPr>
        <w:t xml:space="preserve">STUDENT NAME</w:t>
      </w:r>
      <w:r>
        <w:rPr>
          <w:rFonts w:ascii="Times New Roman" w:cs="Times New Roman" w:eastAsia="Times New Roman" w:hAnsi="Times New Roman"/>
          <w:sz w:val="24"/>
          <w:szCs w:val="24"/>
        </w:rPr>
        <w:t xml:space="preserve">, for the BCSE303P Operating Systems Lab to VIT is a record of bonafide work carried out by me under the supervision of Dr. N. Narayanan Prasanth.</w:t>
      </w:r>
    </w:p>
    <w:p>
      <w:pPr>
        <w:spacing w:after="1200" w:before="0" w:line="360" w:lineRule="auto"/>
        <w:ind w:firstLine="720"/>
        <w:jc w:val="both"/>
      </w:pPr>
      <w:r>
        <w:rPr>
          <w:rFonts w:ascii="Times New Roman" w:cs="Times New Roman" w:eastAsia="Times New Roman" w:hAnsi="Times New Roman"/>
          <w:sz w:val="24"/>
          <w:szCs w:val="24"/>
        </w:rPr>
        <w:t xml:space="preserve">I further declare that the work reported in this report has not been submitted and will not be submitted, either in part or in full, for any other courses in this institute or any other institute or university.</w:t>
      </w:r>
    </w:p>
    <w:p>
      <w:pPr>
        <w:spacing w:after="60" w:before="0" w:line="360" w:lineRule="auto"/>
        <w:jc w:val="left"/>
      </w:pPr>
      <w:r>
        <w:rPr>
          <w:rFonts w:ascii="Times New Roman" w:cs="Times New Roman" w:eastAsia="Times New Roman" w:hAnsi="Times New Roman"/>
          <w:sz w:val="24"/>
          <w:szCs w:val="24"/>
        </w:rPr>
        <w:t xml:space="preserve">Place : Vellore</w:t>
      </w:r>
    </w:p>
    <w:p>
      <w:pPr>
        <w:tabs>
          <w:tab w:val="right" w:pos="9026"/>
        </w:tabs>
        <w:spacing w:line="360" w:lineRule="auto"/>
        <w:sectPr>
          <w:pgSz w:w="11906" w:h="16838" w:orient="portrait"/>
          <w:pgMar w:top="1440" w:right="1440" w:bottom="1440" w:left="1440" w:header="708" w:footer="708" w:gutter="0"/>
          <w:pgNumType/>
          <w:docGrid w:linePitch="360"/>
        </w:sectPr>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rPr>
        <w:t xml:space="preserve">	Signature of the Candidate</w:t>
      </w:r>
    </w:p>
    <w:p>
      <w:pPr>
        <w:pStyle w:val="Heading1"/>
        <w:pageBreakBefore/>
        <w:spacing w:after="360" w:line="360" w:lineRule="auto"/>
        <w:jc w:val="center"/>
      </w:pPr>
      <w:r>
        <w:rPr>
          <w:rFonts w:ascii="Times New Roman" w:cs="Times New Roman" w:eastAsia="Times New Roman" w:hAnsi="Times New Roman"/>
          <w:b/>
          <w:bCs/>
          <w:sz w:val="28"/>
          <w:szCs w:val="28"/>
        </w:rPr>
        <w:t xml:space="preserve">ACKNOWLEDGEMENT</w:t>
      </w:r>
    </w:p>
    <w:p>
      <w:pPr>
        <w:spacing w:after="120" w:before="0" w:line="360" w:lineRule="auto"/>
        <w:ind w:firstLine="720"/>
        <w:jc w:val="both"/>
      </w:pPr>
      <w:r>
        <w:rPr>
          <w:rFonts w:ascii="Times New Roman" w:cs="Times New Roman" w:eastAsia="Times New Roman" w:hAnsi="Times New Roman"/>
          <w:sz w:val="24"/>
          <w:szCs w:val="24"/>
        </w:rPr>
        <w:t xml:space="preserve">I would like to express my sincere gratitude to my faculty supervisor, Dr. N. Narayanan Prasanth, for their guidance, encouragement and valuable feedback throughout this mini-project. I thank the School of Computer Science and Engineering, Vellore Institute of Technology, for providing the opportunity and the resources to carry out this work as part of the BCSE303P Operating Systems Lab.</w:t>
      </w:r>
    </w:p>
    <w:p>
      <w:pPr>
        <w:spacing w:after="960" w:before="0" w:line="360" w:lineRule="auto"/>
        <w:ind w:firstLine="720"/>
        <w:jc w:val="both"/>
      </w:pPr>
      <w:r>
        <w:rPr>
          <w:rFonts w:ascii="Times New Roman" w:cs="Times New Roman" w:eastAsia="Times New Roman" w:hAnsi="Times New Roman"/>
          <w:sz w:val="24"/>
          <w:szCs w:val="24"/>
        </w:rPr>
        <w:t xml:space="preserve">I also acknowledge the developers of the Linux kernel and of the open-source tools stress-ng, sysbench, fio and rt-tests, whose work made the experimental evaluation possible.</w:t>
      </w:r>
    </w:p>
    <w:p>
      <w:pPr>
        <w:jc w:val="right"/>
      </w:pPr>
      <w:r>
        <w:rPr>
          <w:rFonts w:ascii="Times New Roman" w:cs="Times New Roman" w:eastAsia="Times New Roman" w:hAnsi="Times New Roman"/>
          <w:b/>
          <w:bCs/>
          <w:sz w:val="24"/>
          <w:szCs w:val="24"/>
          <w:highlight w:val="yellow"/>
        </w:rPr>
        <w:t xml:space="preserve">STUDENT NAME</w:t>
      </w:r>
    </w:p>
    <w:p>
      <w:pPr>
        <w:pStyle w:val="Heading1"/>
        <w:pageBreakBefore/>
        <w:spacing w:after="360" w:line="360" w:lineRule="auto"/>
        <w:jc w:val="center"/>
      </w:pPr>
      <w:r>
        <w:rPr>
          <w:rFonts w:ascii="Times New Roman" w:cs="Times New Roman" w:eastAsia="Times New Roman" w:hAnsi="Times New Roman"/>
          <w:b/>
          <w:bCs/>
          <w:sz w:val="28"/>
          <w:szCs w:val="28"/>
        </w:rPr>
        <w:t xml:space="preserve">ABSTRACT</w:t>
      </w:r>
    </w:p>
    <w:p>
      <w:pPr>
        <w:spacing w:after="120" w:before="0" w:line="360" w:lineRule="auto"/>
        <w:ind w:firstLine="720"/>
        <w:jc w:val="both"/>
      </w:pPr>
      <w:r>
        <w:rPr>
          <w:rFonts w:ascii="Times New Roman" w:cs="Times New Roman" w:eastAsia="Times New Roman" w:hAnsi="Times New Roman"/>
          <w:sz w:val="24"/>
          <w:szCs w:val="24"/>
        </w:rPr>
        <w:t xml:space="preserve">General-purpose CPU schedulers treat batch, interactive and latency-sensitive programs alike unless an administrator configures them by hand. This project presents a context-aware scheduling layer that classifies running processes from their observable behaviour and gives each class a suitable share of the CPU. The idea was first studied in a discrete-time simulator with per-class time quanta, which reduced the 95th-percentile interactive response time by 34.8% with 79.2% classification accuracy. It was then implemented as a real Linux daemon, ctxschedd, which samples per-process scheduler counters from /proc every 100 ms (CPU time, run-queue wait, voluntary context switches and storage I/O), derives smoothed behaviour signals, classifies each process with rules whose thresholds are grounded in FreeBSD's ULE scheduler, the Linux EEVDF slice, kernel delay accounting and human-factors response-time limits, adds a confidence score, hysteresis and an anti-gaming guard, and moves it into a cgroup v2 group whose cpu.weight encodes the class. Evaluated on a Linux 6.6 (EEVDF) kernel under WSL2 with 10 repetitions per scenario, the daemon reduced the 95th-percentile wake-up delay of latency-sensitive tasks by 76.2% and interactive response time by 52.4%, at a cost of 19.5% in batch completion time. It followed behaviour changes within 0.50 s on average, recognised 100% of samples from batch jobs imitating latency-sensitive tasks (versus 0% without the guard), and classified unmodified benchmark tools correctly.</w:t>
      </w:r>
    </w:p>
    <w:p>
      <w:pPr>
        <w:spacing w:after="120" w:before="0" w:line="360" w:lineRule="auto"/>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CPU scheduling, EEVDF, CFS, cgroup v2, workload classification, Linux, latency.</w:t>
      </w:r>
    </w:p>
    <w:p>
      <w:pPr>
        <w:pStyle w:val="Heading1"/>
        <w:pageBreakBefore/>
        <w:spacing w:after="240"/>
        <w:jc w:val="center"/>
      </w:pPr>
      <w:r>
        <w:rPr>
          <w:rFonts w:ascii="Times New Roman" w:cs="Times New Roman" w:eastAsia="Times New Roman" w:hAnsi="Times New Roman"/>
          <w:b/>
          <w:bCs/>
          <w:sz w:val="28"/>
          <w:szCs w:val="28"/>
        </w:rPr>
        <w:t xml:space="preserve">CONTENTS</w:t>
      </w:r>
    </w:p>
    <w:p>
      <w:pPr>
        <w:tabs>
          <w:tab w:val="right" w:pos="9026"/>
        </w:tabs>
        <w:spacing w:after="120"/>
      </w:pPr>
      <w:r>
        <w:rPr>
          <w:rFonts w:ascii="Times New Roman" w:cs="Times New Roman" w:eastAsia="Times New Roman" w:hAnsi="Times New Roman"/>
          <w:b/>
          <w:bCs/>
          <w:sz w:val="24"/>
          <w:szCs w:val="24"/>
        </w:rPr>
        <w:t xml:space="preserve">	Page No.</w:t>
      </w:r>
    </w:p>
    <w:p>
      <w:pPr>
        <w:tabs>
          <w:tab w:val="left" w:pos="567"/>
          <w:tab w:val="left" w:pos="1300"/>
          <w:tab w:val="right" w:pos="9026" w:leader="dot"/>
        </w:tabs>
        <w:spacing w:after="60" w:before="0" w:line="300" w:lineRule="auto"/>
      </w:pPr>
      <w:r>
        <w:rPr>
          <w:rFonts w:ascii="Times New Roman" w:cs="Times New Roman" w:eastAsia="Times New Roman" w:hAnsi="Times New Roman"/>
          <w:b/>
          <w:bCs/>
          <w:sz w:val="24"/>
          <w:szCs w:val="24"/>
        </w:rPr>
        <w:t xml:space="preserve">	Acknowledgement</w:t>
      </w:r>
      <w:r>
        <w:rPr>
          <w:rFonts w:ascii="Times New Roman" w:cs="Times New Roman" w:eastAsia="Times New Roman" w:hAnsi="Times New Roman"/>
          <w:b/>
          <w:bCs/>
          <w:sz w:val="24"/>
          <w:szCs w:val="24"/>
        </w:rPr>
        <w:t xml:space="preserve">	i</w:t>
      </w:r>
    </w:p>
    <w:p>
      <w:pPr>
        <w:tabs>
          <w:tab w:val="left" w:pos="567"/>
          <w:tab w:val="left" w:pos="1300"/>
          <w:tab w:val="right" w:pos="9026" w:leader="dot"/>
        </w:tabs>
        <w:spacing w:after="60" w:before="0" w:line="300" w:lineRule="auto"/>
      </w:pPr>
      <w:r>
        <w:rPr>
          <w:rFonts w:ascii="Times New Roman" w:cs="Times New Roman" w:eastAsia="Times New Roman" w:hAnsi="Times New Roman"/>
          <w:b/>
          <w:bCs/>
          <w:sz w:val="24"/>
          <w:szCs w:val="24"/>
        </w:rPr>
        <w:t xml:space="preserve">	Abstract</w:t>
      </w:r>
      <w:r>
        <w:rPr>
          <w:rFonts w:ascii="Times New Roman" w:cs="Times New Roman" w:eastAsia="Times New Roman" w:hAnsi="Times New Roman"/>
          <w:b/>
          <w:bCs/>
          <w:sz w:val="24"/>
          <w:szCs w:val="24"/>
        </w:rPr>
        <w:t xml:space="preserve">	ii</w:t>
      </w:r>
    </w:p>
    <w:p>
      <w:pPr>
        <w:tabs>
          <w:tab w:val="left" w:pos="567"/>
          <w:tab w:val="left" w:pos="1300"/>
          <w:tab w:val="right" w:pos="9026" w:leader="dot"/>
        </w:tabs>
        <w:spacing w:after="60" w:before="0" w:line="300" w:lineRule="auto"/>
      </w:pPr>
      <w:r>
        <w:rPr>
          <w:rFonts w:ascii="Times New Roman" w:cs="Times New Roman" w:eastAsia="Times New Roman" w:hAnsi="Times New Roman"/>
          <w:b/>
          <w:bCs/>
          <w:sz w:val="24"/>
          <w:szCs w:val="24"/>
        </w:rPr>
        <w:t xml:space="preserve">	Table of Contents</w:t>
      </w:r>
      <w:r>
        <w:rPr>
          <w:rFonts w:ascii="Times New Roman" w:cs="Times New Roman" w:eastAsia="Times New Roman" w:hAnsi="Times New Roman"/>
          <w:b/>
          <w:bCs/>
          <w:sz w:val="24"/>
          <w:szCs w:val="24"/>
        </w:rPr>
        <w:t xml:space="preserve">	iii</w:t>
      </w:r>
    </w:p>
    <w:p>
      <w:pPr>
        <w:tabs>
          <w:tab w:val="left" w:pos="567"/>
          <w:tab w:val="left" w:pos="1300"/>
          <w:tab w:val="right" w:pos="9026" w:leader="dot"/>
        </w:tabs>
        <w:spacing w:after="60" w:before="0" w:line="300" w:lineRule="auto"/>
      </w:pPr>
      <w:r>
        <w:rPr>
          <w:rFonts w:ascii="Times New Roman" w:cs="Times New Roman" w:eastAsia="Times New Roman" w:hAnsi="Times New Roman"/>
          <w:b/>
          <w:bCs/>
          <w:sz w:val="24"/>
          <w:szCs w:val="24"/>
        </w:rPr>
        <w:t xml:space="preserve">	List of Figures</w:t>
      </w:r>
      <w:r>
        <w:rPr>
          <w:rFonts w:ascii="Times New Roman" w:cs="Times New Roman" w:eastAsia="Times New Roman" w:hAnsi="Times New Roman"/>
          <w:b/>
          <w:bCs/>
          <w:sz w:val="24"/>
          <w:szCs w:val="24"/>
        </w:rPr>
        <w:t xml:space="preserve">	v</w:t>
      </w:r>
    </w:p>
    <w:p>
      <w:pPr>
        <w:tabs>
          <w:tab w:val="left" w:pos="567"/>
          <w:tab w:val="left" w:pos="1300"/>
          <w:tab w:val="right" w:pos="9026" w:leader="dot"/>
        </w:tabs>
        <w:spacing w:after="60" w:before="0" w:line="300" w:lineRule="auto"/>
      </w:pPr>
      <w:r>
        <w:rPr>
          <w:rFonts w:ascii="Times New Roman" w:cs="Times New Roman" w:eastAsia="Times New Roman" w:hAnsi="Times New Roman"/>
          <w:b/>
          <w:bCs/>
          <w:sz w:val="24"/>
          <w:szCs w:val="24"/>
        </w:rPr>
        <w:t xml:space="preserve">	List of Tables</w:t>
      </w:r>
      <w:r>
        <w:rPr>
          <w:rFonts w:ascii="Times New Roman" w:cs="Times New Roman" w:eastAsia="Times New Roman" w:hAnsi="Times New Roman"/>
          <w:b/>
          <w:bCs/>
          <w:sz w:val="24"/>
          <w:szCs w:val="24"/>
        </w:rPr>
        <w:t xml:space="preserve">	vi</w:t>
      </w:r>
    </w:p>
    <w:p>
      <w:pPr>
        <w:tabs>
          <w:tab w:val="left" w:pos="567"/>
          <w:tab w:val="left" w:pos="1300"/>
          <w:tab w:val="right" w:pos="9026" w:leader="dot"/>
        </w:tabs>
        <w:spacing w:after="60" w:before="0" w:line="300" w:lineRule="auto"/>
      </w:pPr>
      <w:r>
        <w:rPr>
          <w:rFonts w:ascii="Times New Roman" w:cs="Times New Roman" w:eastAsia="Times New Roman" w:hAnsi="Times New Roman"/>
          <w:b/>
          <w:bCs/>
          <w:sz w:val="24"/>
          <w:szCs w:val="24"/>
        </w:rPr>
        <w:t xml:space="preserve">	Abbreviations</w:t>
      </w:r>
      <w:r>
        <w:rPr>
          <w:rFonts w:ascii="Times New Roman" w:cs="Times New Roman" w:eastAsia="Times New Roman" w:hAnsi="Times New Roman"/>
          <w:b/>
          <w:bCs/>
          <w:sz w:val="24"/>
          <w:szCs w:val="24"/>
        </w:rPr>
        <w:t xml:space="preserve">	vii</w:t>
      </w:r>
    </w:p>
    <w:p>
      <w:pPr>
        <w:tabs>
          <w:tab w:val="left" w:pos="567"/>
          <w:tab w:val="left" w:pos="1300"/>
          <w:tab w:val="right" w:pos="9026" w:leader="dot"/>
        </w:tabs>
        <w:spacing w:after="60" w:before="0" w:line="300" w:lineRule="auto"/>
      </w:pPr>
      <w:r>
        <w:rPr>
          <w:rFonts w:ascii="Times New Roman" w:cs="Times New Roman" w:eastAsia="Times New Roman" w:hAnsi="Times New Roman"/>
          <w:b/>
          <w:bCs/>
          <w:sz w:val="24"/>
          <w:szCs w:val="24"/>
        </w:rPr>
        <w:t xml:space="preserve">	Symbols and Notations</w:t>
      </w:r>
      <w:r>
        <w:rPr>
          <w:rFonts w:ascii="Times New Roman" w:cs="Times New Roman" w:eastAsia="Times New Roman" w:hAnsi="Times New Roman"/>
          <w:b/>
          <w:bCs/>
          <w:sz w:val="24"/>
          <w:szCs w:val="24"/>
        </w:rPr>
        <w:t xml:space="preserve">	viii</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1</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1.1	Objectives</w:t>
      </w:r>
      <w:r>
        <w:rPr>
          <w:rFonts w:ascii="Times New Roman" w:cs="Times New Roman" w:eastAsia="Times New Roman" w:hAnsi="Times New Roman"/>
          <w:sz w:val="24"/>
          <w:szCs w:val="24"/>
        </w:rPr>
        <w:t xml:space="preserve">	1</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1.2	Motivation</w:t>
      </w:r>
      <w:r>
        <w:rPr>
          <w:rFonts w:ascii="Times New Roman" w:cs="Times New Roman" w:eastAsia="Times New Roman" w:hAnsi="Times New Roman"/>
          <w:sz w:val="24"/>
          <w:szCs w:val="24"/>
        </w:rPr>
        <w:t xml:space="preserve">	2</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2	LITERATURE SURVEY</w:t>
      </w:r>
      <w:r>
        <w:rPr>
          <w:rFonts w:ascii="Times New Roman" w:cs="Times New Roman" w:eastAsia="Times New Roman" w:hAnsi="Times New Roman"/>
          <w:b/>
          <w:bCs/>
          <w:sz w:val="24"/>
          <w:szCs w:val="24"/>
        </w:rPr>
        <w:t xml:space="preserve">	3</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2.1	Problem Statement</w:t>
      </w:r>
      <w:r>
        <w:rPr>
          <w:rFonts w:ascii="Times New Roman" w:cs="Times New Roman" w:eastAsia="Times New Roman" w:hAnsi="Times New Roman"/>
          <w:sz w:val="24"/>
          <w:szCs w:val="24"/>
        </w:rPr>
        <w:t xml:space="preserve">	4</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3	TECHNICAL SPECIFICATION</w:t>
      </w:r>
      <w:r>
        <w:rPr>
          <w:rFonts w:ascii="Times New Roman" w:cs="Times New Roman" w:eastAsia="Times New Roman" w:hAnsi="Times New Roman"/>
          <w:b/>
          <w:bCs/>
          <w:sz w:val="24"/>
          <w:szCs w:val="24"/>
        </w:rPr>
        <w:t xml:space="preserve">	5</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3.1	Hardware and Software Environment</w:t>
      </w:r>
      <w:r>
        <w:rPr>
          <w:rFonts w:ascii="Times New Roman" w:cs="Times New Roman" w:eastAsia="Times New Roman" w:hAnsi="Times New Roman"/>
          <w:sz w:val="24"/>
          <w:szCs w:val="24"/>
        </w:rPr>
        <w:t xml:space="preserve">	5</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3.2	Kernel Interfaces Used</w:t>
      </w:r>
      <w:r>
        <w:rPr>
          <w:rFonts w:ascii="Times New Roman" w:cs="Times New Roman" w:eastAsia="Times New Roman" w:hAnsi="Times New Roman"/>
          <w:sz w:val="24"/>
          <w:szCs w:val="24"/>
        </w:rPr>
        <w:t xml:space="preserve">	5</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3.3	Requirements</w:t>
      </w:r>
      <w:r>
        <w:rPr>
          <w:rFonts w:ascii="Times New Roman" w:cs="Times New Roman" w:eastAsia="Times New Roman" w:hAnsi="Times New Roman"/>
          <w:sz w:val="24"/>
          <w:szCs w:val="24"/>
        </w:rPr>
        <w:t xml:space="preserve">	5</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4	DESIGN</w:t>
      </w:r>
      <w:r>
        <w:rPr>
          <w:rFonts w:ascii="Times New Roman" w:cs="Times New Roman" w:eastAsia="Times New Roman" w:hAnsi="Times New Roman"/>
          <w:b/>
          <w:bCs/>
          <w:sz w:val="24"/>
          <w:szCs w:val="24"/>
        </w:rPr>
        <w:t xml:space="preserve">	7</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4.1	System Architecture</w:t>
      </w:r>
      <w:r>
        <w:rPr>
          <w:rFonts w:ascii="Times New Roman" w:cs="Times New Roman" w:eastAsia="Times New Roman" w:hAnsi="Times New Roman"/>
          <w:sz w:val="24"/>
          <w:szCs w:val="24"/>
        </w:rPr>
        <w:t xml:space="preserve">	7</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4.2	Control Group Hierarchy</w:t>
      </w:r>
      <w:r>
        <w:rPr>
          <w:rFonts w:ascii="Times New Roman" w:cs="Times New Roman" w:eastAsia="Times New Roman" w:hAnsi="Times New Roman"/>
          <w:sz w:val="24"/>
          <w:szCs w:val="24"/>
        </w:rPr>
        <w:t xml:space="preserve">	7</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4.3	Behaviour Signals</w:t>
      </w:r>
      <w:r>
        <w:rPr>
          <w:rFonts w:ascii="Times New Roman" w:cs="Times New Roman" w:eastAsia="Times New Roman" w:hAnsi="Times New Roman"/>
          <w:sz w:val="24"/>
          <w:szCs w:val="24"/>
        </w:rPr>
        <w:t xml:space="preserve">	8</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4.4	Core Classifier</w:t>
      </w:r>
      <w:r>
        <w:rPr>
          <w:rFonts w:ascii="Times New Roman" w:cs="Times New Roman" w:eastAsia="Times New Roman" w:hAnsi="Times New Roman"/>
          <w:sz w:val="24"/>
          <w:szCs w:val="24"/>
        </w:rPr>
        <w:t xml:space="preserve">	9</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4.5	Justification of the Classifier Thresholds</w:t>
      </w:r>
      <w:r>
        <w:rPr>
          <w:rFonts w:ascii="Times New Roman" w:cs="Times New Roman" w:eastAsia="Times New Roman" w:hAnsi="Times New Roman"/>
          <w:sz w:val="24"/>
          <w:szCs w:val="24"/>
        </w:rPr>
        <w:t xml:space="preserve">	10</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4.6	Simulator Design</w:t>
      </w:r>
      <w:r>
        <w:rPr>
          <w:rFonts w:ascii="Times New Roman" w:cs="Times New Roman" w:eastAsia="Times New Roman" w:hAnsi="Times New Roman"/>
          <w:sz w:val="24"/>
          <w:szCs w:val="24"/>
        </w:rPr>
        <w:t xml:space="preserve">	14</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5	PROPOSED SYSTEM</w:t>
      </w:r>
      <w:r>
        <w:rPr>
          <w:rFonts w:ascii="Times New Roman" w:cs="Times New Roman" w:eastAsia="Times New Roman" w:hAnsi="Times New Roman"/>
          <w:b/>
          <w:bCs/>
          <w:sz w:val="24"/>
          <w:szCs w:val="24"/>
        </w:rPr>
        <w:t xml:space="preserve">	15</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5.1	Implementation Overview</w:t>
      </w:r>
      <w:r>
        <w:rPr>
          <w:rFonts w:ascii="Times New Roman" w:cs="Times New Roman" w:eastAsia="Times New Roman" w:hAnsi="Times New Roman"/>
          <w:sz w:val="24"/>
          <w:szCs w:val="24"/>
        </w:rPr>
        <w:t xml:space="preserve">	15</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5.2	Daemon Main Loop</w:t>
      </w:r>
      <w:r>
        <w:rPr>
          <w:rFonts w:ascii="Times New Roman" w:cs="Times New Roman" w:eastAsia="Times New Roman" w:hAnsi="Times New Roman"/>
          <w:sz w:val="24"/>
          <w:szCs w:val="24"/>
        </w:rPr>
        <w:t xml:space="preserve">	15</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5.3	Capturing Process IDs</w:t>
      </w:r>
      <w:r>
        <w:rPr>
          <w:rFonts w:ascii="Times New Roman" w:cs="Times New Roman" w:eastAsia="Times New Roman" w:hAnsi="Times New Roman"/>
          <w:sz w:val="24"/>
          <w:szCs w:val="24"/>
        </w:rPr>
        <w:t xml:space="preserve">	16</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5.4	Workloads with Known Ground Truth</w:t>
      </w:r>
      <w:r>
        <w:rPr>
          <w:rFonts w:ascii="Times New Roman" w:cs="Times New Roman" w:eastAsia="Times New Roman" w:hAnsi="Times New Roman"/>
          <w:sz w:val="24"/>
          <w:szCs w:val="24"/>
        </w:rPr>
        <w:t xml:space="preserve">	16</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5.5	Experimental Methodology</w:t>
      </w:r>
      <w:r>
        <w:rPr>
          <w:rFonts w:ascii="Times New Roman" w:cs="Times New Roman" w:eastAsia="Times New Roman" w:hAnsi="Times New Roman"/>
          <w:sz w:val="24"/>
          <w:szCs w:val="24"/>
        </w:rPr>
        <w:t xml:space="preserve">	17</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6	RESULTS AND DISCUSSION</w:t>
      </w:r>
      <w:r>
        <w:rPr>
          <w:rFonts w:ascii="Times New Roman" w:cs="Times New Roman" w:eastAsia="Times New Roman" w:hAnsi="Times New Roman"/>
          <w:b/>
          <w:bCs/>
          <w:sz w:val="24"/>
          <w:szCs w:val="24"/>
        </w:rPr>
        <w:t xml:space="preserve">	18</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6.1	Simulator Results</w:t>
      </w:r>
      <w:r>
        <w:rPr>
          <w:rFonts w:ascii="Times New Roman" w:cs="Times New Roman" w:eastAsia="Times New Roman" w:hAnsi="Times New Roman"/>
          <w:sz w:val="24"/>
          <w:szCs w:val="24"/>
        </w:rPr>
        <w:t xml:space="preserve">	18</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6.2	Mixed Workload</w:t>
      </w:r>
      <w:r>
        <w:rPr>
          <w:rFonts w:ascii="Times New Roman" w:cs="Times New Roman" w:eastAsia="Times New Roman" w:hAnsi="Times New Roman"/>
          <w:sz w:val="24"/>
          <w:szCs w:val="24"/>
        </w:rPr>
        <w:t xml:space="preserve">	19</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6.3	Phase-Change Workload</w:t>
      </w:r>
      <w:r>
        <w:rPr>
          <w:rFonts w:ascii="Times New Roman" w:cs="Times New Roman" w:eastAsia="Times New Roman" w:hAnsi="Times New Roman"/>
          <w:sz w:val="24"/>
          <w:szCs w:val="24"/>
        </w:rPr>
        <w:t xml:space="preserve">	20</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6.4	Adversarial Workload and Ablation</w:t>
      </w:r>
      <w:r>
        <w:rPr>
          <w:rFonts w:ascii="Times New Roman" w:cs="Times New Roman" w:eastAsia="Times New Roman" w:hAnsi="Times New Roman"/>
          <w:sz w:val="24"/>
          <w:szCs w:val="24"/>
        </w:rPr>
        <w:t xml:space="preserve">	21</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6.5	Real Benchmark Programs</w:t>
      </w:r>
      <w:r>
        <w:rPr>
          <w:rFonts w:ascii="Times New Roman" w:cs="Times New Roman" w:eastAsia="Times New Roman" w:hAnsi="Times New Roman"/>
          <w:sz w:val="24"/>
          <w:szCs w:val="24"/>
        </w:rPr>
        <w:t xml:space="preserve">	22</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6.6	Classifier Accuracy Summary</w:t>
      </w:r>
      <w:r>
        <w:rPr>
          <w:rFonts w:ascii="Times New Roman" w:cs="Times New Roman" w:eastAsia="Times New Roman" w:hAnsi="Times New Roman"/>
          <w:sz w:val="24"/>
          <w:szCs w:val="24"/>
        </w:rPr>
        <w:t xml:space="preserve">	23</w:t>
      </w:r>
    </w:p>
    <w:p>
      <w:pPr>
        <w:tabs>
          <w:tab w:val="left" w:pos="567"/>
          <w:tab w:val="left" w:pos="1300"/>
          <w:tab w:val="right" w:pos="9026" w:leader="dot"/>
        </w:tabs>
        <w:spacing w:after="40" w:before="0" w:line="300" w:lineRule="auto"/>
      </w:pPr>
      <w:r>
        <w:rPr>
          <w:rFonts w:ascii="Times New Roman" w:cs="Times New Roman" w:eastAsia="Times New Roman" w:hAnsi="Times New Roman"/>
          <w:sz w:val="24"/>
          <w:szCs w:val="24"/>
        </w:rPr>
        <w:t xml:space="preserve">	6.7	Discussion</w:t>
      </w:r>
      <w:r>
        <w:rPr>
          <w:rFonts w:ascii="Times New Roman" w:cs="Times New Roman" w:eastAsia="Times New Roman" w:hAnsi="Times New Roman"/>
          <w:sz w:val="24"/>
          <w:szCs w:val="24"/>
        </w:rPr>
        <w:t xml:space="preserve">	24</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7	CONCLUSION</w:t>
      </w:r>
      <w:r>
        <w:rPr>
          <w:rFonts w:ascii="Times New Roman" w:cs="Times New Roman" w:eastAsia="Times New Roman" w:hAnsi="Times New Roman"/>
          <w:b/>
          <w:bCs/>
          <w:sz w:val="24"/>
          <w:szCs w:val="24"/>
        </w:rPr>
        <w:t xml:space="preserve">	25</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b/>
          <w:bCs/>
          <w:sz w:val="24"/>
          <w:szCs w:val="24"/>
        </w:rPr>
        <w:t xml:space="preserve">	26</w:t>
      </w:r>
    </w:p>
    <w:p>
      <w:pPr>
        <w:tabs>
          <w:tab w:val="left" w:pos="567"/>
          <w:tab w:val="left" w:pos="1300"/>
          <w:tab w:val="right" w:pos="9026" w:leader="dot"/>
        </w:tabs>
        <w:spacing w:after="60" w:before="120" w:line="300" w:lineRule="auto"/>
      </w:pPr>
      <w:r>
        <w:rPr>
          <w:rFonts w:ascii="Times New Roman" w:cs="Times New Roman" w:eastAsia="Times New Roman" w:hAnsi="Times New Roman"/>
          <w:b/>
          <w:bCs/>
          <w:sz w:val="24"/>
          <w:szCs w:val="24"/>
        </w:rPr>
        <w:t xml:space="preserve">	APPENDIX</w:t>
      </w:r>
      <w:r>
        <w:rPr>
          <w:rFonts w:ascii="Times New Roman" w:cs="Times New Roman" w:eastAsia="Times New Roman" w:hAnsi="Times New Roman"/>
          <w:b/>
          <w:bCs/>
          <w:sz w:val="24"/>
          <w:szCs w:val="24"/>
        </w:rPr>
        <w:t xml:space="preserve">	28</w:t>
      </w:r>
    </w:p>
    <w:p>
      <w:pPr>
        <w:pStyle w:val="Heading1"/>
        <w:pageBreakBefore/>
        <w:spacing w:after="360" w:line="360" w:lineRule="auto"/>
        <w:jc w:val="center"/>
      </w:pPr>
      <w:r>
        <w:rPr>
          <w:rFonts w:ascii="Times New Roman" w:cs="Times New Roman" w:eastAsia="Times New Roman" w:hAnsi="Times New Roman"/>
          <w:b/>
          <w:bCs/>
          <w:sz w:val="28"/>
          <w:szCs w:val="28"/>
        </w:rPr>
        <w:t xml:space="preserve">LIST OF FIGURES</w:t>
      </w:r>
    </w:p>
    <w:p>
      <w:pPr>
        <w:tabs>
          <w:tab w:val="left" w:pos="1300"/>
          <w:tab w:val="right" w:pos="9026"/>
        </w:tabs>
        <w:spacing w:after="120"/>
      </w:pPr>
      <w:r>
        <w:rPr>
          <w:rFonts w:ascii="Times New Roman" w:cs="Times New Roman" w:eastAsia="Times New Roman" w:hAnsi="Times New Roman"/>
          <w:b/>
          <w:bCs/>
          <w:sz w:val="24"/>
          <w:szCs w:val="24"/>
        </w:rPr>
        <w:t xml:space="preserve">Figure No.	Title	Page No.</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4.1	Architecture of the context-aware scheduling daemon</w:t>
      </w:r>
      <w:r>
        <w:rPr>
          <w:rFonts w:ascii="Times New Roman" w:cs="Times New Roman" w:eastAsia="Times New Roman" w:hAnsi="Times New Roman"/>
          <w:sz w:val="22"/>
          <w:szCs w:val="22"/>
        </w:rPr>
        <w:t xml:space="preserve">	7</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4.2	cgroup v2 hierarchy used by the daemon</w:t>
      </w:r>
      <w:r>
        <w:rPr>
          <w:rFonts w:ascii="Times New Roman" w:cs="Times New Roman" w:eastAsia="Times New Roman" w:hAnsi="Times New Roman"/>
          <w:sz w:val="22"/>
          <w:szCs w:val="22"/>
        </w:rPr>
        <w:t xml:space="preserve">	8</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6.1	Simulator results: fixed quantum (baseline) versus context-aware quanta</w:t>
      </w:r>
      <w:r>
        <w:rPr>
          <w:rFonts w:ascii="Times New Roman" w:cs="Times New Roman" w:eastAsia="Times New Roman" w:hAnsi="Times New Roman"/>
          <w:sz w:val="22"/>
          <w:szCs w:val="22"/>
        </w:rPr>
        <w:t xml:space="preserve">	18</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6.2	Mixed workload: latency, interactive response and batch cost (error bars: 95% CI)</w:t>
      </w:r>
      <w:r>
        <w:rPr>
          <w:rFonts w:ascii="Times New Roman" w:cs="Times New Roman" w:eastAsia="Times New Roman" w:hAnsi="Times New Roman"/>
          <w:sz w:val="22"/>
          <w:szCs w:val="22"/>
        </w:rPr>
        <w:t xml:space="preserve">	19</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6.3	Signals and daemon decision for a process that switches from batch to latency-sensitive behaviour</w:t>
      </w:r>
      <w:r>
        <w:rPr>
          <w:rFonts w:ascii="Times New Roman" w:cs="Times New Roman" w:eastAsia="Times New Roman" w:hAnsi="Times New Roman"/>
          <w:sz w:val="22"/>
          <w:szCs w:val="22"/>
        </w:rPr>
        <w:t xml:space="preserve">	20</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6.4	Adversarial workload: effect of the anti-gaming guard (error bars: 95% CI)</w:t>
      </w:r>
      <w:r>
        <w:rPr>
          <w:rFonts w:ascii="Times New Roman" w:cs="Times New Roman" w:eastAsia="Times New Roman" w:hAnsi="Times New Roman"/>
          <w:sz w:val="22"/>
          <w:szCs w:val="22"/>
        </w:rPr>
        <w:t xml:space="preserve">	22</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6.5	Confusion matrices of the classifier in the adversarial scenario, with and without the guard</w:t>
      </w:r>
      <w:r>
        <w:rPr>
          <w:rFonts w:ascii="Times New Roman" w:cs="Times New Roman" w:eastAsia="Times New Roman" w:hAnsi="Times New Roman"/>
          <w:sz w:val="22"/>
          <w:szCs w:val="22"/>
        </w:rPr>
        <w:t xml:space="preserve">	22</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6.6	Benchmark tools: improvement of the context-aware system over the baseline</w:t>
      </w:r>
      <w:r>
        <w:rPr>
          <w:rFonts w:ascii="Times New Roman" w:cs="Times New Roman" w:eastAsia="Times New Roman" w:hAnsi="Times New Roman"/>
          <w:sz w:val="22"/>
          <w:szCs w:val="22"/>
        </w:rPr>
        <w:t xml:space="preserve">	23</w:t>
      </w:r>
    </w:p>
    <w:p>
      <w:pPr>
        <w:pStyle w:val="Heading1"/>
        <w:pageBreakBefore/>
        <w:spacing w:after="360" w:line="360" w:lineRule="auto"/>
        <w:jc w:val="center"/>
      </w:pPr>
      <w:r>
        <w:rPr>
          <w:rFonts w:ascii="Times New Roman" w:cs="Times New Roman" w:eastAsia="Times New Roman" w:hAnsi="Times New Roman"/>
          <w:b/>
          <w:bCs/>
          <w:sz w:val="28"/>
          <w:szCs w:val="28"/>
        </w:rPr>
        <w:t xml:space="preserve">LIST OF TABLES</w:t>
      </w:r>
    </w:p>
    <w:p>
      <w:pPr>
        <w:tabs>
          <w:tab w:val="left" w:pos="1300"/>
          <w:tab w:val="right" w:pos="9026"/>
        </w:tabs>
        <w:spacing w:after="120"/>
      </w:pPr>
      <w:r>
        <w:rPr>
          <w:rFonts w:ascii="Times New Roman" w:cs="Times New Roman" w:eastAsia="Times New Roman" w:hAnsi="Times New Roman"/>
          <w:b/>
          <w:bCs/>
          <w:sz w:val="24"/>
          <w:szCs w:val="24"/>
        </w:rPr>
        <w:t xml:space="preserve">Table No.	Title	Page No.</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2.1	Comparison of approaches to workload-aware scheduling</w:t>
      </w:r>
      <w:r>
        <w:rPr>
          <w:rFonts w:ascii="Times New Roman" w:cs="Times New Roman" w:eastAsia="Times New Roman" w:hAnsi="Times New Roman"/>
          <w:sz w:val="22"/>
          <w:szCs w:val="22"/>
        </w:rPr>
        <w:t xml:space="preserve">	4</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3.1	Experimental platform</w:t>
      </w:r>
      <w:r>
        <w:rPr>
          <w:rFonts w:ascii="Times New Roman" w:cs="Times New Roman" w:eastAsia="Times New Roman" w:hAnsi="Times New Roman"/>
          <w:sz w:val="22"/>
          <w:szCs w:val="22"/>
        </w:rPr>
        <w:t xml:space="preserve">	5</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3.2	Linux interfaces read and written by the daemon</w:t>
      </w:r>
      <w:r>
        <w:rPr>
          <w:rFonts w:ascii="Times New Roman" w:cs="Times New Roman" w:eastAsia="Times New Roman" w:hAnsi="Times New Roman"/>
          <w:sz w:val="22"/>
          <w:szCs w:val="22"/>
        </w:rPr>
        <w:t xml:space="preserve">	5</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4.1	Mapping from class to scheduling treatment</w:t>
      </w:r>
      <w:r>
        <w:rPr>
          <w:rFonts w:ascii="Times New Roman" w:cs="Times New Roman" w:eastAsia="Times New Roman" w:hAnsi="Times New Roman"/>
          <w:sz w:val="22"/>
          <w:szCs w:val="22"/>
        </w:rPr>
        <w:t xml:space="preserve">	8</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4.2	Signals derived from kernel counters</w:t>
      </w:r>
      <w:r>
        <w:rPr>
          <w:rFonts w:ascii="Times New Roman" w:cs="Times New Roman" w:eastAsia="Times New Roman" w:hAnsi="Times New Roman"/>
          <w:sz w:val="22"/>
          <w:szCs w:val="22"/>
        </w:rPr>
        <w:t xml:space="preserve">	8</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4.3	Classification rules, checked in order</w:t>
      </w:r>
      <w:r>
        <w:rPr>
          <w:rFonts w:ascii="Times New Roman" w:cs="Times New Roman" w:eastAsia="Times New Roman" w:hAnsi="Times New Roman"/>
          <w:sz w:val="22"/>
          <w:szCs w:val="22"/>
        </w:rPr>
        <w:t xml:space="preserve">	9</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4.4	Classifier parameters: earlier value, adopted value and the evidence for it</w:t>
      </w:r>
      <w:r>
        <w:rPr>
          <w:rFonts w:ascii="Times New Roman" w:cs="Times New Roman" w:eastAsia="Times New Roman" w:hAnsi="Times New Roman"/>
          <w:sz w:val="22"/>
          <w:szCs w:val="22"/>
        </w:rPr>
        <w:t xml:space="preserve">	11</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4.5	Median measured signals per workload (adaptive runs) compared with the thresholds</w:t>
      </w:r>
      <w:r>
        <w:rPr>
          <w:rFonts w:ascii="Times New Roman" w:cs="Times New Roman" w:eastAsia="Times New Roman" w:hAnsi="Times New Roman"/>
          <w:sz w:val="22"/>
          <w:szCs w:val="22"/>
        </w:rPr>
        <w:t xml:space="preserve">	12</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5.1	Source files of the system</w:t>
      </w:r>
      <w:r>
        <w:rPr>
          <w:rFonts w:ascii="Times New Roman" w:cs="Times New Roman" w:eastAsia="Times New Roman" w:hAnsi="Times New Roman"/>
          <w:sz w:val="22"/>
          <w:szCs w:val="22"/>
        </w:rPr>
        <w:t xml:space="preserve">	15</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5.2	Synthetic workloads</w:t>
      </w:r>
      <w:r>
        <w:rPr>
          <w:rFonts w:ascii="Times New Roman" w:cs="Times New Roman" w:eastAsia="Times New Roman" w:hAnsi="Times New Roman"/>
          <w:sz w:val="22"/>
          <w:szCs w:val="22"/>
        </w:rPr>
        <w:t xml:space="preserve">	16</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5.3	Evaluation scenarios</w:t>
      </w:r>
      <w:r>
        <w:rPr>
          <w:rFonts w:ascii="Times New Roman" w:cs="Times New Roman" w:eastAsia="Times New Roman" w:hAnsi="Times New Roman"/>
          <w:sz w:val="22"/>
          <w:szCs w:val="22"/>
        </w:rPr>
        <w:t xml:space="preserve">	17</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6.1	Simulator: fixed quantum versus context-aware quanta</w:t>
      </w:r>
      <w:r>
        <w:rPr>
          <w:rFonts w:ascii="Times New Roman" w:cs="Times New Roman" w:eastAsia="Times New Roman" w:hAnsi="Times New Roman"/>
          <w:sz w:val="22"/>
          <w:szCs w:val="22"/>
        </w:rPr>
        <w:t xml:space="preserve">	18</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6.2	Mixed workload on the real kernel (mean ± 95% CI)</w:t>
      </w:r>
      <w:r>
        <w:rPr>
          <w:rFonts w:ascii="Times New Roman" w:cs="Times New Roman" w:eastAsia="Times New Roman" w:hAnsi="Times New Roman"/>
          <w:sz w:val="22"/>
          <w:szCs w:val="22"/>
        </w:rPr>
        <w:t xml:space="preserve">	19</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6.3	Phase-change workload (mean ± 95% CI)</w:t>
      </w:r>
      <w:r>
        <w:rPr>
          <w:rFonts w:ascii="Times New Roman" w:cs="Times New Roman" w:eastAsia="Times New Roman" w:hAnsi="Times New Roman"/>
          <w:sz w:val="22"/>
          <w:szCs w:val="22"/>
        </w:rPr>
        <w:t xml:space="preserve">	20</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6.4	Adversarial workload (mean ± 95% CI; Δ relative to baseline)</w:t>
      </w:r>
      <w:r>
        <w:rPr>
          <w:rFonts w:ascii="Times New Roman" w:cs="Times New Roman" w:eastAsia="Times New Roman" w:hAnsi="Times New Roman"/>
          <w:sz w:val="22"/>
          <w:szCs w:val="22"/>
        </w:rPr>
        <w:t xml:space="preserve">	21</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6.5	Benchmark tools (mean ± 95% CI)</w:t>
      </w:r>
      <w:r>
        <w:rPr>
          <w:rFonts w:ascii="Times New Roman" w:cs="Times New Roman" w:eastAsia="Times New Roman" w:hAnsi="Times New Roman"/>
          <w:sz w:val="22"/>
          <w:szCs w:val="22"/>
        </w:rPr>
        <w:t xml:space="preserve">	23</w:t>
      </w:r>
    </w:p>
    <w:p>
      <w:pPr>
        <w:tabs>
          <w:tab w:val="left" w:pos="1300"/>
          <w:tab w:val="right" w:pos="9026" w:leader="dot"/>
        </w:tabs>
        <w:spacing w:after="60" w:before="0" w:line="300" w:lineRule="auto"/>
        <w:ind w:left="1300" w:hanging="1300"/>
      </w:pPr>
      <w:r>
        <w:rPr>
          <w:rFonts w:ascii="Times New Roman" w:cs="Times New Roman" w:eastAsia="Times New Roman" w:hAnsi="Times New Roman"/>
          <w:sz w:val="22"/>
          <w:szCs w:val="22"/>
        </w:rPr>
        <w:t xml:space="preserve">6.6	Accuracy of applied decisions on the real kernel (after a 1 s warm-up per process)</w:t>
      </w:r>
      <w:r>
        <w:rPr>
          <w:rFonts w:ascii="Times New Roman" w:cs="Times New Roman" w:eastAsia="Times New Roman" w:hAnsi="Times New Roman"/>
          <w:sz w:val="22"/>
          <w:szCs w:val="22"/>
        </w:rPr>
        <w:t xml:space="preserve">	23</w:t>
      </w:r>
    </w:p>
    <w:p>
      <w:pPr>
        <w:pStyle w:val="Heading1"/>
        <w:pageBreakBefore/>
        <w:spacing w:after="360" w:line="360" w:lineRule="auto"/>
        <w:jc w:val="center"/>
      </w:pPr>
      <w:r>
        <w:rPr>
          <w:rFonts w:ascii="Times New Roman" w:cs="Times New Roman" w:eastAsia="Times New Roman" w:hAnsi="Times New Roman"/>
          <w:b/>
          <w:bCs/>
          <w:sz w:val="28"/>
          <w:szCs w:val="28"/>
        </w:rPr>
        <w:t xml:space="preserve">LIST OF ABBREVIATIONS</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CFS</w:t>
      </w:r>
      <w:r>
        <w:rPr>
          <w:rFonts w:ascii="Times New Roman" w:cs="Times New Roman" w:eastAsia="Times New Roman" w:hAnsi="Times New Roman"/>
          <w:sz w:val="24"/>
          <w:szCs w:val="24"/>
        </w:rPr>
        <w:t xml:space="preserve">	Completely Fair Scheduler</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CI</w:t>
      </w:r>
      <w:r>
        <w:rPr>
          <w:rFonts w:ascii="Times New Roman" w:cs="Times New Roman" w:eastAsia="Times New Roman" w:hAnsi="Times New Roman"/>
          <w:sz w:val="24"/>
          <w:szCs w:val="24"/>
        </w:rPr>
        <w:t xml:space="preserve">	Confidence Interval</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CPU</w:t>
      </w:r>
      <w:r>
        <w:rPr>
          <w:rFonts w:ascii="Times New Roman" w:cs="Times New Roman" w:eastAsia="Times New Roman" w:hAnsi="Times New Roman"/>
          <w:sz w:val="24"/>
          <w:szCs w:val="24"/>
        </w:rPr>
        <w:t xml:space="preserve">	Central Processing Unit</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Comma-Separated Values</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EEVDF</w:t>
      </w:r>
      <w:r>
        <w:rPr>
          <w:rFonts w:ascii="Times New Roman" w:cs="Times New Roman" w:eastAsia="Times New Roman" w:hAnsi="Times New Roman"/>
          <w:sz w:val="24"/>
          <w:szCs w:val="24"/>
        </w:rPr>
        <w:t xml:space="preserve">	Earliest Eligible Virtual Deadline First</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EWMA</w:t>
      </w:r>
      <w:r>
        <w:rPr>
          <w:rFonts w:ascii="Times New Roman" w:cs="Times New Roman" w:eastAsia="Times New Roman" w:hAnsi="Times New Roman"/>
          <w:sz w:val="24"/>
          <w:szCs w:val="24"/>
        </w:rPr>
        <w:t xml:space="preserve">	Exponentially Weighted Moving Average</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I/O</w:t>
      </w:r>
      <w:r>
        <w:rPr>
          <w:rFonts w:ascii="Times New Roman" w:cs="Times New Roman" w:eastAsia="Times New Roman" w:hAnsi="Times New Roman"/>
          <w:sz w:val="24"/>
          <w:szCs w:val="24"/>
        </w:rPr>
        <w:t xml:space="preserve">	Input/Output</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IOPS</w:t>
      </w:r>
      <w:r>
        <w:rPr>
          <w:rFonts w:ascii="Times New Roman" w:cs="Times New Roman" w:eastAsia="Times New Roman" w:hAnsi="Times New Roman"/>
          <w:sz w:val="24"/>
          <w:szCs w:val="24"/>
        </w:rPr>
        <w:t xml:space="preserve">	I/O Operations Per Second</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MLFQ</w:t>
      </w:r>
      <w:r>
        <w:rPr>
          <w:rFonts w:ascii="Times New Roman" w:cs="Times New Roman" w:eastAsia="Times New Roman" w:hAnsi="Times New Roman"/>
          <w:sz w:val="24"/>
          <w:szCs w:val="24"/>
        </w:rPr>
        <w:t xml:space="preserve">	Multi-Level Feedback Queue</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PID</w:t>
      </w:r>
      <w:r>
        <w:rPr>
          <w:rFonts w:ascii="Times New Roman" w:cs="Times New Roman" w:eastAsia="Times New Roman" w:hAnsi="Times New Roman"/>
          <w:sz w:val="24"/>
          <w:szCs w:val="24"/>
        </w:rPr>
        <w:t xml:space="preserve">	Process Identifier</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p95 / p99</w:t>
      </w:r>
      <w:r>
        <w:rPr>
          <w:rFonts w:ascii="Times New Roman" w:cs="Times New Roman" w:eastAsia="Times New Roman" w:hAnsi="Times New Roman"/>
          <w:sz w:val="24"/>
          <w:szCs w:val="24"/>
        </w:rPr>
        <w:t xml:space="preserve">	95th / 99th percentile</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RR</w:t>
      </w:r>
      <w:r>
        <w:rPr>
          <w:rFonts w:ascii="Times New Roman" w:cs="Times New Roman" w:eastAsia="Times New Roman" w:hAnsi="Times New Roman"/>
          <w:sz w:val="24"/>
          <w:szCs w:val="24"/>
        </w:rPr>
        <w:t xml:space="preserve">	Round Robin</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TID</w:t>
      </w:r>
      <w:r>
        <w:rPr>
          <w:rFonts w:ascii="Times New Roman" w:cs="Times New Roman" w:eastAsia="Times New Roman" w:hAnsi="Times New Roman"/>
          <w:sz w:val="24"/>
          <w:szCs w:val="24"/>
        </w:rPr>
        <w:t xml:space="preserve">	Thread Identifier</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ULE</w:t>
      </w:r>
      <w:r>
        <w:rPr>
          <w:rFonts w:ascii="Times New Roman" w:cs="Times New Roman" w:eastAsia="Times New Roman" w:hAnsi="Times New Roman"/>
          <w:sz w:val="24"/>
          <w:szCs w:val="24"/>
        </w:rPr>
        <w:t xml:space="preserve">	FreeBSD's default scheduler</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VM</w:t>
      </w:r>
      <w:r>
        <w:rPr>
          <w:rFonts w:ascii="Times New Roman" w:cs="Times New Roman" w:eastAsia="Times New Roman" w:hAnsi="Times New Roman"/>
          <w:sz w:val="24"/>
          <w:szCs w:val="24"/>
        </w:rPr>
        <w:t xml:space="preserve">	Virtual Machine</w:t>
      </w:r>
    </w:p>
    <w:p>
      <w:pPr>
        <w:tabs>
          <w:tab w:val="left" w:pos="2257"/>
        </w:tabs>
        <w:spacing w:after="40" w:line="320" w:lineRule="auto"/>
        <w:ind w:left="2257" w:hanging="2257"/>
      </w:pPr>
      <w:r>
        <w:rPr>
          <w:rFonts w:ascii="Times New Roman" w:cs="Times New Roman" w:eastAsia="Times New Roman" w:hAnsi="Times New Roman"/>
          <w:b/>
          <w:bCs/>
          <w:sz w:val="24"/>
          <w:szCs w:val="24"/>
        </w:rPr>
        <w:t xml:space="preserve">WSL2</w:t>
      </w:r>
      <w:r>
        <w:rPr>
          <w:rFonts w:ascii="Times New Roman" w:cs="Times New Roman" w:eastAsia="Times New Roman" w:hAnsi="Times New Roman"/>
          <w:sz w:val="24"/>
          <w:szCs w:val="24"/>
        </w:rPr>
        <w:t xml:space="preserve">	Windows Subsystem for Linux, version 2</w:t>
      </w:r>
    </w:p>
    <w:p>
      <w:pPr>
        <w:pStyle w:val="Heading1"/>
        <w:pageBreakBefore/>
        <w:spacing w:after="360" w:line="360" w:lineRule="auto"/>
        <w:jc w:val="center"/>
      </w:pPr>
      <w:r>
        <w:rPr>
          <w:rFonts w:ascii="Times New Roman" w:cs="Times New Roman" w:eastAsia="Times New Roman" w:hAnsi="Times New Roman"/>
          <w:b/>
          <w:bCs/>
          <w:sz w:val="28"/>
          <w:szCs w:val="28"/>
        </w:rPr>
        <w:t xml:space="preserve">SYMBOLS AND NOTATIONS</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Δt</w:t>
      </w:r>
      <w:r>
        <w:rPr>
          <w:rFonts w:ascii="Times New Roman" w:cs="Times New Roman" w:eastAsia="Times New Roman" w:hAnsi="Times New Roman"/>
          <w:sz w:val="24"/>
          <w:szCs w:val="24"/>
        </w:rPr>
        <w:t xml:space="preserve">	sampling interval (100 ms)</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α</w:t>
      </w:r>
      <w:r>
        <w:rPr>
          <w:rFonts w:ascii="Times New Roman" w:cs="Times New Roman" w:eastAsia="Times New Roman" w:hAnsi="Times New Roman"/>
          <w:sz w:val="24"/>
          <w:szCs w:val="24"/>
        </w:rPr>
        <w:t xml:space="preserve">	EWMA smoothing factor (0.4)</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ŝ</w:t>
      </w:r>
      <w:r>
        <w:rPr>
          <w:rFonts w:ascii="Times New Roman" w:cs="Times New Roman" w:eastAsia="Times New Roman" w:hAnsi="Times New Roman"/>
          <w:sz w:val="24"/>
          <w:szCs w:val="24"/>
        </w:rPr>
        <w:t xml:space="preserve">	smoothed (EWMA) value of signal s</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w</w:t>
      </w:r>
      <w:r>
        <w:rPr>
          <w:rFonts w:ascii="Times New Roman" w:cs="Times New Roman" w:eastAsia="Times New Roman" w:hAnsi="Times New Roman"/>
          <w:sz w:val="24"/>
          <w:szCs w:val="24"/>
        </w:rPr>
        <w:t xml:space="preserve">	cgroup cpu.weight of a class</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cpu_share</w:t>
      </w:r>
      <w:r>
        <w:rPr>
          <w:rFonts w:ascii="Times New Roman" w:cs="Times New Roman" w:eastAsia="Times New Roman" w:hAnsi="Times New Roman"/>
          <w:sz w:val="24"/>
          <w:szCs w:val="24"/>
        </w:rPr>
        <w:t xml:space="preserve">	fraction of time a process ran on a CPU</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blocked</w:t>
      </w:r>
      <w:r>
        <w:rPr>
          <w:rFonts w:ascii="Times New Roman" w:cs="Times New Roman" w:eastAsia="Times New Roman" w:hAnsi="Times New Roman"/>
          <w:sz w:val="24"/>
          <w:szCs w:val="24"/>
        </w:rPr>
        <w:t xml:space="preserve">	fraction of wall time a process was asleep</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sleep_frac</w:t>
      </w:r>
      <w:r>
        <w:rPr>
          <w:rFonts w:ascii="Times New Roman" w:cs="Times New Roman" w:eastAsia="Times New Roman" w:hAnsi="Times New Roman"/>
          <w:sz w:val="24"/>
          <w:szCs w:val="24"/>
        </w:rPr>
        <w:t xml:space="preserve">	blocked / (blocked + cpu_share)</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wake_s</w:t>
      </w:r>
      <w:r>
        <w:rPr>
          <w:rFonts w:ascii="Times New Roman" w:cs="Times New Roman" w:eastAsia="Times New Roman" w:hAnsi="Times New Roman"/>
          <w:sz w:val="24"/>
          <w:szCs w:val="24"/>
        </w:rPr>
        <w:t xml:space="preserve">	wake-ups per second</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burst_ms</w:t>
      </w:r>
      <w:r>
        <w:rPr>
          <w:rFonts w:ascii="Times New Roman" w:cs="Times New Roman" w:eastAsia="Times New Roman" w:hAnsi="Times New Roman"/>
          <w:sz w:val="24"/>
          <w:szCs w:val="24"/>
        </w:rPr>
        <w:t xml:space="preserve">	CPU time per wake-up (ms)</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io_mbps</w:t>
      </w:r>
      <w:r>
        <w:rPr>
          <w:rFonts w:ascii="Times New Roman" w:cs="Times New Roman" w:eastAsia="Times New Roman" w:hAnsi="Times New Roman"/>
          <w:sz w:val="24"/>
          <w:szCs w:val="24"/>
        </w:rPr>
        <w:t xml:space="preserve">	storage throughput (MB/s)</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io_wait</w:t>
      </w:r>
      <w:r>
        <w:rPr>
          <w:rFonts w:ascii="Times New Roman" w:cs="Times New Roman" w:eastAsia="Times New Roman" w:hAnsi="Times New Roman"/>
          <w:sz w:val="24"/>
          <w:szCs w:val="24"/>
        </w:rPr>
        <w:t xml:space="preserve">	fraction of time waiting for block I/O</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T</w:t>
      </w:r>
      <w:r>
        <w:rPr>
          <w:rFonts w:ascii="Times New Roman" w:cs="Times New Roman" w:eastAsia="Times New Roman" w:hAnsi="Times New Roman"/>
          <w:sz w:val="24"/>
          <w:szCs w:val="24"/>
        </w:rPr>
        <w:t xml:space="preserve">	period of a periodic task, 1 / wake_s</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m</w:t>
      </w:r>
      <w:r>
        <w:rPr>
          <w:rFonts w:ascii="Times New Roman" w:cs="Times New Roman" w:eastAsia="Times New Roman" w:hAnsi="Times New Roman"/>
          <w:sz w:val="24"/>
          <w:szCs w:val="24"/>
        </w:rPr>
        <w:t xml:space="preserve">	margin of a classification rule</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confidence of a decision, min(margins) capped at 1</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N</w:t>
      </w:r>
      <w:r>
        <w:rPr>
          <w:rFonts w:ascii="Times New Roman" w:cs="Times New Roman" w:eastAsia="Times New Roman" w:hAnsi="Times New Roman"/>
          <w:sz w:val="24"/>
          <w:szCs w:val="24"/>
        </w:rPr>
        <w:t xml:space="preserve">	hysteresis length (3 samples)</w:t>
      </w:r>
    </w:p>
    <w:p>
      <w:pPr>
        <w:tabs>
          <w:tab w:val="left" w:pos="1986"/>
        </w:tabs>
        <w:spacing w:after="40" w:line="320" w:lineRule="auto"/>
        <w:ind w:left="1986" w:hanging="1986"/>
      </w:pPr>
      <w:r>
        <w:rPr>
          <w:rFonts w:ascii="Times New Roman" w:cs="Times New Roman" w:eastAsia="Times New Roman" w:hAnsi="Times New Roman"/>
          <w:b/>
          <w:bCs/>
          <w:sz w:val="24"/>
          <w:szCs w:val="24"/>
        </w:rPr>
        <w:t xml:space="preserve">J</w:t>
      </w:r>
      <w:r>
        <w:rPr>
          <w:rFonts w:ascii="Times New Roman" w:cs="Times New Roman" w:eastAsia="Times New Roman" w:hAnsi="Times New Roman"/>
          <w:sz w:val="24"/>
          <w:szCs w:val="24"/>
        </w:rPr>
        <w:t xml:space="preserve">	Jain's fairness index, (Σxᵢ)² / (n·Σxᵢ²)</w:t>
      </w:r>
    </w:p>
    <w:p>
      <w:pPr>
        <w:tabs>
          <w:tab w:val="left" w:pos="1986"/>
        </w:tabs>
        <w:spacing w:after="40" w:line="320" w:lineRule="auto"/>
        <w:ind w:left="1986" w:hanging="1986"/>
        <w:sectPr>
          <w:footerReference w:type="default" r:id="rId6"/>
          <w:pgSz w:w="11906" w:h="16838" w:orient="portrait"/>
          <w:pgMar w:top="1440" w:right="1440" w:bottom="1440" w:left="1440" w:header="708" w:footer="708" w:gutter="0"/>
          <w:pgNumType w:start="1" w:fmt="lowerRoman"/>
          <w:docGrid w:linePitch="360"/>
        </w:sectPr>
      </w:pPr>
      <w:r>
        <w:rPr>
          <w:rFonts w:ascii="Times New Roman" w:cs="Times New Roman" w:eastAsia="Times New Roman" w:hAnsi="Times New Roman"/>
          <w:b/>
          <w:bCs/>
          <w:sz w:val="24"/>
          <w:szCs w:val="24"/>
        </w:rPr>
        <w:t xml:space="preserve">x̄ ± t·s/√n</w:t>
      </w:r>
      <w:r>
        <w:rPr>
          <w:rFonts w:ascii="Times New Roman" w:cs="Times New Roman" w:eastAsia="Times New Roman" w:hAnsi="Times New Roman"/>
          <w:sz w:val="24"/>
          <w:szCs w:val="24"/>
        </w:rPr>
        <w:t xml:space="preserve">	mean with 95% confidence interval over n repetitions</w:t>
      </w:r>
    </w:p>
    <w:p>
      <w:pPr>
        <w:pStyle w:val="Heading1"/>
        <w:pageBreakBefore/>
        <w:spacing w:after="360" w:line="360" w:lineRule="auto"/>
        <w:jc w:val="center"/>
      </w:pPr>
      <w:r>
        <w:rPr>
          <w:rFonts w:ascii="Times New Roman" w:cs="Times New Roman" w:eastAsia="Times New Roman" w:hAnsi="Times New Roman"/>
          <w:b/>
          <w:bCs/>
          <w:sz w:val="28"/>
          <w:szCs w:val="28"/>
        </w:rPr>
        <w:t xml:space="preserve">1. INTRODUCTION</w:t>
      </w:r>
    </w:p>
    <w:p>
      <w:pPr>
        <w:spacing w:after="120" w:before="0" w:line="360" w:lineRule="auto"/>
        <w:jc w:val="both"/>
      </w:pPr>
      <w:r>
        <w:rPr>
          <w:rFonts w:ascii="Times New Roman" w:cs="Times New Roman" w:eastAsia="Times New Roman" w:hAnsi="Times New Roman"/>
          <w:sz w:val="24"/>
          <w:szCs w:val="24"/>
        </w:rPr>
        <w:t xml:space="preserve">A modern computer runs very different kinds of programs at the same time. A compiler or a video encoder wants as much CPU time as possible and does not mind waiting; a text editor or a web request handler sleeps most of the time but must respond quickly when it wakes up; an audio or control loop wakes up hundreds of times a second and must run almost immediately after every wake-up. General-purpose CPU schedulers such as Linux's Completely Fair Scheduler (CFS) and its successor EEVDF treat all of these the same way by default: every runnable task competes on an equal footing, with only a static, user-assigned priority (the </w:t>
      </w:r>
      <w:r>
        <w:rPr>
          <w:rFonts w:ascii="Times New Roman" w:cs="Times New Roman" w:eastAsia="Times New Roman" w:hAnsi="Times New Roman"/>
          <w:i/>
          <w:iCs/>
          <w:sz w:val="24"/>
          <w:szCs w:val="24"/>
        </w:rPr>
        <w:t xml:space="preserve">nice</w:t>
      </w:r>
      <w:r>
        <w:rPr>
          <w:rFonts w:ascii="Times New Roman" w:cs="Times New Roman" w:eastAsia="Times New Roman" w:hAnsi="Times New Roman"/>
          <w:sz w:val="24"/>
          <w:szCs w:val="24"/>
        </w:rPr>
        <w:t xml:space="preserve"> value) to tell them apart.</w:t>
      </w:r>
    </w:p>
    <w:p>
      <w:pPr>
        <w:spacing w:after="120" w:before="0" w:line="360" w:lineRule="auto"/>
        <w:jc w:val="both"/>
      </w:pPr>
      <w:r>
        <w:rPr>
          <w:rFonts w:ascii="Times New Roman" w:cs="Times New Roman" w:eastAsia="Times New Roman" w:hAnsi="Times New Roman"/>
          <w:sz w:val="24"/>
          <w:szCs w:val="24"/>
        </w:rPr>
        <w:t xml:space="preserve">This project builds a </w:t>
      </w:r>
      <w:r>
        <w:rPr>
          <w:rFonts w:ascii="Times New Roman" w:cs="Times New Roman" w:eastAsia="Times New Roman" w:hAnsi="Times New Roman"/>
          <w:b/>
          <w:bCs/>
          <w:sz w:val="24"/>
          <w:szCs w:val="24"/>
        </w:rPr>
        <w:t xml:space="preserve">context-aware scheduling layer</w:t>
      </w:r>
      <w:r>
        <w:rPr>
          <w:rFonts w:ascii="Times New Roman" w:cs="Times New Roman" w:eastAsia="Times New Roman" w:hAnsi="Times New Roman"/>
          <w:sz w:val="24"/>
          <w:szCs w:val="24"/>
        </w:rPr>
        <w:t xml:space="preserve"> that observes how every managed process actually behaves at run time, classifies it as </w:t>
      </w:r>
      <w:r>
        <w:rPr>
          <w:rFonts w:ascii="Times New Roman" w:cs="Times New Roman" w:eastAsia="Times New Roman" w:hAnsi="Times New Roman"/>
          <w:i/>
          <w:iCs/>
          <w:sz w:val="24"/>
          <w:szCs w:val="24"/>
        </w:rPr>
        <w:t xml:space="preserve">batch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interactive</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latency-sensitive</w:t>
      </w:r>
      <w:r>
        <w:rPr>
          <w:rFonts w:ascii="Times New Roman" w:cs="Times New Roman" w:eastAsia="Times New Roman" w:hAnsi="Times New Roman"/>
          <w:sz w:val="24"/>
          <w:szCs w:val="24"/>
        </w:rPr>
        <w:t xml:space="preserve">, and then gives each class different treatment from the kernel scheduler. The work was done in two stages. First, a discrete-time </w:t>
      </w:r>
      <w:r>
        <w:rPr>
          <w:rFonts w:ascii="Times New Roman" w:cs="Times New Roman" w:eastAsia="Times New Roman" w:hAnsi="Times New Roman"/>
          <w:b/>
          <w:bCs/>
          <w:sz w:val="24"/>
          <w:szCs w:val="24"/>
        </w:rPr>
        <w:t xml:space="preserve">simulator</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scheduler.c</w:t>
      </w:r>
      <w:r>
        <w:rPr>
          <w:rFonts w:ascii="Times New Roman" w:cs="Times New Roman" w:eastAsia="Times New Roman" w:hAnsi="Times New Roman"/>
          <w:sz w:val="24"/>
          <w:szCs w:val="24"/>
        </w:rPr>
        <w:t xml:space="preserve">) was built to test the idea in a controlled setting, where the scheduler's time quantum could be changed per class. Second, the same pipeline was implemented as a </w:t>
      </w:r>
      <w:r>
        <w:rPr>
          <w:rFonts w:ascii="Times New Roman" w:cs="Times New Roman" w:eastAsia="Times New Roman" w:hAnsi="Times New Roman"/>
          <w:b/>
          <w:bCs/>
          <w:sz w:val="24"/>
          <w:szCs w:val="24"/>
        </w:rPr>
        <w:t xml:space="preserve">real Linux daemon</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ctxschedd</w:t>
      </w:r>
      <w:r>
        <w:rPr>
          <w:rFonts w:ascii="Times New Roman" w:cs="Times New Roman" w:eastAsia="Times New Roman" w:hAnsi="Times New Roman"/>
          <w:sz w:val="24"/>
          <w:szCs w:val="24"/>
        </w:rPr>
        <w:t xml:space="preserve">) that reads live per-process scheduler statistics from </w:t>
      </w:r>
      <w:r>
        <w:rPr>
          <w:rFonts w:ascii="Consolas" w:cs="Consolas" w:eastAsia="Consolas" w:hAnsi="Consolas"/>
          <w:sz w:val="21"/>
          <w:szCs w:val="21"/>
        </w:rPr>
        <w:t xml:space="preserve">/proc</w:t>
      </w:r>
      <w:r>
        <w:rPr>
          <w:rFonts w:ascii="Times New Roman" w:cs="Times New Roman" w:eastAsia="Times New Roman" w:hAnsi="Times New Roman"/>
          <w:sz w:val="24"/>
          <w:szCs w:val="24"/>
        </w:rPr>
        <w:t xml:space="preserve">, classifies each process, and moves it into a cgroup v2 group whose </w:t>
      </w:r>
      <w:r>
        <w:rPr>
          <w:rFonts w:ascii="Consolas" w:cs="Consolas" w:eastAsia="Consolas" w:hAnsi="Consolas"/>
          <w:sz w:val="21"/>
          <w:szCs w:val="21"/>
        </w:rPr>
        <w:t xml:space="preserve">cpu.weight</w:t>
      </w:r>
      <w:r>
        <w:rPr>
          <w:rFonts w:ascii="Times New Roman" w:cs="Times New Roman" w:eastAsia="Times New Roman" w:hAnsi="Times New Roman"/>
          <w:sz w:val="24"/>
          <w:szCs w:val="24"/>
        </w:rPr>
        <w:t xml:space="preserve"> encodes the class. The daemon was evaluated on a real Linux 6.6 kernel (running under WSL2 on Windows 11) with synthetic workloads of known type and with standard benchmark programs.</w:t>
      </w:r>
    </w:p>
    <w:p>
      <w:pPr>
        <w:pStyle w:val="Heading2"/>
        <w:keepNext/>
        <w:spacing w:after="120" w:before="240" w:line="360" w:lineRule="auto"/>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Design a lightweight pipeline — </w:t>
      </w:r>
      <w:r>
        <w:rPr>
          <w:rFonts w:ascii="Times New Roman" w:cs="Times New Roman" w:eastAsia="Times New Roman" w:hAnsi="Times New Roman"/>
          <w:b/>
          <w:bCs/>
          <w:sz w:val="24"/>
          <w:szCs w:val="24"/>
        </w:rPr>
        <w:t xml:space="preserve">signal collection → classification → mapping</w:t>
      </w:r>
      <w:r>
        <w:rPr>
          <w:rFonts w:ascii="Times New Roman" w:cs="Times New Roman" w:eastAsia="Times New Roman" w:hAnsi="Times New Roman"/>
          <w:sz w:val="24"/>
          <w:szCs w:val="24"/>
        </w:rPr>
        <w:t xml:space="preserve"> — that identifies a process's workload type from its observable scheduling behaviour alone, without any hints from the application.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Validate the idea in a simulator that compares a fixed-quantum baseline against per-class adaptive quanta.</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Implement the pipeline as a real user-space daemon that captures live process IDs and their kernel scheduler counters, and that changes how the kernel schedules them through cgroup v2 CPU weights.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Make the classifier robust: a confidence score with a safe fallback, hysteresis against flapping, tracking of tasks that change behaviour, and a guard against tasks that try to game the classifier.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Evaluate the system rigorously on a real kernel: repeated runs with 95% confidence intervals, four scenarios (mixed load, phase changes, adversarial tasks, real benchmark tools) and an ablation study.</w:t>
      </w:r>
    </w:p>
    <w:p>
      <w:pPr>
        <w:pStyle w:val="Heading2"/>
        <w:keepNext/>
        <w:spacing w:after="120" w:before="240" w:line="360" w:lineRule="auto"/>
      </w:pPr>
      <w:r>
        <w:rPr>
          <w:rFonts w:ascii="Times New Roman" w:cs="Times New Roman" w:eastAsia="Times New Roman" w:hAnsi="Times New Roman"/>
          <w:b/>
          <w:bCs/>
          <w:sz w:val="24"/>
          <w:szCs w:val="24"/>
        </w:rPr>
        <w:t xml:space="preserve">1.2. MOTIVATION</w:t>
      </w:r>
    </w:p>
    <w:p>
      <w:pPr>
        <w:spacing w:after="120" w:before="0" w:line="360" w:lineRule="auto"/>
        <w:jc w:val="both"/>
      </w:pPr>
      <w:r>
        <w:rPr>
          <w:rFonts w:ascii="Times New Roman" w:cs="Times New Roman" w:eastAsia="Times New Roman" w:hAnsi="Times New Roman"/>
          <w:sz w:val="24"/>
          <w:szCs w:val="24"/>
        </w:rPr>
        <w:t xml:space="preserve">The basic trade-off in CPU scheduling is between </w:t>
      </w:r>
      <w:r>
        <w:rPr>
          <w:rFonts w:ascii="Times New Roman" w:cs="Times New Roman" w:eastAsia="Times New Roman" w:hAnsi="Times New Roman"/>
          <w:b/>
          <w:bCs/>
          <w:sz w:val="24"/>
          <w:szCs w:val="24"/>
        </w:rPr>
        <w:t xml:space="preserve">responsiveness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throughput</w:t>
      </w:r>
      <w:r>
        <w:rPr>
          <w:rFonts w:ascii="Times New Roman" w:cs="Times New Roman" w:eastAsia="Times New Roman" w:hAnsi="Times New Roman"/>
          <w:sz w:val="24"/>
          <w:szCs w:val="24"/>
        </w:rPr>
        <w:t xml:space="preserve">. Short time slices let a task that has just woken up run sooner, which is what interactive and latency-sensitive programs need; long slices reduce context-switch overhead and cache disruption, which is what batch jobs need. A single global policy must pick one compromise for everybody. In practice, latency problems appear exactly when a machine is busy: a background build or data-processing job can delay an audio thread or a user-facing request by many milliseconds.</w:t>
      </w:r>
    </w:p>
    <w:p>
      <w:pPr>
        <w:spacing w:after="120" w:before="0" w:line="360" w:lineRule="auto"/>
        <w:jc w:val="both"/>
      </w:pPr>
      <w:r>
        <w:rPr>
          <w:rFonts w:ascii="Times New Roman" w:cs="Times New Roman" w:eastAsia="Times New Roman" w:hAnsi="Times New Roman"/>
          <w:sz w:val="24"/>
          <w:szCs w:val="24"/>
        </w:rPr>
        <w:t xml:space="preserve">Earlier schedulers tried to guess interactivity inside the kernel (for example, the "sleep average" bonus of the Linux O(1) scheduler and the interactivity score of FreeBSD's ULE scheduler), but such heuristics were hard to tune and were removed from Linux when CFS arrived in 2.6.23. Today Linux offers the right </w:t>
      </w:r>
      <w:r>
        <w:rPr>
          <w:rFonts w:ascii="Times New Roman" w:cs="Times New Roman" w:eastAsia="Times New Roman" w:hAnsi="Times New Roman"/>
          <w:i/>
          <w:iCs/>
          <w:sz w:val="24"/>
          <w:szCs w:val="24"/>
        </w:rPr>
        <w:t xml:space="preserve">mechanism</w:t>
      </w:r>
      <w:r>
        <w:rPr>
          <w:rFonts w:ascii="Times New Roman" w:cs="Times New Roman" w:eastAsia="Times New Roman" w:hAnsi="Times New Roman"/>
          <w:sz w:val="24"/>
          <w:szCs w:val="24"/>
        </w:rPr>
        <w:t xml:space="preserve"> — cgroup v2 CPU weights — but leaves the </w:t>
      </w:r>
      <w:r>
        <w:rPr>
          <w:rFonts w:ascii="Times New Roman" w:cs="Times New Roman" w:eastAsia="Times New Roman" w:hAnsi="Times New Roman"/>
          <w:i/>
          <w:iCs/>
          <w:sz w:val="24"/>
          <w:szCs w:val="24"/>
        </w:rPr>
        <w:t xml:space="preserve">policy</w:t>
      </w:r>
      <w:r>
        <w:rPr>
          <w:rFonts w:ascii="Times New Roman" w:cs="Times New Roman" w:eastAsia="Times New Roman" w:hAnsi="Times New Roman"/>
          <w:sz w:val="24"/>
          <w:szCs w:val="24"/>
        </w:rPr>
        <w:t xml:space="preserve"> of who gets which weight to the administrator. This project explores whether that policy can be decided automatically, from behaviour, by a small daemon outside the kernel, and measures what it gains and what it costs.</w:t>
      </w:r>
    </w:p>
    <w:p>
      <w:pPr>
        <w:pStyle w:val="Heading1"/>
        <w:pageBreakBefore/>
        <w:spacing w:after="360" w:line="360" w:lineRule="auto"/>
        <w:jc w:val="center"/>
      </w:pPr>
      <w:r>
        <w:rPr>
          <w:rFonts w:ascii="Times New Roman" w:cs="Times New Roman" w:eastAsia="Times New Roman" w:hAnsi="Times New Roman"/>
          <w:b/>
          <w:bCs/>
          <w:sz w:val="28"/>
          <w:szCs w:val="28"/>
        </w:rPr>
        <w:t xml:space="preserve">2. LITERATURE SURVEY</w:t>
      </w:r>
    </w:p>
    <w:p>
      <w:pPr>
        <w:spacing w:after="120" w:before="0" w:line="360" w:lineRule="auto"/>
        <w:jc w:val="both"/>
      </w:pPr>
      <w:r>
        <w:rPr>
          <w:rFonts w:ascii="Times New Roman" w:cs="Times New Roman" w:eastAsia="Times New Roman" w:hAnsi="Times New Roman"/>
          <w:b/>
          <w:bCs/>
          <w:sz w:val="24"/>
          <w:szCs w:val="24"/>
        </w:rPr>
        <w:t xml:space="preserve">Round-robin and the quantum trade-off.</w:t>
      </w:r>
      <w:r>
        <w:rPr>
          <w:rFonts w:ascii="Times New Roman" w:cs="Times New Roman" w:eastAsia="Times New Roman" w:hAnsi="Times New Roman"/>
          <w:sz w:val="24"/>
          <w:szCs w:val="24"/>
        </w:rPr>
        <w:t xml:space="preserve"> Classic textbooks describe round-robin scheduling with a fixed time quantum and show that the quantum controls the balance between response time and overhead: too long and the policy degenerates to first-come-first-served, too short and context switches dominate [1]. Our simulator uses exactly this model, with one quantum per class instead of one for all tasks.</w:t>
      </w:r>
    </w:p>
    <w:p>
      <w:pPr>
        <w:spacing w:after="120" w:before="0" w:line="360" w:lineRule="auto"/>
        <w:jc w:val="both"/>
      </w:pPr>
      <w:r>
        <w:rPr>
          <w:rFonts w:ascii="Times New Roman" w:cs="Times New Roman" w:eastAsia="Times New Roman" w:hAnsi="Times New Roman"/>
          <w:b/>
          <w:bCs/>
          <w:sz w:val="24"/>
          <w:szCs w:val="24"/>
        </w:rPr>
        <w:t xml:space="preserve">Multi-level feedback queues (MLFQ).</w:t>
      </w:r>
      <w:r>
        <w:rPr>
          <w:rFonts w:ascii="Times New Roman" w:cs="Times New Roman" w:eastAsia="Times New Roman" w:hAnsi="Times New Roman"/>
          <w:sz w:val="24"/>
          <w:szCs w:val="24"/>
        </w:rPr>
        <w:t xml:space="preserve"> Corbató's Compatible Time-Sharing System introduced the idea of learning a job's nature from its past behaviour: jobs that use their whole quantum are moved to lower-priority queues with longer quanta, while jobs that give up the CPU early stay at high priority [2]. Arpaci-Dusseau and Arpaci-Dusseau show the weaknesses of this idea — starvation and </w:t>
      </w:r>
      <w:r>
        <w:rPr>
          <w:rFonts w:ascii="Times New Roman" w:cs="Times New Roman" w:eastAsia="Times New Roman" w:hAnsi="Times New Roman"/>
          <w:i/>
          <w:iCs/>
          <w:sz w:val="24"/>
          <w:szCs w:val="24"/>
        </w:rPr>
        <w:t xml:space="preserve">gaming</w:t>
      </w:r>
      <w:r>
        <w:rPr>
          <w:rFonts w:ascii="Times New Roman" w:cs="Times New Roman" w:eastAsia="Times New Roman" w:hAnsi="Times New Roman"/>
          <w:sz w:val="24"/>
          <w:szCs w:val="24"/>
        </w:rPr>
        <w:t xml:space="preserve"> by a job that yields just before its quantum ends — and the fixes, priority boosting and accounting of total CPU use [3]. Our anti-gaming guard addresses the same attack.</w:t>
      </w:r>
    </w:p>
    <w:p>
      <w:pPr>
        <w:spacing w:after="120" w:before="0" w:line="360" w:lineRule="auto"/>
        <w:jc w:val="both"/>
      </w:pPr>
      <w:r>
        <w:rPr>
          <w:rFonts w:ascii="Times New Roman" w:cs="Times New Roman" w:eastAsia="Times New Roman" w:hAnsi="Times New Roman"/>
          <w:b/>
          <w:bCs/>
          <w:sz w:val="24"/>
          <w:szCs w:val="24"/>
        </w:rPr>
        <w:t xml:space="preserve">Interactivity heuristics in production kernels.</w:t>
      </w:r>
      <w:r>
        <w:rPr>
          <w:rFonts w:ascii="Times New Roman" w:cs="Times New Roman" w:eastAsia="Times New Roman" w:hAnsi="Times New Roman"/>
          <w:sz w:val="24"/>
          <w:szCs w:val="24"/>
        </w:rPr>
        <w:t xml:space="preserve"> The Linux O(1) scheduler (2.6.0–2.6.22) gave tasks a dynamic priority bonus based on how long they slept, so that sleepers were treated as interactive [4]. FreeBSD's ULE scheduler computes an </w:t>
      </w:r>
      <w:r>
        <w:rPr>
          <w:rFonts w:ascii="Times New Roman" w:cs="Times New Roman" w:eastAsia="Times New Roman" w:hAnsi="Times New Roman"/>
          <w:i/>
          <w:iCs/>
          <w:sz w:val="24"/>
          <w:szCs w:val="24"/>
        </w:rPr>
        <w:t xml:space="preserve">interactivity score</w:t>
      </w:r>
      <w:r>
        <w:rPr>
          <w:rFonts w:ascii="Times New Roman" w:cs="Times New Roman" w:eastAsia="Times New Roman" w:hAnsi="Times New Roman"/>
          <w:sz w:val="24"/>
          <w:szCs w:val="24"/>
        </w:rPr>
        <w:t xml:space="preserve"> from the ratio of a thread's voluntary sleep time to its run time [5]. Our </w:t>
      </w:r>
      <w:r>
        <w:rPr>
          <w:rFonts w:ascii="Consolas" w:cs="Consolas" w:eastAsia="Consolas" w:hAnsi="Consolas"/>
          <w:sz w:val="21"/>
          <w:szCs w:val="21"/>
        </w:rPr>
        <w:t xml:space="preserve">sleep_frac</w:t>
      </w:r>
      <w:r>
        <w:rPr>
          <w:rFonts w:ascii="Times New Roman" w:cs="Times New Roman" w:eastAsia="Times New Roman" w:hAnsi="Times New Roman"/>
          <w:sz w:val="24"/>
          <w:szCs w:val="24"/>
        </w:rPr>
        <w:t xml:space="preserve"> signal is closely related to ULE's ratio; unlike both kernels, our classifier also considers wake-up frequency, burst length and I/O rate, reports a confidence, and runs in user space.</w:t>
      </w:r>
    </w:p>
    <w:p>
      <w:pPr>
        <w:spacing w:after="120" w:before="0" w:line="360" w:lineRule="auto"/>
        <w:jc w:val="both"/>
      </w:pPr>
      <w:r>
        <w:rPr>
          <w:rFonts w:ascii="Times New Roman" w:cs="Times New Roman" w:eastAsia="Times New Roman" w:hAnsi="Times New Roman"/>
          <w:b/>
          <w:bCs/>
          <w:sz w:val="24"/>
          <w:szCs w:val="24"/>
        </w:rPr>
        <w:t xml:space="preserve">Proportional-share scheduling: CFS and EEVDF.</w:t>
      </w:r>
      <w:r>
        <w:rPr>
          <w:rFonts w:ascii="Times New Roman" w:cs="Times New Roman" w:eastAsia="Times New Roman" w:hAnsi="Times New Roman"/>
          <w:sz w:val="24"/>
          <w:szCs w:val="24"/>
        </w:rPr>
        <w:t xml:space="preserve"> CFS (Linux 2.6.23–6.5) gives each task CPU time in proportion to its weight by always running the task with the smallest weighted virtual runtime [6]. Stoica and Abdel-Wahab's </w:t>
      </w:r>
      <w:r>
        <w:rPr>
          <w:rFonts w:ascii="Times New Roman" w:cs="Times New Roman" w:eastAsia="Times New Roman" w:hAnsi="Times New Roman"/>
          <w:i/>
          <w:iCs/>
          <w:sz w:val="24"/>
          <w:szCs w:val="24"/>
        </w:rPr>
        <w:t xml:space="preserve">Earliest Eligible Virtual Deadline First</w:t>
      </w:r>
      <w:r>
        <w:rPr>
          <w:rFonts w:ascii="Times New Roman" w:cs="Times New Roman" w:eastAsia="Times New Roman" w:hAnsi="Times New Roman"/>
          <w:sz w:val="24"/>
          <w:szCs w:val="24"/>
        </w:rPr>
        <w:t xml:space="preserve"> (EEVDF) algorithm [7] adds a virtual deadline to each request, so that tasks with short requests can be served sooner without receiving more than their share; it replaced CFS in Linux 6.6 [8]. With EEVDF, a heavier weight means both a larger CPU share and an earlier virtual deadline. Per-task custom slices for normal tasks only arrived in Linux 6.12 [9], so on the 6.6 kernel used here the class must be expressed through weights.</w:t>
      </w:r>
    </w:p>
    <w:p>
      <w:pPr>
        <w:spacing w:after="120" w:before="0" w:line="360" w:lineRule="auto"/>
        <w:jc w:val="both"/>
      </w:pPr>
      <w:r>
        <w:rPr>
          <w:rFonts w:ascii="Times New Roman" w:cs="Times New Roman" w:eastAsia="Times New Roman" w:hAnsi="Times New Roman"/>
          <w:b/>
          <w:bCs/>
          <w:sz w:val="24"/>
          <w:szCs w:val="24"/>
        </w:rPr>
        <w:t xml:space="preserve">Control groups.</w:t>
      </w:r>
      <w:r>
        <w:rPr>
          <w:rFonts w:ascii="Times New Roman" w:cs="Times New Roman" w:eastAsia="Times New Roman" w:hAnsi="Times New Roman"/>
          <w:sz w:val="24"/>
          <w:szCs w:val="24"/>
        </w:rPr>
        <w:t xml:space="preserve"> cgroup v2 organises processes in a single hierarchy; the </w:t>
      </w:r>
      <w:r>
        <w:rPr>
          <w:rFonts w:ascii="Consolas" w:cs="Consolas" w:eastAsia="Consolas" w:hAnsi="Consolas"/>
          <w:sz w:val="21"/>
          <w:szCs w:val="21"/>
        </w:rPr>
        <w:t xml:space="preserve">cpu</w:t>
      </w:r>
      <w:r>
        <w:rPr>
          <w:rFonts w:ascii="Times New Roman" w:cs="Times New Roman" w:eastAsia="Times New Roman" w:hAnsi="Times New Roman"/>
          <w:sz w:val="24"/>
          <w:szCs w:val="24"/>
        </w:rPr>
        <w:t xml:space="preserve"> controller's </w:t>
      </w:r>
      <w:r>
        <w:rPr>
          <w:rFonts w:ascii="Consolas" w:cs="Consolas" w:eastAsia="Consolas" w:hAnsi="Consolas"/>
          <w:sz w:val="21"/>
          <w:szCs w:val="21"/>
        </w:rPr>
        <w:t xml:space="preserve">cpu.weight</w:t>
      </w:r>
      <w:r>
        <w:rPr>
          <w:rFonts w:ascii="Times New Roman" w:cs="Times New Roman" w:eastAsia="Times New Roman" w:hAnsi="Times New Roman"/>
          <w:sz w:val="24"/>
          <w:szCs w:val="24"/>
        </w:rPr>
        <w:t xml:space="preserve"> file (1–10000, default 100) sets a group's share relative to its siblings, and writing a PID to </w:t>
      </w:r>
      <w:r>
        <w:rPr>
          <w:rFonts w:ascii="Consolas" w:cs="Consolas" w:eastAsia="Consolas" w:hAnsi="Consolas"/>
          <w:sz w:val="21"/>
          <w:szCs w:val="21"/>
        </w:rPr>
        <w:t xml:space="preserve">cgroup.procs</w:t>
      </w:r>
      <w:r>
        <w:rPr>
          <w:rFonts w:ascii="Times New Roman" w:cs="Times New Roman" w:eastAsia="Times New Roman" w:hAnsi="Times New Roman"/>
          <w:sz w:val="24"/>
          <w:szCs w:val="24"/>
        </w:rPr>
        <w:t xml:space="preserve"> moves a whole process into a group [10]. Per-task scheduler statistics are exported in </w:t>
      </w:r>
      <w:r>
        <w:rPr>
          <w:rFonts w:ascii="Consolas" w:cs="Consolas" w:eastAsia="Consolas" w:hAnsi="Consolas"/>
          <w:sz w:val="21"/>
          <w:szCs w:val="21"/>
        </w:rPr>
        <w:t xml:space="preserve">/proc/&lt;pid&gt;/schedstat</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/proc/&lt;pid&gt;/status</w:t>
      </w:r>
      <w:r>
        <w:rPr>
          <w:rFonts w:ascii="Times New Roman" w:cs="Times New Roman" w:eastAsia="Times New Roman" w:hAnsi="Times New Roman"/>
          <w:sz w:val="24"/>
          <w:szCs w:val="24"/>
        </w:rPr>
        <w:t xml:space="preserve"> [11], [12].</w:t>
      </w:r>
    </w:p>
    <w:p>
      <w:pPr>
        <w:spacing w:after="120" w:before="0" w:line="360" w:lineRule="auto"/>
        <w:jc w:val="both"/>
      </w:pPr>
      <w:r>
        <w:rPr>
          <w:rFonts w:ascii="Times New Roman" w:cs="Times New Roman" w:eastAsia="Times New Roman" w:hAnsi="Times New Roman"/>
          <w:b/>
          <w:bCs/>
          <w:sz w:val="24"/>
          <w:szCs w:val="24"/>
        </w:rPr>
        <w:t xml:space="preserve">Behaviour-based classification and human factors.</w:t>
      </w:r>
      <w:r>
        <w:rPr>
          <w:rFonts w:ascii="Times New Roman" w:cs="Times New Roman" w:eastAsia="Times New Roman" w:hAnsi="Times New Roman"/>
          <w:sz w:val="24"/>
          <w:szCs w:val="24"/>
        </w:rPr>
        <w:t xml:space="preserve"> Research systems have identified interactive and multimedia processes from user-visible I/O [27], from I/O-channel activity [28], from the progress rate of real-rate applications [29], and with decision trees over process attributes [30]. Human-factors studies give the response-time limits that define "responsive": about 0.1 s to feel instantaneous and about 1 s to keep the user's flow of thought [23]–[25]. Section 4.5 uses these results, together with ULE's interactivity threshold and the Linux kernel's own definitions [18]–[22], to justify every threshold of our classifier.</w:t>
      </w:r>
    </w:p>
    <w:p>
      <w:pPr>
        <w:spacing w:after="120" w:before="0" w:line="360" w:lineRule="auto"/>
        <w:jc w:val="both"/>
      </w:pPr>
      <w:r>
        <w:rPr>
          <w:rFonts w:ascii="Times New Roman" w:cs="Times New Roman" w:eastAsia="Times New Roman" w:hAnsi="Times New Roman"/>
          <w:b/>
          <w:bCs/>
          <w:sz w:val="24"/>
          <w:szCs w:val="24"/>
        </w:rPr>
        <w:t xml:space="preserve">Evaluation methodology.</w:t>
      </w:r>
      <w:r>
        <w:rPr>
          <w:rFonts w:ascii="Times New Roman" w:cs="Times New Roman" w:eastAsia="Times New Roman" w:hAnsi="Times New Roman"/>
          <w:sz w:val="24"/>
          <w:szCs w:val="24"/>
        </w:rPr>
        <w:t xml:space="preserve"> Jain's fairness index [13] is the standard measure of how evenly a resource is shared. Standard tools for scheduler evaluation include </w:t>
      </w:r>
      <w:r>
        <w:rPr>
          <w:rFonts w:ascii="Consolas" w:cs="Consolas" w:eastAsia="Consolas" w:hAnsi="Consolas"/>
          <w:sz w:val="21"/>
          <w:szCs w:val="21"/>
        </w:rPr>
        <w:t xml:space="preserve">cyclictest</w:t>
      </w:r>
      <w:r>
        <w:rPr>
          <w:rFonts w:ascii="Times New Roman" w:cs="Times New Roman" w:eastAsia="Times New Roman" w:hAnsi="Times New Roman"/>
          <w:sz w:val="24"/>
          <w:szCs w:val="24"/>
        </w:rPr>
        <w:t xml:space="preserve"> for wake-up latency [14], </w:t>
      </w:r>
      <w:r>
        <w:rPr>
          <w:rFonts w:ascii="Consolas" w:cs="Consolas" w:eastAsia="Consolas" w:hAnsi="Consolas"/>
          <w:sz w:val="21"/>
          <w:szCs w:val="21"/>
        </w:rPr>
        <w:t xml:space="preserve">stress-ng</w:t>
      </w:r>
      <w:r>
        <w:rPr>
          <w:rFonts w:ascii="Times New Roman" w:cs="Times New Roman" w:eastAsia="Times New Roman" w:hAnsi="Times New Roman"/>
          <w:sz w:val="24"/>
          <w:szCs w:val="24"/>
        </w:rPr>
        <w:t xml:space="preserve"> [15] and </w:t>
      </w:r>
      <w:r>
        <w:rPr>
          <w:rFonts w:ascii="Consolas" w:cs="Consolas" w:eastAsia="Consolas" w:hAnsi="Consolas"/>
          <w:sz w:val="21"/>
          <w:szCs w:val="21"/>
        </w:rPr>
        <w:t xml:space="preserve">sysbench</w:t>
      </w:r>
      <w:r>
        <w:rPr>
          <w:rFonts w:ascii="Times New Roman" w:cs="Times New Roman" w:eastAsia="Times New Roman" w:hAnsi="Times New Roman"/>
          <w:sz w:val="24"/>
          <w:szCs w:val="24"/>
        </w:rPr>
        <w:t xml:space="preserve"> [16] for CPU load, and </w:t>
      </w:r>
      <w:r>
        <w:rPr>
          <w:rFonts w:ascii="Consolas" w:cs="Consolas" w:eastAsia="Consolas" w:hAnsi="Consolas"/>
          <w:sz w:val="21"/>
          <w:szCs w:val="21"/>
        </w:rPr>
        <w:t xml:space="preserve">fio</w:t>
      </w:r>
      <w:r>
        <w:rPr>
          <w:rFonts w:ascii="Times New Roman" w:cs="Times New Roman" w:eastAsia="Times New Roman" w:hAnsi="Times New Roman"/>
          <w:sz w:val="24"/>
          <w:szCs w:val="24"/>
        </w:rPr>
        <w:t xml:space="preserve"> [17] for storage I/O.</w:t>
      </w:r>
    </w:p>
    <w:p>
      <w:pPr>
        <w:keepNext/>
        <w:spacing w:after="80" w:before="180"/>
        <w:jc w:val="center"/>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Comparison of approaches to workload-aware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437"/>
        <w:gridCol w:w="1444"/>
        <w:gridCol w:w="2888"/>
      </w:tblGrid>
      <w:tr>
        <w:trPr>
          <w:tblHeader/>
        </w:trPr>
        <w:tc>
          <w:tcPr>
            <w:tcW w:type="dxa" w:w="2257"/>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Approach</w:t>
            </w:r>
          </w:p>
        </w:tc>
        <w:tc>
          <w:tcPr>
            <w:tcW w:type="dxa" w:w="2437"/>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How the type is learned</w:t>
            </w:r>
          </w:p>
        </w:tc>
        <w:tc>
          <w:tcPr>
            <w:tcW w:type="dxa" w:w="144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Where</w:t>
            </w:r>
          </w:p>
        </w:tc>
        <w:tc>
          <w:tcPr>
            <w:tcW w:type="dxa" w:w="2888"/>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Limitation</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Fixed-quantum round robin [1]</w:t>
            </w:r>
          </w:p>
        </w:tc>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not learned</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kernel</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one compromise for all tasks</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MLFQ [2], [3]</w:t>
            </w:r>
          </w:p>
        </w:tc>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quantum use history</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kernel</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starvation; gaming by yielding</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O(1) sleep bonus [4]</w:t>
            </w:r>
          </w:p>
        </w:tc>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average sleep time</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kernel</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hard to tune; removed in 2.6.23</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FreeBSD ULE [5]</w:t>
            </w:r>
          </w:p>
        </w:tc>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sleep/run ratio</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kernel</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single signal; kernel change needed</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CFS / EEVDF + manual cgroups [6]–[10]</w:t>
            </w:r>
          </w:p>
        </w:tc>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set by administrator</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kernel + admin</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no automatic policy</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This project</w:t>
            </w:r>
          </w:p>
        </w:tc>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4 measured signals + I/O rate, confidence, hysteresis, guard</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user-space daemon</w:t>
            </w:r>
          </w:p>
        </w:tc>
        <w:tc>
          <w:tcPr>
            <w:tcW w:type="dxa" w:w="28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per-process (not per-thread); weights, not quanta</w:t>
            </w:r>
          </w:p>
        </w:tc>
      </w:tr>
    </w:tbl>
    <w:p>
      <w:pPr>
        <w:spacing w:after="120"/>
      </w:pPr>
    </w:p>
    <w:p>
      <w:pPr>
        <w:pStyle w:val="Heading2"/>
        <w:keepNext/>
        <w:spacing w:after="120" w:before="240" w:line="360" w:lineRule="auto"/>
      </w:pPr>
      <w:r>
        <w:rPr>
          <w:rFonts w:ascii="Times New Roman" w:cs="Times New Roman" w:eastAsia="Times New Roman" w:hAnsi="Times New Roman"/>
          <w:b/>
          <w:bCs/>
          <w:sz w:val="24"/>
          <w:szCs w:val="24"/>
        </w:rPr>
        <w:t xml:space="preserve">2.1. PROBLEM STATEMENT</w:t>
      </w:r>
    </w:p>
    <w:p>
      <w:pPr>
        <w:spacing w:after="120" w:before="0" w:line="360" w:lineRule="auto"/>
        <w:jc w:val="both"/>
      </w:pPr>
      <w:r>
        <w:rPr>
          <w:rFonts w:ascii="Times New Roman" w:cs="Times New Roman" w:eastAsia="Times New Roman" w:hAnsi="Times New Roman"/>
          <w:sz w:val="24"/>
          <w:szCs w:val="24"/>
        </w:rPr>
        <w:t xml:space="preserve">Given a set of processes with different and possibly changing behaviour sharing a contended CPU, </w:t>
      </w:r>
      <w:r>
        <w:rPr>
          <w:rFonts w:ascii="Times New Roman" w:cs="Times New Roman" w:eastAsia="Times New Roman" w:hAnsi="Times New Roman"/>
          <w:b/>
          <w:bCs/>
          <w:sz w:val="24"/>
          <w:szCs w:val="24"/>
        </w:rPr>
        <w:t xml:space="preserve">automatically and continuously classify each process from its observable kernel scheduling statistics, and map each class to a scheduling treatment that improves the responsiveness of interactive and latency-sensitive processes, while (a) keeping the cost to batch throughput small and predictable, (b) adapting when a process changes behaviour, and (c) resisting processes that try to imitate a more favoured class.</w:t>
      </w:r>
      <w:r>
        <w:rPr>
          <w:rFonts w:ascii="Times New Roman" w:cs="Times New Roman" w:eastAsia="Times New Roman" w:hAnsi="Times New Roman"/>
          <w:sz w:val="24"/>
          <w:szCs w:val="24"/>
        </w:rPr>
        <w:t xml:space="preserve"> The solution must run on an unmodified Linux kernel, without changes to the applications, and its benefit must be demonstrated with statistically sound measurements.</w:t>
      </w:r>
    </w:p>
    <w:p>
      <w:pPr>
        <w:pStyle w:val="Heading1"/>
        <w:pageBreakBefore/>
        <w:spacing w:after="360" w:line="360" w:lineRule="auto"/>
        <w:jc w:val="center"/>
      </w:pPr>
      <w:r>
        <w:rPr>
          <w:rFonts w:ascii="Times New Roman" w:cs="Times New Roman" w:eastAsia="Times New Roman" w:hAnsi="Times New Roman"/>
          <w:b/>
          <w:bCs/>
          <w:sz w:val="28"/>
          <w:szCs w:val="28"/>
        </w:rPr>
        <w:t xml:space="preserve">3. TECHNICAL SPECIFICATION</w:t>
      </w:r>
    </w:p>
    <w:p>
      <w:pPr>
        <w:pStyle w:val="Heading2"/>
        <w:keepNext/>
        <w:spacing w:after="120" w:before="240" w:line="360" w:lineRule="auto"/>
      </w:pPr>
      <w:r>
        <w:rPr>
          <w:rFonts w:ascii="Times New Roman" w:cs="Times New Roman" w:eastAsia="Times New Roman" w:hAnsi="Times New Roman"/>
          <w:b/>
          <w:bCs/>
          <w:sz w:val="24"/>
          <w:szCs w:val="24"/>
        </w:rPr>
        <w:t xml:space="preserve">3.1. HARDWARE AND SOFTWARE ENVIRONMENT</w:t>
      </w:r>
    </w:p>
    <w:p>
      <w:pPr>
        <w:keepNext/>
        <w:spacing w:after="80" w:before="180"/>
        <w:jc w:val="center"/>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Experimental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Component</w:t>
            </w:r>
          </w:p>
        </w:tc>
        <w:tc>
          <w:tcPr>
            <w:tcW w:type="dxa" w:w="6318"/>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Specification</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Host operating system</w:t>
            </w:r>
          </w:p>
        </w:tc>
        <w:tc>
          <w:tcPr>
            <w:tcW w:type="dxa" w:w="63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Windows 11 Home Single Language (build 26300)</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Linux environment</w:t>
            </w:r>
          </w:p>
        </w:tc>
        <w:tc>
          <w:tcPr>
            <w:tcW w:type="dxa" w:w="63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WSL2 (Hyper-V virtual machine), Ubuntu 24.04.1 LTS</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Kernel</w:t>
            </w:r>
          </w:p>
        </w:tc>
        <w:tc>
          <w:tcPr>
            <w:tcW w:type="dxa" w:w="63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6.6.87.2-microsoft-standard-WSL2 (EEVDF scheduler), cgroup v2 with cpu, io, memory, pids controllers, systemd</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Logical CPUs visible to Linux</w:t>
            </w:r>
          </w:p>
        </w:tc>
        <w:tc>
          <w:tcPr>
            <w:tcW w:type="dxa" w:w="63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20</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Compiler / runtime</w:t>
            </w:r>
          </w:p>
        </w:tc>
        <w:tc>
          <w:tcPr>
            <w:tcW w:type="dxa" w:w="63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GCC 13.3.0 (-O2 -Wall -Wextra), GNU Make, Python 3.12.3 (standard library only)</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Benchmark tools</w:t>
            </w:r>
          </w:p>
        </w:tc>
        <w:tc>
          <w:tcPr>
            <w:tcW w:type="dxa" w:w="63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stress-ng 0.17.06, sysbench 1.0.20, fio 3.36, cyclictest (rt-tests) 2.50</w:t>
            </w:r>
          </w:p>
        </w:tc>
      </w:tr>
    </w:tbl>
    <w:p>
      <w:pPr>
        <w:spacing w:after="120"/>
      </w:pPr>
    </w:p>
    <w:p>
      <w:pPr>
        <w:pStyle w:val="Heading2"/>
        <w:keepNext/>
        <w:spacing w:after="120" w:before="240" w:line="360" w:lineRule="auto"/>
      </w:pPr>
      <w:r>
        <w:rPr>
          <w:rFonts w:ascii="Times New Roman" w:cs="Times New Roman" w:eastAsia="Times New Roman" w:hAnsi="Times New Roman"/>
          <w:b/>
          <w:bCs/>
          <w:sz w:val="24"/>
          <w:szCs w:val="24"/>
        </w:rPr>
        <w:t xml:space="preserve">3.2. KERNEL INTERFACES USED</w:t>
      </w:r>
    </w:p>
    <w:p>
      <w:pPr>
        <w:keepNext/>
        <w:spacing w:after="80" w:before="180"/>
        <w:jc w:val="center"/>
      </w:pPr>
      <w:r>
        <w:rPr>
          <w:rFonts w:ascii="Times New Roman" w:cs="Times New Roman" w:eastAsia="Times New Roman" w:hAnsi="Times New Roman"/>
          <w:b/>
          <w:bCs/>
          <w:sz w:val="20"/>
          <w:szCs w:val="20"/>
        </w:rPr>
        <w:t xml:space="preserve">Table 3.2: </w:t>
      </w:r>
      <w:r>
        <w:rPr>
          <w:rFonts w:ascii="Times New Roman" w:cs="Times New Roman" w:eastAsia="Times New Roman" w:hAnsi="Times New Roman"/>
          <w:sz w:val="20"/>
          <w:szCs w:val="20"/>
        </w:rPr>
        <w:t xml:space="preserve">Linux interfaces read and written by the daemon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173"/>
        <w:gridCol w:w="4243"/>
      </w:tblGrid>
      <w:tr>
        <w:trPr>
          <w:tblHeader/>
        </w:trPr>
        <w:tc>
          <w:tcPr>
            <w:tcW w:type="dxa" w:w="361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Interface</w:t>
            </w:r>
          </w:p>
        </w:tc>
        <w:tc>
          <w:tcPr>
            <w:tcW w:type="dxa" w:w="1173"/>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Access</w:t>
            </w:r>
          </w:p>
        </w:tc>
        <w:tc>
          <w:tcPr>
            <w:tcW w:type="dxa" w:w="4243"/>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Purpose</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Consolas" w:cs="Consolas" w:eastAsia="Consolas" w:hAnsi="Consolas"/>
                <w:sz w:val="18"/>
                <w:szCs w:val="18"/>
              </w:rPr>
              <w:t xml:space="preserve">/proc/&lt;pid&gt;/task/&lt;tid&gt;/schedstat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read</w:t>
            </w:r>
          </w:p>
        </w:tc>
        <w:tc>
          <w:tcPr>
            <w:tcW w:type="dxa" w:w="42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time on CPU and time waiting in the run queue, per thread (ns)</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Consolas" w:cs="Consolas" w:eastAsia="Consolas" w:hAnsi="Consolas"/>
                <w:sz w:val="18"/>
                <w:szCs w:val="18"/>
              </w:rPr>
              <w:t xml:space="preserve">/proc/&lt;pid&gt;/task/&lt;tid&gt;/status</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read</w:t>
            </w:r>
          </w:p>
        </w:tc>
        <w:tc>
          <w:tcPr>
            <w:tcW w:type="dxa" w:w="42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Consolas" w:cs="Consolas" w:eastAsia="Consolas" w:hAnsi="Consolas"/>
                <w:sz w:val="18"/>
                <w:szCs w:val="18"/>
              </w:rPr>
              <w:t xml:space="preserve">voluntary_ctxt_switches</w:t>
            </w:r>
            <w:r>
              <w:rPr>
                <w:rFonts w:ascii="Times New Roman" w:cs="Times New Roman" w:eastAsia="Times New Roman" w:hAnsi="Times New Roman"/>
                <w:sz w:val="21"/>
                <w:szCs w:val="21"/>
              </w:rPr>
              <w:t xml:space="preserve">: number of times the thread blocked</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Consolas" w:cs="Consolas" w:eastAsia="Consolas" w:hAnsi="Consolas"/>
                <w:sz w:val="18"/>
                <w:szCs w:val="18"/>
              </w:rPr>
              <w:t xml:space="preserve">/proc/&lt;pid&gt;/io</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read</w:t>
            </w:r>
          </w:p>
        </w:tc>
        <w:tc>
          <w:tcPr>
            <w:tcW w:type="dxa" w:w="42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Consolas" w:cs="Consolas" w:eastAsia="Consolas" w:hAnsi="Consolas"/>
                <w:sz w:val="18"/>
                <w:szCs w:val="18"/>
              </w:rPr>
              <w:t xml:space="preserve">read_bytes</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write_bytes</w:t>
            </w:r>
            <w:r>
              <w:rPr>
                <w:rFonts w:ascii="Times New Roman" w:cs="Times New Roman" w:eastAsia="Times New Roman" w:hAnsi="Times New Roman"/>
                <w:sz w:val="21"/>
                <w:szCs w:val="21"/>
              </w:rPr>
              <w:t xml:space="preserve">: storage I/O of the process</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Consolas" w:cs="Consolas" w:eastAsia="Consolas" w:hAnsi="Consolas"/>
                <w:sz w:val="18"/>
                <w:szCs w:val="18"/>
              </w:rPr>
              <w:t xml:space="preserve">/proc/&lt;pid&gt;/comm</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read</w:t>
            </w:r>
          </w:p>
        </w:tc>
        <w:tc>
          <w:tcPr>
            <w:tcW w:type="dxa" w:w="42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process name (used only to score accuracy)</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Consolas" w:cs="Consolas" w:eastAsia="Consolas" w:hAnsi="Consolas"/>
                <w:sz w:val="18"/>
                <w:szCs w:val="18"/>
              </w:rPr>
              <w:t xml:space="preserve">/sys/fs/cgroup/ctxsched/*/cgroup.procs</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read / write</w:t>
            </w:r>
          </w:p>
        </w:tc>
        <w:tc>
          <w:tcPr>
            <w:tcW w:type="dxa" w:w="42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discover managed PIDs; move a PID to its class group</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Consolas" w:cs="Consolas" w:eastAsia="Consolas" w:hAnsi="Consolas"/>
                <w:sz w:val="18"/>
                <w:szCs w:val="18"/>
              </w:rPr>
              <w:t xml:space="preserve">/sys/fs/cgroup/ctxsched/*/cpu.weight</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write</w:t>
            </w:r>
          </w:p>
        </w:tc>
        <w:tc>
          <w:tcPr>
            <w:tcW w:type="dxa" w:w="42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set the CPU weight of each class</w:t>
            </w:r>
          </w:p>
        </w:tc>
      </w:tr>
    </w:tbl>
    <w:p>
      <w:pPr>
        <w:spacing w:after="120"/>
      </w:pPr>
    </w:p>
    <w:p>
      <w:pPr>
        <w:pStyle w:val="Heading2"/>
        <w:keepNext/>
        <w:spacing w:after="120" w:before="240" w:line="360" w:lineRule="auto"/>
      </w:pPr>
      <w:r>
        <w:rPr>
          <w:rFonts w:ascii="Times New Roman" w:cs="Times New Roman" w:eastAsia="Times New Roman" w:hAnsi="Times New Roman"/>
          <w:b/>
          <w:bCs/>
          <w:sz w:val="24"/>
          <w:szCs w:val="24"/>
        </w:rPr>
        <w:t xml:space="preserve">3.3. REQUIREMENTS</w:t>
      </w:r>
    </w:p>
    <w:p>
      <w:pPr>
        <w:spacing w:after="40" w:before="0" w:line="360" w:lineRule="auto"/>
        <w:jc w:val="both"/>
      </w:pPr>
      <w:r>
        <w:rPr>
          <w:rFonts w:ascii="Times New Roman" w:cs="Times New Roman" w:eastAsia="Times New Roman" w:hAnsi="Times New Roman"/>
          <w:b/>
          <w:bCs/>
          <w:sz w:val="24"/>
          <w:szCs w:val="24"/>
        </w:rPr>
        <w:t xml:space="preserve">Functional requirements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Capture every process placed under management and sample its scheduler counters periodically (100 ms by default).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Classify each process as batch, interactive or latency-sensitive, with a confidence value; fall back to the default class when unsure.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Apply the class by moving the process to a cgroup with the matching CPU weight; never touch processes outside the managed hierarchy.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Offer an observe-only mode for baseline measurements and an option to disable the anti-gaming guard for ablation.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Log every sample for offline analysis; provide workloads with known ground truth, an experiment runner and an analysis tool.</w:t>
      </w:r>
    </w:p>
    <w:p>
      <w:pPr>
        <w:spacing w:after="40" w:before="120" w:line="360" w:lineRule="auto"/>
        <w:jc w:val="both"/>
      </w:pPr>
      <w:r>
        <w:rPr>
          <w:rFonts w:ascii="Times New Roman" w:cs="Times New Roman" w:eastAsia="Times New Roman" w:hAnsi="Times New Roman"/>
          <w:b/>
          <w:bCs/>
          <w:sz w:val="24"/>
          <w:szCs w:val="24"/>
        </w:rPr>
        <w:t xml:space="preserve">Non-functional requirements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 kernel modification and no change to the managed applications; runs on any kernel with cgroup v2 and </w:t>
      </w:r>
      <w:r>
        <w:rPr>
          <w:rFonts w:ascii="Consolas" w:cs="Consolas" w:eastAsia="Consolas" w:hAnsi="Consolas"/>
          <w:sz w:val="21"/>
          <w:szCs w:val="21"/>
        </w:rPr>
        <w:t xml:space="preserve">CONFIG_SCHED_INFO</w:t>
      </w:r>
      <w:r>
        <w:rPr>
          <w:rFonts w:ascii="Times New Roman" w:cs="Times New Roman" w:eastAsia="Times New Roman" w:hAnsi="Times New Roman"/>
          <w:sz w:val="24"/>
          <w:szCs w:val="24"/>
        </w:rPr>
        <w:t xml:space="preserv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Not in the scheduling fast path: the daemon only adjusts weights, so it adds no cost to context switches.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Results must be reproducible and reported with 95% confidence intervals over at least ten repetitions.</w:t>
      </w:r>
    </w:p>
    <w:p>
      <w:pPr>
        <w:pStyle w:val="Heading1"/>
        <w:pageBreakBefore/>
        <w:spacing w:after="360" w:line="360" w:lineRule="auto"/>
        <w:jc w:val="center"/>
      </w:pPr>
      <w:r>
        <w:rPr>
          <w:rFonts w:ascii="Times New Roman" w:cs="Times New Roman" w:eastAsia="Times New Roman" w:hAnsi="Times New Roman"/>
          <w:b/>
          <w:bCs/>
          <w:sz w:val="28"/>
          <w:szCs w:val="28"/>
        </w:rPr>
        <w:t xml:space="preserve">4. DESIGN</w:t>
      </w:r>
    </w:p>
    <w:p>
      <w:pPr>
        <w:pStyle w:val="Heading2"/>
        <w:keepNext/>
        <w:spacing w:after="120" w:before="240" w:line="360" w:lineRule="auto"/>
      </w:pPr>
      <w:r>
        <w:rPr>
          <w:rFonts w:ascii="Times New Roman" w:cs="Times New Roman" w:eastAsia="Times New Roman" w:hAnsi="Times New Roman"/>
          <w:b/>
          <w:bCs/>
          <w:sz w:val="24"/>
          <w:szCs w:val="24"/>
        </w:rPr>
        <w:t xml:space="preserve">4.1. SYSTEM ARCHITECTURE</w:t>
      </w:r>
    </w:p>
    <w:p>
      <w:pPr>
        <w:spacing w:after="120" w:before="0" w:line="360" w:lineRule="auto"/>
        <w:jc w:val="both"/>
      </w:pPr>
      <w:r>
        <w:rPr>
          <w:rFonts w:ascii="Times New Roman" w:cs="Times New Roman" w:eastAsia="Times New Roman" w:hAnsi="Times New Roman"/>
          <w:sz w:val="24"/>
          <w:szCs w:val="24"/>
        </w:rPr>
        <w:t xml:space="preserve">The system is a feedback loop around the kernel scheduler (Figure 4.1). Every 100 ms, the </w:t>
      </w:r>
      <w:r>
        <w:rPr>
          <w:rFonts w:ascii="Times New Roman" w:cs="Times New Roman" w:eastAsia="Times New Roman" w:hAnsi="Times New Roman"/>
          <w:b/>
          <w:bCs/>
          <w:sz w:val="24"/>
          <w:szCs w:val="24"/>
        </w:rPr>
        <w:t xml:space="preserve">signal collector</w:t>
      </w:r>
      <w:r>
        <w:rPr>
          <w:rFonts w:ascii="Times New Roman" w:cs="Times New Roman" w:eastAsia="Times New Roman" w:hAnsi="Times New Roman"/>
          <w:sz w:val="24"/>
          <w:szCs w:val="24"/>
        </w:rPr>
        <w:t xml:space="preserve"> reads the cumulative counters of each managed process and turns the change since the previous sample into behaviour signals, which are smoothed with an exponentially weighted moving average (EWMA). The </w:t>
      </w:r>
      <w:r>
        <w:rPr>
          <w:rFonts w:ascii="Times New Roman" w:cs="Times New Roman" w:eastAsia="Times New Roman" w:hAnsi="Times New Roman"/>
          <w:b/>
          <w:bCs/>
          <w:sz w:val="24"/>
          <w:szCs w:val="24"/>
        </w:rPr>
        <w:t xml:space="preserve">heuristic classifier</w:t>
      </w:r>
      <w:r>
        <w:rPr>
          <w:rFonts w:ascii="Times New Roman" w:cs="Times New Roman" w:eastAsia="Times New Roman" w:hAnsi="Times New Roman"/>
          <w:sz w:val="24"/>
          <w:szCs w:val="24"/>
        </w:rPr>
        <w:t xml:space="preserve"> maps the smoothed signals to a class and a confidence. A </w:t>
      </w:r>
      <w:r>
        <w:rPr>
          <w:rFonts w:ascii="Times New Roman" w:cs="Times New Roman" w:eastAsia="Times New Roman" w:hAnsi="Times New Roman"/>
          <w:b/>
          <w:bCs/>
          <w:sz w:val="24"/>
          <w:szCs w:val="24"/>
        </w:rPr>
        <w:t xml:space="preserve">hysteresis</w:t>
      </w:r>
      <w:r>
        <w:rPr>
          <w:rFonts w:ascii="Times New Roman" w:cs="Times New Roman" w:eastAsia="Times New Roman" w:hAnsi="Times New Roman"/>
          <w:sz w:val="24"/>
          <w:szCs w:val="24"/>
        </w:rPr>
        <w:t xml:space="preserve"> stage accepts a new class only after three consecutive agreeing samples and replaces low-confidence decisions with the default class. Finally, the </w:t>
      </w:r>
      <w:r>
        <w:rPr>
          <w:rFonts w:ascii="Times New Roman" w:cs="Times New Roman" w:eastAsia="Times New Roman" w:hAnsi="Times New Roman"/>
          <w:b/>
          <w:bCs/>
          <w:sz w:val="24"/>
          <w:szCs w:val="24"/>
        </w:rPr>
        <w:t xml:space="preserve">weight mapper</w:t>
      </w:r>
      <w:r>
        <w:rPr>
          <w:rFonts w:ascii="Times New Roman" w:cs="Times New Roman" w:eastAsia="Times New Roman" w:hAnsi="Times New Roman"/>
          <w:sz w:val="24"/>
          <w:szCs w:val="24"/>
        </w:rPr>
        <w:t xml:space="preserve"> moves the process to the cgroup of its class. The kernel then enforces the weights on its own; the new behaviour of the process is observed again on the next sample.</w:t>
      </w:r>
    </w:p>
    <w:p>
      <w:pPr>
        <w:keepNext/>
        <w:spacing w:after="60" w:before="120" w:line="240" w:lineRule="auto"/>
        <w:jc w:val="center"/>
      </w:pPr>
      <w:r>
        <w:drawing>
          <wp:inline distT="0" distB="0" distL="0" distR="0">
            <wp:extent cx="5667375" cy="2638425"/>
            <wp:effectExtent t="0" r="0" b="0" l="0"/>
            <wp:docPr id="1" name="arch.png" descr="Architecture of the context-aware scheduling daemon"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384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4.1: </w:t>
      </w:r>
      <w:r>
        <w:rPr>
          <w:rFonts w:ascii="Times New Roman" w:cs="Times New Roman" w:eastAsia="Times New Roman" w:hAnsi="Times New Roman"/>
          <w:sz w:val="20"/>
          <w:szCs w:val="20"/>
        </w:rPr>
        <w:t xml:space="preserve">Architecture of the context-aware scheduling daemon</w:t>
      </w:r>
    </w:p>
    <w:p>
      <w:pPr>
        <w:pStyle w:val="Heading2"/>
        <w:keepNext/>
        <w:spacing w:after="120" w:before="240" w:line="360" w:lineRule="auto"/>
      </w:pPr>
      <w:r>
        <w:rPr>
          <w:rFonts w:ascii="Times New Roman" w:cs="Times New Roman" w:eastAsia="Times New Roman" w:hAnsi="Times New Roman"/>
          <w:b/>
          <w:bCs/>
          <w:sz w:val="24"/>
          <w:szCs w:val="24"/>
        </w:rPr>
        <w:t xml:space="preserve">4.2. CONTROL GROUP HIERARCHY</w:t>
      </w:r>
    </w:p>
    <w:p>
      <w:pPr>
        <w:spacing w:after="120" w:before="0" w:line="360" w:lineRule="auto"/>
        <w:jc w:val="both"/>
      </w:pPr>
      <w:r>
        <w:rPr>
          <w:rFonts w:ascii="Times New Roman" w:cs="Times New Roman" w:eastAsia="Times New Roman" w:hAnsi="Times New Roman"/>
          <w:sz w:val="24"/>
          <w:szCs w:val="24"/>
        </w:rPr>
        <w:t xml:space="preserve">All managed processes live under one cgroup, </w:t>
      </w:r>
      <w:r>
        <w:rPr>
          <w:rFonts w:ascii="Consolas" w:cs="Consolas" w:eastAsia="Consolas" w:hAnsi="Consolas"/>
          <w:sz w:val="21"/>
          <w:szCs w:val="21"/>
        </w:rPr>
        <w:t xml:space="preserve">/sys/fs/cgroup/ctxsched</w:t>
      </w:r>
      <w:r>
        <w:rPr>
          <w:rFonts w:ascii="Times New Roman" w:cs="Times New Roman" w:eastAsia="Times New Roman" w:hAnsi="Times New Roman"/>
          <w:sz w:val="24"/>
          <w:szCs w:val="24"/>
        </w:rPr>
        <w:t xml:space="preserve">, with the </w:t>
      </w:r>
      <w:r>
        <w:rPr>
          <w:rFonts w:ascii="Consolas" w:cs="Consolas" w:eastAsia="Consolas" w:hAnsi="Consolas"/>
          <w:sz w:val="21"/>
          <w:szCs w:val="21"/>
        </w:rPr>
        <w:t xml:space="preserve">cpu</w:t>
      </w:r>
      <w:r>
        <w:rPr>
          <w:rFonts w:ascii="Times New Roman" w:cs="Times New Roman" w:eastAsia="Times New Roman" w:hAnsi="Times New Roman"/>
          <w:sz w:val="24"/>
          <w:szCs w:val="24"/>
        </w:rPr>
        <w:t xml:space="preserve"> controller enabled for its four children (Figure 4.2). New processes enter </w:t>
      </w:r>
      <w:r>
        <w:rPr>
          <w:rFonts w:ascii="Consolas" w:cs="Consolas" w:eastAsia="Consolas" w:hAnsi="Consolas"/>
          <w:sz w:val="21"/>
          <w:szCs w:val="21"/>
        </w:rPr>
        <w:t xml:space="preserve">pending</w:t>
      </w:r>
      <w:r>
        <w:rPr>
          <w:rFonts w:ascii="Times New Roman" w:cs="Times New Roman" w:eastAsia="Times New Roman" w:hAnsi="Times New Roman"/>
          <w:sz w:val="24"/>
          <w:szCs w:val="24"/>
        </w:rPr>
        <w:t xml:space="preserve">, which also serves as the default class. Because cgroup v2 shares CPU between </w:t>
      </w:r>
      <w:r>
        <w:rPr>
          <w:rFonts w:ascii="Times New Roman" w:cs="Times New Roman" w:eastAsia="Times New Roman" w:hAnsi="Times New Roman"/>
          <w:i/>
          <w:iCs/>
          <w:sz w:val="24"/>
          <w:szCs w:val="24"/>
        </w:rPr>
        <w:t xml:space="preserve">sibling</w:t>
      </w:r>
      <w:r>
        <w:rPr>
          <w:rFonts w:ascii="Times New Roman" w:cs="Times New Roman" w:eastAsia="Times New Roman" w:hAnsi="Times New Roman"/>
          <w:sz w:val="24"/>
          <w:szCs w:val="24"/>
        </w:rPr>
        <w:t xml:space="preserve"> groups in proportion to their weights, a latency task in the weight-400 group competes against batch work in the weight-50 group with an 8:1 advantage, and under EEVDF also receives earlier virtual deadlines, so it is picked sooner after waking up.</w:t>
      </w:r>
    </w:p>
    <w:p>
      <w:pPr>
        <w:keepNext/>
        <w:spacing w:after="60" w:before="120" w:line="240" w:lineRule="auto"/>
        <w:jc w:val="center"/>
      </w:pPr>
      <w:r>
        <w:drawing>
          <wp:inline distT="0" distB="0" distL="0" distR="0">
            <wp:extent cx="5124450" cy="2181225"/>
            <wp:effectExtent t="0" r="0" b="0" l="0"/>
            <wp:docPr id="2" name="cgroup.png" descr="cgroup v2 hierarchy used by the daemon"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1812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4.2: </w:t>
      </w:r>
      <w:r>
        <w:rPr>
          <w:rFonts w:ascii="Times New Roman" w:cs="Times New Roman" w:eastAsia="Times New Roman" w:hAnsi="Times New Roman"/>
          <w:sz w:val="20"/>
          <w:szCs w:val="20"/>
        </w:rPr>
        <w:t xml:space="preserve">cgroup v2 hierarchy used by the daemon</w:t>
      </w:r>
    </w:p>
    <w:p>
      <w:pPr>
        <w:keepNext/>
        <w:spacing w:after="80" w:before="180"/>
        <w:jc w:val="center"/>
      </w:pPr>
      <w:r>
        <w:rPr>
          <w:rFonts w:ascii="Times New Roman" w:cs="Times New Roman" w:eastAsia="Times New Roman" w:hAnsi="Times New Roman"/>
          <w:b/>
          <w:bCs/>
          <w:sz w:val="20"/>
          <w:szCs w:val="20"/>
        </w:rPr>
        <w:t xml:space="preserve">Table 4.1: </w:t>
      </w:r>
      <w:r>
        <w:rPr>
          <w:rFonts w:ascii="Times New Roman" w:cs="Times New Roman" w:eastAsia="Times New Roman" w:hAnsi="Times New Roman"/>
          <w:sz w:val="20"/>
          <w:szCs w:val="20"/>
        </w:rPr>
        <w:t xml:space="preserve">Mapping from class to scheduling treatment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986"/>
        <w:gridCol w:w="2708"/>
        <w:gridCol w:w="1624"/>
      </w:tblGrid>
      <w:tr>
        <w:trPr>
          <w:tblHeader/>
        </w:trPr>
        <w:tc>
          <w:tcPr>
            <w:tcW w:type="dxa" w:w="2708"/>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Class</w:t>
            </w:r>
          </w:p>
        </w:tc>
        <w:tc>
          <w:tcPr>
            <w:tcW w:type="dxa" w:w="198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Simulator (quantum)</w:t>
            </w:r>
          </w:p>
        </w:tc>
        <w:tc>
          <w:tcPr>
            <w:tcW w:type="dxa" w:w="2708"/>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Real system (cgroup)</w:t>
            </w:r>
          </w:p>
        </w:tc>
        <w:tc>
          <w:tcPr>
            <w:tcW w:type="dxa" w:w="162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cpu.weight</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batch</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20 ms</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ctxsched/batch</w:t>
            </w:r>
          </w:p>
        </w:tc>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50</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default / unsure</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10 ms (baseline)</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ctxsched/pending</w:t>
            </w:r>
          </w:p>
        </w:tc>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100</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(incl. I/O-bound)</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6 ms</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ctxsched/interactive</w:t>
            </w:r>
          </w:p>
        </w:tc>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200</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latency-sensitive</w:t>
            </w:r>
          </w:p>
        </w:tc>
        <w:tc>
          <w:tcPr>
            <w:tcW w:type="dxa" w:w="19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2 ms</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ctxsched/latency</w:t>
            </w:r>
          </w:p>
        </w:tc>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400</w:t>
            </w:r>
          </w:p>
        </w:tc>
      </w:tr>
    </w:tbl>
    <w:p>
      <w:pPr>
        <w:spacing w:after="120"/>
      </w:pPr>
    </w:p>
    <w:p>
      <w:pPr>
        <w:spacing w:after="120" w:before="0" w:line="360" w:lineRule="auto"/>
        <w:jc w:val="both"/>
      </w:pPr>
      <w:r>
        <w:rPr>
          <w:rFonts w:ascii="Times New Roman" w:cs="Times New Roman" w:eastAsia="Times New Roman" w:hAnsi="Times New Roman"/>
          <w:b/>
          <w:bCs/>
          <w:sz w:val="24"/>
          <w:szCs w:val="24"/>
        </w:rPr>
        <w:t xml:space="preserve">Why weights instead of quanta.</w:t>
      </w:r>
      <w:r>
        <w:rPr>
          <w:rFonts w:ascii="Times New Roman" w:cs="Times New Roman" w:eastAsia="Times New Roman" w:hAnsi="Times New Roman"/>
          <w:sz w:val="24"/>
          <w:szCs w:val="24"/>
        </w:rPr>
        <w:t xml:space="preserve"> Kernels from 6.6 onwards use EEVDF, which has no per-task time quantum that user space can set (custom slices for normal tasks arrived only in 6.12). The simulator's short quanta for favoured classes are therefore translated into larger weights, which achieve the intended effect — earlier service after a wake-up — through virtual deadlines.</w:t>
      </w:r>
    </w:p>
    <w:p>
      <w:pPr>
        <w:pStyle w:val="Heading2"/>
        <w:keepNext/>
        <w:spacing w:after="120" w:before="240" w:line="360" w:lineRule="auto"/>
      </w:pPr>
      <w:r>
        <w:rPr>
          <w:rFonts w:ascii="Times New Roman" w:cs="Times New Roman" w:eastAsia="Times New Roman" w:hAnsi="Times New Roman"/>
          <w:b/>
          <w:bCs/>
          <w:sz w:val="24"/>
          <w:szCs w:val="24"/>
        </w:rPr>
        <w:t xml:space="preserve">4.3. BEHAVIOUR SIGNALS</w:t>
      </w:r>
    </w:p>
    <w:p>
      <w:pPr>
        <w:spacing w:after="120" w:before="0" w:line="360" w:lineRule="auto"/>
        <w:jc w:val="both"/>
      </w:pPr>
      <w:r>
        <w:rPr>
          <w:rFonts w:ascii="Times New Roman" w:cs="Times New Roman" w:eastAsia="Times New Roman" w:hAnsi="Times New Roman"/>
          <w:sz w:val="24"/>
          <w:szCs w:val="24"/>
        </w:rPr>
        <w:t xml:space="preserve">For each process the collector sums five cumulative counters over all its threads — CPU time and run-queue wait from </w:t>
      </w:r>
      <w:r>
        <w:rPr>
          <w:rFonts w:ascii="Consolas" w:cs="Consolas" w:eastAsia="Consolas" w:hAnsi="Consolas"/>
          <w:sz w:val="21"/>
          <w:szCs w:val="21"/>
        </w:rPr>
        <w:t xml:space="preserve">schedstat</w:t>
      </w:r>
      <w:r>
        <w:rPr>
          <w:rFonts w:ascii="Times New Roman" w:cs="Times New Roman" w:eastAsia="Times New Roman" w:hAnsi="Times New Roman"/>
          <w:sz w:val="24"/>
          <w:szCs w:val="24"/>
        </w:rPr>
        <w:t xml:space="preserve">, voluntary context switches from </w:t>
      </w:r>
      <w:r>
        <w:rPr>
          <w:rFonts w:ascii="Consolas" w:cs="Consolas" w:eastAsia="Consolas" w:hAnsi="Consolas"/>
          <w:sz w:val="21"/>
          <w:szCs w:val="21"/>
        </w:rPr>
        <w:t xml:space="preserve">status</w:t>
      </w:r>
      <w:r>
        <w:rPr>
          <w:rFonts w:ascii="Times New Roman" w:cs="Times New Roman" w:eastAsia="Times New Roman" w:hAnsi="Times New Roman"/>
          <w:sz w:val="24"/>
          <w:szCs w:val="24"/>
        </w:rPr>
        <w:t xml:space="preserve">, storage bytes from </w:t>
      </w:r>
      <w:r>
        <w:rPr>
          <w:rFonts w:ascii="Consolas" w:cs="Consolas" w:eastAsia="Consolas" w:hAnsi="Consolas"/>
          <w:sz w:val="21"/>
          <w:szCs w:val="21"/>
        </w:rPr>
        <w:t xml:space="preserve">io</w:t>
      </w:r>
      <w:r>
        <w:rPr>
          <w:rFonts w:ascii="Times New Roman" w:cs="Times New Roman" w:eastAsia="Times New Roman" w:hAnsi="Times New Roman"/>
          <w:sz w:val="24"/>
          <w:szCs w:val="24"/>
        </w:rPr>
        <w:t xml:space="preserve">, and block-I/O delay (field 42 of </w:t>
      </w:r>
      <w:r>
        <w:rPr>
          <w:rFonts w:ascii="Consolas" w:cs="Consolas" w:eastAsia="Consolas" w:hAnsi="Consolas"/>
          <w:sz w:val="21"/>
          <w:szCs w:val="21"/>
        </w:rPr>
        <w:t xml:space="preserve">stat</w:t>
      </w:r>
      <w:r>
        <w:rPr>
          <w:rFonts w:ascii="Times New Roman" w:cs="Times New Roman" w:eastAsia="Times New Roman" w:hAnsi="Times New Roman"/>
          <w:sz w:val="24"/>
          <w:szCs w:val="24"/>
        </w:rPr>
        <w:t xml:space="preserve">, from kernel delay accounting [21], [22]) — and computes, over the sampling interval Δt, the signals in Table 4.2. A process whose counters shrink because a thread exited is handled by clamping negative changes to zero.</w:t>
      </w:r>
    </w:p>
    <w:p>
      <w:pPr>
        <w:keepNext/>
        <w:spacing w:after="80" w:before="180"/>
        <w:jc w:val="center"/>
      </w:pPr>
      <w:r>
        <w:rPr>
          <w:rFonts w:ascii="Times New Roman" w:cs="Times New Roman" w:eastAsia="Times New Roman" w:hAnsi="Times New Roman"/>
          <w:b/>
          <w:bCs/>
          <w:sz w:val="20"/>
          <w:szCs w:val="20"/>
        </w:rPr>
        <w:t xml:space="preserve">Table 4.2: </w:t>
      </w:r>
      <w:r>
        <w:rPr>
          <w:rFonts w:ascii="Times New Roman" w:cs="Times New Roman" w:eastAsia="Times New Roman" w:hAnsi="Times New Roman"/>
          <w:sz w:val="20"/>
          <w:szCs w:val="20"/>
        </w:rPr>
        <w:t xml:space="preserve">Signals derived from kernel counters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610"/>
        <w:gridCol w:w="3791"/>
      </w:tblGrid>
      <w:tr>
        <w:trPr>
          <w:tblHeader/>
        </w:trPr>
        <w:tc>
          <w:tcPr>
            <w:tcW w:type="dxa" w:w="162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Signal</w:t>
            </w:r>
          </w:p>
        </w:tc>
        <w:tc>
          <w:tcPr>
            <w:tcW w:type="dxa" w:w="361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Definition</w:t>
            </w:r>
          </w:p>
        </w:tc>
        <w:tc>
          <w:tcPr>
            <w:tcW w:type="dxa" w:w="3791"/>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Meaning</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cpu_share</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ΔCPU / Δt</w:t>
            </w:r>
          </w:p>
        </w:tc>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fraction of time running</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blocked</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1 − cpu_share − Δwait / Δt</w:t>
            </w:r>
          </w:p>
        </w:tc>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fraction of time asleep (wall-clock)</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sleep_frac</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blocked / (blocked + cpu_share)</w:t>
            </w:r>
          </w:p>
        </w:tc>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of the time not spent waiting for a CPU, the fraction spent asleep</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wake_s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Δvoluntary_ctxt_switches / Δt</w:t>
            </w:r>
          </w:p>
        </w:tc>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wake-ups per second</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burst_ms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ΔCPU / Δvoluntary_ctxt_switches</w:t>
            </w:r>
          </w:p>
        </w:tc>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CPU time used per wake-up</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io_mbps</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Δ(read_bytes + write_bytes) / Δt</w:t>
            </w:r>
          </w:p>
        </w:tc>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storage throughput (MB/s)</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io_wait</w:t>
            </w:r>
          </w:p>
        </w:tc>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Δdelayacct_blkio_ticks / CLK_TCK / Δt</w:t>
            </w:r>
          </w:p>
        </w:tc>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fraction of time spent waiting for synchronous block I/O</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Each signal is smoothed as  </w:t>
      </w:r>
      <w:r>
        <w:rPr>
          <w:rFonts w:ascii="Times New Roman" w:cs="Times New Roman" w:eastAsia="Times New Roman" w:hAnsi="Times New Roman"/>
          <w:i/>
          <w:iCs/>
          <w:sz w:val="24"/>
          <w:szCs w:val="24"/>
        </w:rPr>
        <w:t xml:space="preserve">ŝ ← α·s + (1 − α)·ŝ</w:t>
      </w:r>
      <w:r>
        <w:rPr>
          <w:rFonts w:ascii="Times New Roman" w:cs="Times New Roman" w:eastAsia="Times New Roman" w:hAnsi="Times New Roman"/>
          <w:sz w:val="24"/>
          <w:szCs w:val="24"/>
        </w:rPr>
        <w:t xml:space="preserve">  with α = 0.4. The derived value </w:t>
      </w:r>
      <w:r>
        <w:rPr>
          <w:rFonts w:ascii="Times New Roman" w:cs="Times New Roman" w:eastAsia="Times New Roman" w:hAnsi="Times New Roman"/>
          <w:b/>
          <w:bCs/>
          <w:sz w:val="24"/>
          <w:szCs w:val="24"/>
        </w:rPr>
        <w:t xml:space="preserve">sleep_frac</w:t>
      </w:r>
      <w:r>
        <w:rPr>
          <w:rFonts w:ascii="Times New Roman" w:cs="Times New Roman" w:eastAsia="Times New Roman" w:hAnsi="Times New Roman"/>
          <w:sz w:val="24"/>
          <w:szCs w:val="24"/>
        </w:rPr>
        <w:t xml:space="preserve"> is the key design decision of the classifier. On a busy CPU even a latency-sensitive task spends most of its wall time waiting in the run queue, so its </w:t>
      </w:r>
      <w:r>
        <w:rPr>
          <w:rFonts w:ascii="Times New Roman" w:cs="Times New Roman" w:eastAsia="Times New Roman" w:hAnsi="Times New Roman"/>
          <w:i/>
          <w:iCs/>
          <w:sz w:val="24"/>
          <w:szCs w:val="24"/>
        </w:rPr>
        <w:t xml:space="preserve">blocked</w:t>
      </w:r>
      <w:r>
        <w:rPr>
          <w:rFonts w:ascii="Times New Roman" w:cs="Times New Roman" w:eastAsia="Times New Roman" w:hAnsi="Times New Roman"/>
          <w:sz w:val="24"/>
          <w:szCs w:val="24"/>
        </w:rPr>
        <w:t xml:space="preserve"> share falls; an early version of the anti-gaming guard used </w:t>
      </w:r>
      <w:r>
        <w:rPr>
          <w:rFonts w:ascii="Times New Roman" w:cs="Times New Roman" w:eastAsia="Times New Roman" w:hAnsi="Times New Roman"/>
          <w:i/>
          <w:iCs/>
          <w:sz w:val="24"/>
          <w:szCs w:val="24"/>
        </w:rPr>
        <w:t xml:space="preserve">blocked</w:t>
      </w:r>
      <w:r>
        <w:rPr>
          <w:rFonts w:ascii="Times New Roman" w:cs="Times New Roman" w:eastAsia="Times New Roman" w:hAnsi="Times New Roman"/>
          <w:sz w:val="24"/>
          <w:szCs w:val="24"/>
        </w:rPr>
        <w:t xml:space="preserve"> and, under contention, misclassified real latency tasks as batch in 67% of samples. </w:t>
      </w:r>
      <w:r>
        <w:rPr>
          <w:rFonts w:ascii="Times New Roman" w:cs="Times New Roman" w:eastAsia="Times New Roman" w:hAnsi="Times New Roman"/>
          <w:i/>
          <w:iCs/>
          <w:sz w:val="24"/>
          <w:szCs w:val="24"/>
        </w:rPr>
        <w:t xml:space="preserve">sleep_frac</w:t>
      </w:r>
      <w:r>
        <w:rPr>
          <w:rFonts w:ascii="Times New Roman" w:cs="Times New Roman" w:eastAsia="Times New Roman" w:hAnsi="Times New Roman"/>
          <w:sz w:val="24"/>
          <w:szCs w:val="24"/>
        </w:rPr>
        <w:t xml:space="preserve"> ignores run-queue waiting time, so it describes what the task </w:t>
      </w:r>
      <w:r>
        <w:rPr>
          <w:rFonts w:ascii="Times New Roman" w:cs="Times New Roman" w:eastAsia="Times New Roman" w:hAnsi="Times New Roman"/>
          <w:i/>
          <w:iCs/>
          <w:sz w:val="24"/>
          <w:szCs w:val="24"/>
        </w:rPr>
        <w:t xml:space="preserve">wants</w:t>
      </w:r>
      <w:r>
        <w:rPr>
          <w:rFonts w:ascii="Times New Roman" w:cs="Times New Roman" w:eastAsia="Times New Roman" w:hAnsi="Times New Roman"/>
          <w:sz w:val="24"/>
          <w:szCs w:val="24"/>
        </w:rPr>
        <w:t xml:space="preserve"> to do and is the same at any load.</w:t>
      </w:r>
    </w:p>
    <w:p>
      <w:pPr>
        <w:pStyle w:val="Heading2"/>
        <w:keepNext/>
        <w:spacing w:after="120" w:before="240" w:line="360" w:lineRule="auto"/>
      </w:pPr>
      <w:r>
        <w:rPr>
          <w:rFonts w:ascii="Times New Roman" w:cs="Times New Roman" w:eastAsia="Times New Roman" w:hAnsi="Times New Roman"/>
          <w:b/>
          <w:bCs/>
          <w:sz w:val="24"/>
          <w:szCs w:val="24"/>
        </w:rPr>
        <w:t xml:space="preserve">4.4. CORE CLASSIFIER</w:t>
      </w:r>
    </w:p>
    <w:p>
      <w:pPr>
        <w:spacing w:after="120" w:before="0" w:line="360" w:lineRule="auto"/>
        <w:jc w:val="both"/>
      </w:pPr>
      <w:r>
        <w:rPr>
          <w:rFonts w:ascii="Times New Roman" w:cs="Times New Roman" w:eastAsia="Times New Roman" w:hAnsi="Times New Roman"/>
          <w:sz w:val="24"/>
          <w:szCs w:val="24"/>
        </w:rPr>
        <w:t xml:space="preserve">The core of the system is a small rule-based classifier, </w:t>
      </w:r>
      <w:r>
        <w:rPr>
          <w:rFonts w:ascii="Consolas" w:cs="Consolas" w:eastAsia="Consolas" w:hAnsi="Consolas"/>
          <w:sz w:val="21"/>
          <w:szCs w:val="21"/>
        </w:rPr>
        <w:t xml:space="preserve">classify()</w:t>
      </w:r>
      <w:r>
        <w:rPr>
          <w:rFonts w:ascii="Times New Roman" w:cs="Times New Roman" w:eastAsia="Times New Roman" w:hAnsi="Times New Roman"/>
          <w:sz w:val="24"/>
          <w:szCs w:val="24"/>
        </w:rPr>
        <w:t xml:space="preserve"> in </w:t>
      </w:r>
      <w:r>
        <w:rPr>
          <w:rFonts w:ascii="Consolas" w:cs="Consolas" w:eastAsia="Consolas" w:hAnsi="Consolas"/>
          <w:sz w:val="21"/>
          <w:szCs w:val="21"/>
        </w:rPr>
        <w:t xml:space="preserve">daemon.c</w:t>
      </w:r>
      <w:r>
        <w:rPr>
          <w:rFonts w:ascii="Times New Roman" w:cs="Times New Roman" w:eastAsia="Times New Roman" w:hAnsi="Times New Roman"/>
          <w:sz w:val="24"/>
          <w:szCs w:val="24"/>
        </w:rPr>
        <w:t xml:space="preserve"> (listed in Appendix B). It receives the smoothed signals of one process and applies the ordered rules of Table 4.3; the first rule that fires decides the class, and </w:t>
      </w:r>
      <w:r>
        <w:rPr>
          <w:rFonts w:ascii="Times New Roman" w:cs="Times New Roman" w:eastAsia="Times New Roman" w:hAnsi="Times New Roman"/>
          <w:i/>
          <w:iCs/>
          <w:sz w:val="24"/>
          <w:szCs w:val="24"/>
        </w:rPr>
        <w:t xml:space="preserve">batch</w:t>
      </w:r>
      <w:r>
        <w:rPr>
          <w:rFonts w:ascii="Times New Roman" w:cs="Times New Roman" w:eastAsia="Times New Roman" w:hAnsi="Times New Roman"/>
          <w:sz w:val="24"/>
          <w:szCs w:val="24"/>
        </w:rPr>
        <w:t xml:space="preserve"> is the conservative default because the lowest weight is the safest mistake. A rule-based design was chosen over a learned model because each rule maps to a scheduling concept that can be checked against the literature (Section 4.5), it needs no training data, and its decisions can be explained sample by sample from the log.</w:t>
      </w:r>
    </w:p>
    <w:p>
      <w:pPr>
        <w:keepNext/>
        <w:spacing w:after="80" w:before="180"/>
        <w:jc w:val="center"/>
      </w:pPr>
      <w:r>
        <w:rPr>
          <w:rFonts w:ascii="Times New Roman" w:cs="Times New Roman" w:eastAsia="Times New Roman" w:hAnsi="Times New Roman"/>
          <w:b/>
          <w:bCs/>
          <w:sz w:val="20"/>
          <w:szCs w:val="20"/>
        </w:rPr>
        <w:t xml:space="preserve">Table 4.3: </w:t>
      </w:r>
      <w:r>
        <w:rPr>
          <w:rFonts w:ascii="Times New Roman" w:cs="Times New Roman" w:eastAsia="Times New Roman" w:hAnsi="Times New Roman"/>
          <w:sz w:val="20"/>
          <w:szCs w:val="20"/>
        </w:rPr>
        <w:t xml:space="preserve">Classification rules, checked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05"/>
        <w:gridCol w:w="3340"/>
        <w:gridCol w:w="3430"/>
      </w:tblGrid>
      <w:tr>
        <w:trPr>
          <w:tblHeader/>
        </w:trPr>
        <w:tc>
          <w:tcPr>
            <w:tcW w:type="dxa" w:w="451"/>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w:t>
            </w:r>
          </w:p>
        </w:tc>
        <w:tc>
          <w:tcPr>
            <w:tcW w:type="dxa" w:w="180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Class</w:t>
            </w:r>
          </w:p>
        </w:tc>
        <w:tc>
          <w:tcPr>
            <w:tcW w:type="dxa" w:w="334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Condition</w:t>
            </w:r>
          </w:p>
        </w:tc>
        <w:tc>
          <w:tcPr>
            <w:tcW w:type="dxa" w:w="343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Reason</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(I/O-bound)</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io_wait ≥ cpu_share and io_wait ≥ 0.01</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the textbook definition of an I/O-bound process: more time waiting for I/O than computing [1]</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wake_s ≥ 40 and burst_ms ≤ base slice (3 ms) and </w:t>
            </w:r>
            <w:r>
              <w:rPr>
                <w:rFonts w:ascii="Times New Roman" w:cs="Times New Roman" w:eastAsia="Times New Roman" w:hAnsi="Times New Roman"/>
                <w:b/>
                <w:bCs/>
                <w:sz w:val="21"/>
                <w:szCs w:val="21"/>
              </w:rPr>
              <w:t xml:space="preserve">sleep_frac ≥ 0.625</w:t>
            </w:r>
            <w:r>
              <w:rPr>
                <w:rFonts w:ascii="Times New Roman" w:cs="Times New Roman" w:eastAsia="Times New Roman" w:hAnsi="Times New Roman"/>
                <w:sz w:val="21"/>
                <w:szCs w:val="21"/>
              </w:rPr>
              <w:t xml:space="preserve"> (guard)</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periodic work (period ≤ 25 ms) whose burst fits in one scheduler slice, from a task that genuinely sleeps</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sleep_frac ≥ 0.625 and wake_s ≥ 1</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mostly asleep (FreeBSD ULE's interactivity threshold), woken at least once a second</w:t>
            </w:r>
          </w:p>
        </w:tc>
      </w:tr>
      <w:tr>
        <w:trPr>
          <w:cantSplit/>
        </w:trPr>
        <w:tc>
          <w:tcPr>
            <w:tcW w:type="dxa" w:w="4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4</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batch</w:t>
            </w:r>
          </w:p>
        </w:tc>
        <w:tc>
          <w:tcPr>
            <w:tcW w:type="dxa" w:w="3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otherwise</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conservative default</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If kernel delay accounting is unavailable, rule 1 falls back to </w:t>
      </w:r>
      <w:r>
        <w:rPr>
          <w:rFonts w:ascii="Times New Roman" w:cs="Times New Roman" w:eastAsia="Times New Roman" w:hAnsi="Times New Roman"/>
          <w:i/>
          <w:iCs/>
          <w:sz w:val="24"/>
          <w:szCs w:val="24"/>
        </w:rPr>
        <w:t xml:space="preserve">sleep_frac</w:t>
      </w:r>
      <w:r>
        <w:rPr>
          <w:rFonts w:ascii="Times New Roman" w:cs="Times New Roman" w:eastAsia="Times New Roman" w:hAnsi="Times New Roman"/>
          <w:sz w:val="24"/>
          <w:szCs w:val="24"/>
        </w:rPr>
        <w:t xml:space="preserve"> ≥ 0.625 and </w:t>
      </w:r>
      <w:r>
        <w:rPr>
          <w:rFonts w:ascii="Times New Roman" w:cs="Times New Roman" w:eastAsia="Times New Roman" w:hAnsi="Times New Roman"/>
          <w:i/>
          <w:iCs/>
          <w:sz w:val="24"/>
          <w:szCs w:val="24"/>
        </w:rPr>
        <w:t xml:space="preserve">io_mbps</w:t>
      </w:r>
      <w:r>
        <w:rPr>
          <w:rFonts w:ascii="Times New Roman" w:cs="Times New Roman" w:eastAsia="Times New Roman" w:hAnsi="Times New Roman"/>
          <w:sz w:val="24"/>
          <w:szCs w:val="24"/>
        </w:rPr>
        <w:t xml:space="preserve"> ≥ 1. On the test system the daemon enables delay accounting at start-up (</w:t>
      </w:r>
      <w:r>
        <w:rPr>
          <w:rFonts w:ascii="Consolas" w:cs="Consolas" w:eastAsia="Consolas" w:hAnsi="Consolas"/>
          <w:sz w:val="21"/>
          <w:szCs w:val="21"/>
        </w:rPr>
        <w:t xml:space="preserve">kernel.task_delayacct = 1</w:t>
      </w:r>
      <w:r>
        <w:rPr>
          <w:rFonts w:ascii="Times New Roman" w:cs="Times New Roman" w:eastAsia="Times New Roman" w:hAnsi="Times New Roman"/>
          <w:sz w:val="24"/>
          <w:szCs w:val="24"/>
        </w:rPr>
        <w:t xml:space="preserve">) and reads the scheduler's base slice from </w:t>
      </w:r>
      <w:r>
        <w:rPr>
          <w:rFonts w:ascii="Consolas" w:cs="Consolas" w:eastAsia="Consolas" w:hAnsi="Consolas"/>
          <w:sz w:val="21"/>
          <w:szCs w:val="21"/>
        </w:rPr>
        <w:t xml:space="preserve">/sys/kernel/debug/sched/base_slice_ns</w:t>
      </w:r>
      <w:r>
        <w:rPr>
          <w:rFonts w:ascii="Times New Roman" w:cs="Times New Roman" w:eastAsia="Times New Roman" w:hAnsi="Times New Roman"/>
          <w:sz w:val="24"/>
          <w:szCs w:val="24"/>
        </w:rPr>
        <w:t xml:space="preserve">.</w:t>
      </w:r>
    </w:p>
    <w:p>
      <w:pPr>
        <w:pStyle w:val="Heading3"/>
        <w:keepNext/>
        <w:spacing w:after="80" w:before="180" w:line="360" w:lineRule="auto"/>
      </w:pPr>
      <w:r>
        <w:rPr>
          <w:rFonts w:ascii="Times New Roman" w:cs="Times New Roman" w:eastAsia="Times New Roman" w:hAnsi="Times New Roman"/>
          <w:b/>
          <w:bCs/>
          <w:i/>
          <w:iCs/>
          <w:sz w:val="24"/>
          <w:szCs w:val="24"/>
        </w:rPr>
        <w:t xml:space="preserve">4.4.1. Confidence and Fallback</w:t>
      </w:r>
    </w:p>
    <w:p>
      <w:pPr>
        <w:spacing w:after="120" w:before="0" w:line="360" w:lineRule="auto"/>
        <w:jc w:val="both"/>
      </w:pPr>
      <w:r>
        <w:rPr>
          <w:rFonts w:ascii="Times New Roman" w:cs="Times New Roman" w:eastAsia="Times New Roman" w:hAnsi="Times New Roman"/>
          <w:sz w:val="24"/>
          <w:szCs w:val="24"/>
        </w:rPr>
        <w:t xml:space="preserve">Each condition has a </w:t>
      </w:r>
      <w:r>
        <w:rPr>
          <w:rFonts w:ascii="Times New Roman" w:cs="Times New Roman" w:eastAsia="Times New Roman" w:hAnsi="Times New Roman"/>
          <w:i/>
          <w:iCs/>
          <w:sz w:val="24"/>
          <w:szCs w:val="24"/>
        </w:rPr>
        <w:t xml:space="preserve">margin</w:t>
      </w:r>
      <w:r>
        <w:rPr>
          <w:rFonts w:ascii="Times New Roman" w:cs="Times New Roman" w:eastAsia="Times New Roman" w:hAnsi="Times New Roman"/>
          <w:sz w:val="24"/>
          <w:szCs w:val="24"/>
        </w:rPr>
        <w:t xml:space="preserve">: how far the signal lies beyond its threshold. Rate-type signals use a log₂ scale (a margin of 1 means a factor of two beyond the threshold) and fractions use units of 0.2. A rule fires when all its margins are positive. The confidence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of a decision is the smallest margin involved — including how clearly the earlier rules failed — capped at 1. If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&lt; 0.25 the process is kept in the default class instead of being trusted to a class.</w:t>
      </w:r>
    </w:p>
    <w:p>
      <w:pPr>
        <w:pStyle w:val="Heading3"/>
        <w:keepNext/>
        <w:spacing w:after="80" w:before="180" w:line="360" w:lineRule="auto"/>
      </w:pPr>
      <w:r>
        <w:rPr>
          <w:rFonts w:ascii="Times New Roman" w:cs="Times New Roman" w:eastAsia="Times New Roman" w:hAnsi="Times New Roman"/>
          <w:b/>
          <w:bCs/>
          <w:i/>
          <w:iCs/>
          <w:sz w:val="24"/>
          <w:szCs w:val="24"/>
        </w:rPr>
        <w:t xml:space="preserve">4.4.2. Hysteresis</w:t>
      </w:r>
    </w:p>
    <w:p>
      <w:pPr>
        <w:spacing w:after="120" w:before="0" w:line="360" w:lineRule="auto"/>
        <w:jc w:val="both"/>
      </w:pPr>
      <w:r>
        <w:rPr>
          <w:rFonts w:ascii="Times New Roman" w:cs="Times New Roman" w:eastAsia="Times New Roman" w:hAnsi="Times New Roman"/>
          <w:sz w:val="24"/>
          <w:szCs w:val="24"/>
        </w:rPr>
        <w:t xml:space="preserve">A process changes class only after the same candidate class wins N = 3 consecutive samples (about 300 ms). Together with the EWMA this prevents a process near a threshold from bouncing between groups, at the price of a short reaction delay when a process genuinely changes behaviour; Section 6.3 measures this delay.</w:t>
      </w:r>
    </w:p>
    <w:p>
      <w:pPr>
        <w:pStyle w:val="Heading3"/>
        <w:keepNext/>
        <w:spacing w:after="80" w:before="180" w:line="360" w:lineRule="auto"/>
      </w:pPr>
      <w:r>
        <w:rPr>
          <w:rFonts w:ascii="Times New Roman" w:cs="Times New Roman" w:eastAsia="Times New Roman" w:hAnsi="Times New Roman"/>
          <w:b/>
          <w:bCs/>
          <w:i/>
          <w:iCs/>
          <w:sz w:val="24"/>
          <w:szCs w:val="24"/>
        </w:rPr>
        <w:t xml:space="preserve">4.4.3. Anti-Gaming Guard</w:t>
      </w:r>
    </w:p>
    <w:p>
      <w:pPr>
        <w:spacing w:after="120" w:before="0" w:line="360" w:lineRule="auto"/>
        <w:jc w:val="both"/>
      </w:pPr>
      <w:r>
        <w:rPr>
          <w:rFonts w:ascii="Times New Roman" w:cs="Times New Roman" w:eastAsia="Times New Roman" w:hAnsi="Times New Roman"/>
          <w:sz w:val="24"/>
          <w:szCs w:val="24"/>
        </w:rPr>
        <w:t xml:space="preserve">A batch job can imitate a latency-sensitive task by inserting tiny sleeps between short bursts (for example 1.5 ms of computation and a 0.2 ms nap), producing hundreds of wake-ups per second with 1.5 ms bursts (about 600 per second when it runs alone, 74 per second measured under contention). Rule 2 alone would accept it and give it weight 400. The guard additionally requires </w:t>
      </w:r>
      <w:r>
        <w:rPr>
          <w:rFonts w:ascii="Times New Roman" w:cs="Times New Roman" w:eastAsia="Times New Roman" w:hAnsi="Times New Roman"/>
          <w:i/>
          <w:iCs/>
          <w:sz w:val="24"/>
          <w:szCs w:val="24"/>
        </w:rPr>
        <w:t xml:space="preserve">sleep_frac</w:t>
      </w:r>
      <w:r>
        <w:rPr>
          <w:rFonts w:ascii="Times New Roman" w:cs="Times New Roman" w:eastAsia="Times New Roman" w:hAnsi="Times New Roman"/>
          <w:sz w:val="24"/>
          <w:szCs w:val="24"/>
        </w:rPr>
        <w:t xml:space="preserve"> ≥ 0.625: the imitator's measured sleep fraction is only 0.25 (Table 4.5), so it is classified as batch. To pass the guard a task must really sleep at least 62.5% of the time it is not waiting for the CPU, which gives up most of the CPU it was trying to obtain.</w:t>
      </w:r>
    </w:p>
    <w:p>
      <w:pPr>
        <w:pStyle w:val="Heading2"/>
        <w:keepNext/>
        <w:spacing w:after="120" w:before="240" w:line="360" w:lineRule="auto"/>
      </w:pPr>
      <w:r>
        <w:rPr>
          <w:rFonts w:ascii="Times New Roman" w:cs="Times New Roman" w:eastAsia="Times New Roman" w:hAnsi="Times New Roman"/>
          <w:b/>
          <w:bCs/>
          <w:sz w:val="24"/>
          <w:szCs w:val="24"/>
        </w:rPr>
        <w:t xml:space="preserve">4.5. JUSTIFICATION OF THE CLASSIFIER THRESHOLDS</w:t>
      </w:r>
    </w:p>
    <w:p>
      <w:pPr>
        <w:spacing w:after="120" w:before="0" w:line="360" w:lineRule="auto"/>
        <w:jc w:val="both"/>
      </w:pPr>
      <w:r>
        <w:rPr>
          <w:rFonts w:ascii="Times New Roman" w:cs="Times New Roman" w:eastAsia="Times New Roman" w:hAnsi="Times New Roman"/>
          <w:sz w:val="24"/>
          <w:szCs w:val="24"/>
        </w:rPr>
        <w:t xml:space="preserve">The first version of the classifier used thresholds chosen by hand. Each threshold was then checked against published scheduler designs, kernel definitions and human-factors research, and against measurements of our own workloads; four were changed as a result (Table 4.4). The aim was that every number in the classifier can be traced to a reason that is independent of this project.</w:t>
      </w:r>
    </w:p>
    <w:p>
      <w:pPr>
        <w:keepNext/>
        <w:spacing w:after="80" w:before="180"/>
        <w:jc w:val="center"/>
      </w:pPr>
      <w:r>
        <w:rPr>
          <w:rFonts w:ascii="Times New Roman" w:cs="Times New Roman" w:eastAsia="Times New Roman" w:hAnsi="Times New Roman"/>
          <w:b/>
          <w:bCs/>
          <w:sz w:val="20"/>
          <w:szCs w:val="20"/>
        </w:rPr>
        <w:t xml:space="preserve">Table 4.4: </w:t>
      </w:r>
      <w:r>
        <w:rPr>
          <w:rFonts w:ascii="Times New Roman" w:cs="Times New Roman" w:eastAsia="Times New Roman" w:hAnsi="Times New Roman"/>
          <w:sz w:val="20"/>
          <w:szCs w:val="20"/>
        </w:rPr>
        <w:t xml:space="preserve">Classifier parameters: earlier value, adopted value and the evidence for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444"/>
        <w:gridCol w:w="1625"/>
        <w:gridCol w:w="3249"/>
      </w:tblGrid>
      <w:tr>
        <w:trPr>
          <w:tblHeader/>
        </w:trPr>
        <w:tc>
          <w:tcPr>
            <w:tcW w:type="dxa" w:w="2708"/>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Parameter</w:t>
            </w:r>
          </w:p>
        </w:tc>
        <w:tc>
          <w:tcPr>
            <w:tcW w:type="dxa" w:w="144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Earlier</w:t>
            </w:r>
          </w:p>
        </w:tc>
        <w:tc>
          <w:tcPr>
            <w:tcW w:type="dxa" w:w="162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Adopted</w:t>
            </w:r>
          </w:p>
        </w:tc>
        <w:tc>
          <w:tcPr>
            <w:tcW w:type="dxa" w:w="3249"/>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Evidence</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Sleep threshold (rule 3, latency guard)</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0.40 / 0.50</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0.625</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FreeBSD ULE interactivity threshold [5], [18]</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burst limit</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2 ms</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base slice (3 ms)</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Linux EEVDF minimal preemption granularity [19]</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wake-up rate</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50 /s</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40 /s</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audio/video periods [26]; 0.1 s perception limit [23]–[25]</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wake-up rate</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2 /s</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1 /s</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1 s flow-of-thought limit [23]–[25]</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I/O-bound rule</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sleep ≥ 0.4, ≥ 1 MB/s</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io_wait ≥ cpu_share</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definition of I/O-bound [1]; delay accounting [21], [22]</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Confidence fallback</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0.25</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0.25</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measured signal noise (CV 5–28%)</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Hysteresis length N</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3</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3</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measured raw error rate; false-switch probability</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EWMA factor α</w:t>
            </w:r>
          </w:p>
        </w:tc>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0.4</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0.4</w:t>
            </w:r>
          </w:p>
        </w:tc>
        <w:tc>
          <w:tcPr>
            <w:tcW w:type="dxa" w:w="32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half-life ≈ 140 ms; reaction within the 1 s limit</w:t>
            </w:r>
          </w:p>
        </w:tc>
      </w:tr>
    </w:tbl>
    <w:p>
      <w:pPr>
        <w:spacing w:after="120"/>
      </w:pPr>
    </w:p>
    <w:p>
      <w:pPr>
        <w:pStyle w:val="Heading3"/>
        <w:keepNext/>
        <w:spacing w:after="80" w:before="180" w:line="360" w:lineRule="auto"/>
      </w:pPr>
      <w:r>
        <w:rPr>
          <w:rFonts w:ascii="Times New Roman" w:cs="Times New Roman" w:eastAsia="Times New Roman" w:hAnsi="Times New Roman"/>
          <w:b/>
          <w:bCs/>
          <w:i/>
          <w:iCs/>
          <w:sz w:val="24"/>
          <w:szCs w:val="24"/>
        </w:rPr>
        <w:t xml:space="preserve">4.5.1. Sleep Fraction Threshold: FreeBSD ULE</w:t>
      </w:r>
    </w:p>
    <w:p>
      <w:pPr>
        <w:spacing w:after="120" w:before="0" w:line="360" w:lineRule="auto"/>
        <w:jc w:val="both"/>
      </w:pPr>
      <w:r>
        <w:rPr>
          <w:rFonts w:ascii="Times New Roman" w:cs="Times New Roman" w:eastAsia="Times New Roman" w:hAnsi="Times New Roman"/>
          <w:sz w:val="24"/>
          <w:szCs w:val="24"/>
        </w:rPr>
        <w:t xml:space="preserve">FreeBSD's ULE scheduler, in production since 2003, decides whether a thread is interactive from the ratio of its voluntary sleep time to its run time [5]. Its source code [18] states that this ratio "differs from the cpu usage because it does not account for time spent waiting on a run-queue" — exactly the property of our </w:t>
      </w:r>
      <w:r>
        <w:rPr>
          <w:rFonts w:ascii="Times New Roman" w:cs="Times New Roman" w:eastAsia="Times New Roman" w:hAnsi="Times New Roman"/>
          <w:i/>
          <w:iCs/>
          <w:sz w:val="24"/>
          <w:szCs w:val="24"/>
        </w:rPr>
        <w:t xml:space="preserve">sleep_frac</w:t>
      </w:r>
      <w:r>
        <w:rPr>
          <w:rFonts w:ascii="Times New Roman" w:cs="Times New Roman" w:eastAsia="Times New Roman" w:hAnsi="Times New Roman"/>
          <w:sz w:val="24"/>
          <w:szCs w:val="24"/>
        </w:rPr>
        <w:t xml:space="preserve">. ULE scores a thread as  </w:t>
      </w:r>
      <w:r>
        <w:rPr>
          <w:rFonts w:ascii="Times New Roman" w:cs="Times New Roman" w:eastAsia="Times New Roman" w:hAnsi="Times New Roman"/>
          <w:i/>
          <w:iCs/>
          <w:sz w:val="24"/>
          <w:szCs w:val="24"/>
        </w:rPr>
        <w:t xml:space="preserve">score = 50 · run / sleep</w:t>
      </w:r>
      <w:r>
        <w:rPr>
          <w:rFonts w:ascii="Times New Roman" w:cs="Times New Roman" w:eastAsia="Times New Roman" w:hAnsi="Times New Roman"/>
          <w:sz w:val="24"/>
          <w:szCs w:val="24"/>
        </w:rPr>
        <w:t xml:space="preserve">  when it sleeps more than it runs, and treats it as interactive when the score is below the threshold </w:t>
      </w:r>
      <w:r>
        <w:rPr>
          <w:rFonts w:ascii="Consolas" w:cs="Consolas" w:eastAsia="Consolas" w:hAnsi="Consolas"/>
          <w:sz w:val="21"/>
          <w:szCs w:val="21"/>
        </w:rPr>
        <w:t xml:space="preserve">SCHED_INTERACT_THRESH</w:t>
      </w:r>
      <w:r>
        <w:rPr>
          <w:rFonts w:ascii="Times New Roman" w:cs="Times New Roman" w:eastAsia="Times New Roman" w:hAnsi="Times New Roman"/>
          <w:sz w:val="24"/>
          <w:szCs w:val="24"/>
        </w:rPr>
        <w:t xml:space="preserve"> = 30. Solving 50·run/sleep &lt; 30 gives run/sleep &lt; 0.6, which is</w:t>
      </w:r>
    </w:p>
    <w:p>
      <w:pPr>
        <w:spacing w:after="120" w:before="0" w:line="360" w:lineRule="auto"/>
        <w:jc w:val="center"/>
      </w:pPr>
      <w:r>
        <w:rPr>
          <w:rFonts w:ascii="Times New Roman" w:cs="Times New Roman" w:eastAsia="Times New Roman" w:hAnsi="Times New Roman"/>
          <w:i/>
          <w:iCs/>
          <w:sz w:val="24"/>
          <w:szCs w:val="24"/>
        </w:rPr>
        <w:t xml:space="preserve">sleep_frac = sleep / (sleep + run) &gt; 1 / 1.6 = 0.625.</w:t>
      </w:r>
    </w:p>
    <w:p>
      <w:pPr>
        <w:spacing w:after="120" w:before="0" w:line="360" w:lineRule="auto"/>
        <w:jc w:val="both"/>
      </w:pPr>
      <w:r>
        <w:rPr>
          <w:rFonts w:ascii="Times New Roman" w:cs="Times New Roman" w:eastAsia="Times New Roman" w:hAnsi="Times New Roman"/>
          <w:sz w:val="24"/>
          <w:szCs w:val="24"/>
        </w:rPr>
        <w:t xml:space="preserve">We adopt 0.625 both for the interactive rule and for the latency guard, replacing the earlier 0.40 and 0.50. The stricter guard makes imitation more expensive: an adversary now has to sleep 62.5% of its non-waiting time instead of 50%.</w:t>
      </w:r>
    </w:p>
    <w:p>
      <w:pPr>
        <w:pStyle w:val="Heading3"/>
        <w:keepNext/>
        <w:spacing w:after="80" w:before="180" w:line="360" w:lineRule="auto"/>
      </w:pPr>
      <w:r>
        <w:rPr>
          <w:rFonts w:ascii="Times New Roman" w:cs="Times New Roman" w:eastAsia="Times New Roman" w:hAnsi="Times New Roman"/>
          <w:b/>
          <w:bCs/>
          <w:i/>
          <w:iCs/>
          <w:sz w:val="24"/>
          <w:szCs w:val="24"/>
        </w:rPr>
        <w:t xml:space="preserve">4.5.2. Latency Burst Limit: the Kernel's Own Slice</w:t>
      </w:r>
    </w:p>
    <w:p>
      <w:pPr>
        <w:spacing w:after="120" w:before="0" w:line="360" w:lineRule="auto"/>
        <w:jc w:val="both"/>
      </w:pPr>
      <w:r>
        <w:rPr>
          <w:rFonts w:ascii="Times New Roman" w:cs="Times New Roman" w:eastAsia="Times New Roman" w:hAnsi="Times New Roman"/>
          <w:sz w:val="24"/>
          <w:szCs w:val="24"/>
        </w:rPr>
        <w:t xml:space="preserve">In Linux 6.6 the EEVDF scheduler gives each request a slice of </w:t>
      </w:r>
      <w:r>
        <w:rPr>
          <w:rFonts w:ascii="Consolas" w:cs="Consolas" w:eastAsia="Consolas" w:hAnsi="Consolas"/>
          <w:sz w:val="21"/>
          <w:szCs w:val="21"/>
        </w:rPr>
        <w:t xml:space="preserve">sysctl_sched_base_slice</w:t>
      </w:r>
      <w:r>
        <w:rPr>
          <w:rFonts w:ascii="Times New Roman" w:cs="Times New Roman" w:eastAsia="Times New Roman" w:hAnsi="Times New Roman"/>
          <w:sz w:val="24"/>
          <w:szCs w:val="24"/>
        </w:rPr>
        <w:t xml:space="preserve">, documented in </w:t>
      </w:r>
      <w:r>
        <w:rPr>
          <w:rFonts w:ascii="Consolas" w:cs="Consolas" w:eastAsia="Consolas" w:hAnsi="Consolas"/>
          <w:sz w:val="21"/>
          <w:szCs w:val="21"/>
        </w:rPr>
        <w:t xml:space="preserve">fair.c</w:t>
      </w:r>
      <w:r>
        <w:rPr>
          <w:rFonts w:ascii="Times New Roman" w:cs="Times New Roman" w:eastAsia="Times New Roman" w:hAnsi="Times New Roman"/>
          <w:sz w:val="24"/>
          <w:szCs w:val="24"/>
        </w:rPr>
        <w:t xml:space="preserve"> as the "minimal preemption granularity for CPU-bound tasks", with a default of 0.75 ms × (1 + ilog₂(CPUs)), the CPU count being capped at 8 [19]. On the test machine the kernel reports 3,000,000 ns. A task whose CPU need per wake-up fits within one slice completes each burst before its virtual deadline and is never preempted mid-burst; this is the class of task for which an earlier deadline (a higher weight) translates directly into lower latency. The daemon therefore reads the slice from the kernel instead of using a fixed 2 ms, and computes it with the kernel's formula when debugfs is not mounted.</w:t>
      </w:r>
    </w:p>
    <w:p>
      <w:pPr>
        <w:pStyle w:val="Heading3"/>
        <w:keepNext/>
        <w:spacing w:after="80" w:before="180" w:line="360" w:lineRule="auto"/>
      </w:pPr>
      <w:r>
        <w:rPr>
          <w:rFonts w:ascii="Times New Roman" w:cs="Times New Roman" w:eastAsia="Times New Roman" w:hAnsi="Times New Roman"/>
          <w:b/>
          <w:bCs/>
          <w:i/>
          <w:iCs/>
          <w:sz w:val="24"/>
          <w:szCs w:val="24"/>
        </w:rPr>
        <w:t xml:space="preserve">4.5.3. Wake-up Rate Thresholds: Human Perception and Media Periods</w:t>
      </w:r>
    </w:p>
    <w:p>
      <w:pPr>
        <w:spacing w:after="120" w:before="0" w:line="360" w:lineRule="auto"/>
        <w:jc w:val="both"/>
      </w:pPr>
      <w:r>
        <w:rPr>
          <w:rFonts w:ascii="Times New Roman" w:cs="Times New Roman" w:eastAsia="Times New Roman" w:hAnsi="Times New Roman"/>
          <w:sz w:val="24"/>
          <w:szCs w:val="24"/>
        </w:rPr>
        <w:t xml:space="preserve">Human-factors research gives two classic limits for response time [23]–[25]: about </w:t>
      </w:r>
      <w:r>
        <w:rPr>
          <w:rFonts w:ascii="Times New Roman" w:cs="Times New Roman" w:eastAsia="Times New Roman" w:hAnsi="Times New Roman"/>
          <w:b/>
          <w:bCs/>
          <w:sz w:val="24"/>
          <w:szCs w:val="24"/>
        </w:rPr>
        <w:t xml:space="preserve">0.1 s</w:t>
      </w:r>
      <w:r>
        <w:rPr>
          <w:rFonts w:ascii="Times New Roman" w:cs="Times New Roman" w:eastAsia="Times New Roman" w:hAnsi="Times New Roman"/>
          <w:sz w:val="24"/>
          <w:szCs w:val="24"/>
        </w:rPr>
        <w:t xml:space="preserve"> for a system to feel instantaneous, and about </w:t>
      </w:r>
      <w:r>
        <w:rPr>
          <w:rFonts w:ascii="Times New Roman" w:cs="Times New Roman" w:eastAsia="Times New Roman" w:hAnsi="Times New Roman"/>
          <w:b/>
          <w:bCs/>
          <w:sz w:val="24"/>
          <w:szCs w:val="24"/>
        </w:rPr>
        <w:t xml:space="preserve">1 s</w:t>
      </w:r>
      <w:r>
        <w:rPr>
          <w:rFonts w:ascii="Times New Roman" w:cs="Times New Roman" w:eastAsia="Times New Roman" w:hAnsi="Times New Roman"/>
          <w:sz w:val="24"/>
          <w:szCs w:val="24"/>
        </w:rPr>
        <w:t xml:space="preserve"> for the user's flow of thought to stay uninterrupted. Latency-sensitive software runs periodic work far below the first limit: PipeWire, the default Linux audio server, processes audio in quanta of 1024 frames at 48 kHz by default [26], i.e. every 21.3 ms (≈ 47 wake-ups/s), while video and display loops run at 50–60 Hz (16.7–20 ms). The earlier threshold of 50 wake-ups/s would have excluded the default audio configuration; the adopted </w:t>
      </w:r>
      <w:r>
        <w:rPr>
          <w:rFonts w:ascii="Times New Roman" w:cs="Times New Roman" w:eastAsia="Times New Roman" w:hAnsi="Times New Roman"/>
          <w:b/>
          <w:bCs/>
          <w:sz w:val="24"/>
          <w:szCs w:val="24"/>
        </w:rPr>
        <w:t xml:space="preserve">40 wake-ups/s</w:t>
      </w:r>
      <w:r>
        <w:rPr>
          <w:rFonts w:ascii="Times New Roman" w:cs="Times New Roman" w:eastAsia="Times New Roman" w:hAnsi="Times New Roman"/>
          <w:sz w:val="24"/>
          <w:szCs w:val="24"/>
        </w:rPr>
        <w:t xml:space="preserve"> (period ≤ 25 ms, a quarter of the 0.1 s limit) includes it and the frame loops. For the interactive class, the 1 s limit gives the lower bound of </w:t>
      </w:r>
      <w:r>
        <w:rPr>
          <w:rFonts w:ascii="Times New Roman" w:cs="Times New Roman" w:eastAsia="Times New Roman" w:hAnsi="Times New Roman"/>
          <w:b/>
          <w:bCs/>
          <w:sz w:val="24"/>
          <w:szCs w:val="24"/>
        </w:rPr>
        <w:t xml:space="preserve">1 wake-up/s</w:t>
      </w:r>
      <w:r>
        <w:rPr>
          <w:rFonts w:ascii="Times New Roman" w:cs="Times New Roman" w:eastAsia="Times New Roman" w:hAnsi="Times New Roman"/>
          <w:sz w:val="24"/>
          <w:szCs w:val="24"/>
        </w:rPr>
        <w:t xml:space="preserve">: a task that is woken less than once per second has no responsiveness requirement at human time scales that a scheduling weight could improve.</w:t>
      </w:r>
    </w:p>
    <w:p>
      <w:pPr>
        <w:pStyle w:val="Heading3"/>
        <w:keepNext/>
        <w:spacing w:after="80" w:before="180" w:line="360" w:lineRule="auto"/>
      </w:pPr>
      <w:r>
        <w:rPr>
          <w:rFonts w:ascii="Times New Roman" w:cs="Times New Roman" w:eastAsia="Times New Roman" w:hAnsi="Times New Roman"/>
          <w:b/>
          <w:bCs/>
          <w:i/>
          <w:iCs/>
          <w:sz w:val="24"/>
          <w:szCs w:val="24"/>
        </w:rPr>
        <w:t xml:space="preserve">4.5.4. I/O-Bound Rule: Definition and Delay Accounting</w:t>
      </w:r>
    </w:p>
    <w:p>
      <w:pPr>
        <w:spacing w:after="120" w:before="0" w:line="360" w:lineRule="auto"/>
        <w:jc w:val="both"/>
      </w:pPr>
      <w:r>
        <w:rPr>
          <w:rFonts w:ascii="Times New Roman" w:cs="Times New Roman" w:eastAsia="Times New Roman" w:hAnsi="Times New Roman"/>
          <w:sz w:val="24"/>
          <w:szCs w:val="24"/>
        </w:rPr>
        <w:t xml:space="preserve">Operating-systems textbooks define an I/O-bound process as one that spends more of its time doing I/O than doing computation [1]. The Linux kernel measures the relevant quantity directly: with delay accounting enabled, it records for every task the time spent "waiting for synchronous block I/O to complete" [21], exposed per thread as field 42 of </w:t>
      </w:r>
      <w:r>
        <w:rPr>
          <w:rFonts w:ascii="Consolas" w:cs="Consolas" w:eastAsia="Consolas" w:hAnsi="Consolas"/>
          <w:sz w:val="21"/>
          <w:szCs w:val="21"/>
        </w:rPr>
        <w:t xml:space="preserve">/proc/&lt;pid&gt;/task/&lt;tid&gt;/stat</w:t>
      </w:r>
      <w:r>
        <w:rPr>
          <w:rFonts w:ascii="Times New Roman" w:cs="Times New Roman" w:eastAsia="Times New Roman" w:hAnsi="Times New Roman"/>
          <w:sz w:val="24"/>
          <w:szCs w:val="24"/>
        </w:rPr>
        <w:t xml:space="preserve"> [22]. Rule 1 is therefore the definition itself — </w:t>
      </w:r>
      <w:r>
        <w:rPr>
          <w:rFonts w:ascii="Times New Roman" w:cs="Times New Roman" w:eastAsia="Times New Roman" w:hAnsi="Times New Roman"/>
          <w:i/>
          <w:iCs/>
          <w:sz w:val="24"/>
          <w:szCs w:val="24"/>
        </w:rPr>
        <w:t xml:space="preserve">io_wait ≥ cpu_share</w:t>
      </w:r>
      <w:r>
        <w:rPr>
          <w:rFonts w:ascii="Times New Roman" w:cs="Times New Roman" w:eastAsia="Times New Roman" w:hAnsi="Times New Roman"/>
          <w:sz w:val="24"/>
          <w:szCs w:val="24"/>
        </w:rPr>
        <w:t xml:space="preserve"> — with a 1% floor so that tasks that neither compute nor wait (idle tasks) are not called I/O-bound. This replaces the earlier rule based on 1 MB/s of storage traffic, which had no basis beyond our own workload. Table 4.5 shows the measured signals of every workload in the experiments: fio waits for the disk 0.699 of the time while computing only 0.042 (as fractions of wall time), whereas every CPU-bound and latency-sensitive program has an I/O wait of zero.</w:t>
      </w:r>
    </w:p>
    <w:p>
      <w:pPr>
        <w:keepNext/>
        <w:spacing w:after="80" w:before="180"/>
        <w:jc w:val="center"/>
      </w:pPr>
      <w:r>
        <w:rPr>
          <w:rFonts w:ascii="Times New Roman" w:cs="Times New Roman" w:eastAsia="Times New Roman" w:hAnsi="Times New Roman"/>
          <w:b/>
          <w:bCs/>
          <w:sz w:val="20"/>
          <w:szCs w:val="20"/>
        </w:rPr>
        <w:t xml:space="preserve">Table 4.5: </w:t>
      </w:r>
      <w:r>
        <w:rPr>
          <w:rFonts w:ascii="Times New Roman" w:cs="Times New Roman" w:eastAsia="Times New Roman" w:hAnsi="Times New Roman"/>
          <w:sz w:val="20"/>
          <w:szCs w:val="20"/>
        </w:rPr>
        <w:t xml:space="preserve">Median measured signals per workload (adaptive runs) compared with the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4"/>
        <w:gridCol w:w="1264"/>
        <w:gridCol w:w="1264"/>
        <w:gridCol w:w="1354"/>
        <w:gridCol w:w="1353"/>
      </w:tblGrid>
      <w:tr>
        <w:trPr>
          <w:tblHeader/>
        </w:trPr>
        <w:tc>
          <w:tcPr>
            <w:tcW w:type="dxa" w:w="2527"/>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Workload</w:t>
            </w:r>
          </w:p>
        </w:tc>
        <w:tc>
          <w:tcPr>
            <w:tcW w:type="dxa" w:w="126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cpu_share</w:t>
            </w:r>
          </w:p>
        </w:tc>
        <w:tc>
          <w:tcPr>
            <w:tcW w:type="dxa" w:w="126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sleep_frac</w:t>
            </w:r>
          </w:p>
        </w:tc>
        <w:tc>
          <w:tcPr>
            <w:tcW w:type="dxa" w:w="126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wake_s</w:t>
            </w:r>
          </w:p>
        </w:tc>
        <w:tc>
          <w:tcPr>
            <w:tcW w:type="dxa" w:w="135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burst_ms</w:t>
            </w:r>
          </w:p>
        </w:tc>
        <w:tc>
          <w:tcPr>
            <w:tcW w:type="dxa" w:w="1353"/>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io_wait</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batch (synthetic)</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0.115</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0.243</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11.483</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0.000</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stress-ng</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0.286</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0.023</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28.564</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0.000</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sysbench</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0.286</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0.018</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28.614</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0.000</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adversary</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0.111</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0.248</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73.9</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1.504</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0.000</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(synthetic)</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0.079</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0.910</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8.3</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7.795</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0.000</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fio</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0.042</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0.956</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5315.5</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0.008</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0.699</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(synthetic)</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0.130</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0.857</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199.3</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0.657</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0.000</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cyclictest</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0.009</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0.991</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1099.2</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0.008</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0.000</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threshold</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0.625</w:t>
            </w:r>
          </w:p>
        </w:tc>
        <w:tc>
          <w:tcPr>
            <w:tcW w:type="dxa" w:w="12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40 / 1</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3.0</w:t>
            </w:r>
          </w:p>
        </w:tc>
        <w:tc>
          <w:tcPr>
            <w:tcW w:type="dxa" w:w="13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 cpu_share</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Every workload sits clearly on its own side of each threshold — typically by a factor of two or more — which is why the classifier's accuracy is insensitive to the exact values. The adversary is the instructive exception: it passes the wake-up and burst tests of the latency rule, and only the sleep fraction (0.25 against 0.625) exposes it. fio is the closest call for rule 1: its median I/O wait is many times its CPU share, but in some baseline samples — when fio is starved of CPU — the two briefly become similar (≈ 0.04 each). Those samples carry low confidence and are absorbed by the fallback and hysteresis; after hysteresis fio was classified correctly in 98% of baseline samples and 100% of adaptive samples.</w:t>
      </w:r>
    </w:p>
    <w:p>
      <w:pPr>
        <w:pStyle w:val="Heading3"/>
        <w:keepNext/>
        <w:spacing w:after="80" w:before="180" w:line="360" w:lineRule="auto"/>
      </w:pPr>
      <w:r>
        <w:rPr>
          <w:rFonts w:ascii="Times New Roman" w:cs="Times New Roman" w:eastAsia="Times New Roman" w:hAnsi="Times New Roman"/>
          <w:b/>
          <w:bCs/>
          <w:i/>
          <w:iCs/>
          <w:sz w:val="24"/>
          <w:szCs w:val="24"/>
        </w:rPr>
        <w:t xml:space="preserve">4.5.5. Data-Fitted Parameters: Confidence, Hysteresis and Smoothing</w:t>
      </w:r>
    </w:p>
    <w:p>
      <w:pPr>
        <w:spacing w:after="120" w:before="0" w:line="360" w:lineRule="auto"/>
        <w:jc w:val="both"/>
      </w:pPr>
      <w:r>
        <w:rPr>
          <w:rFonts w:ascii="Times New Roman" w:cs="Times New Roman" w:eastAsia="Times New Roman" w:hAnsi="Times New Roman"/>
          <w:sz w:val="24"/>
          <w:szCs w:val="24"/>
        </w:rPr>
        <w:t xml:space="preserve">Three parameters control noise rather than class boundaries, so they were checked against the measured noise of the signals over 107,337 samples of correctly-behaving processes.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Confidence fallback (0.25).</w:t>
      </w:r>
      <w:r>
        <w:rPr>
          <w:rFonts w:ascii="Times New Roman" w:cs="Times New Roman" w:eastAsia="Times New Roman" w:hAnsi="Times New Roman"/>
          <w:sz w:val="24"/>
          <w:szCs w:val="24"/>
        </w:rPr>
        <w:t xml:space="preserve"> The median coefficient of variation of the smoothed wake-up rate is 5% (90th percentile 28%), and of the burst length 4%. A margin of 0.25 corresponds to ±19% on a rate threshold (2^0.25 = 1.19) and ±0.05 on the sleep fraction. This band lies between the typical noise (median CV ≈ 5%) and the noise of the most variable workloads (90th percentile ≈ 28%), so a decision that close to a threshold could be reversed by ordinary measurement noise; such decisions are treated as uncertain and given the default weight.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Hysteresis (N = 3).</w:t>
      </w:r>
      <w:r>
        <w:rPr>
          <w:rFonts w:ascii="Times New Roman" w:cs="Times New Roman" w:eastAsia="Times New Roman" w:hAnsi="Times New Roman"/>
          <w:sz w:val="24"/>
          <w:szCs w:val="24"/>
        </w:rPr>
        <w:t xml:space="preserve"> Away from a class boundary, the highest raw per-sample error rate of any correctly-behaving workload was 0.089% (for workloads with no observed error, the 95% upper bound 3/n of the "rule of three" was used); fio, whose errors cluster at the I/O boundary described above, is handled by the confidence fallback instead. A false class switch requires N wrong samples in a row, with probability p^N: about 8.0 × 10⁻⁷ for N = 2 (one false switch every 1.5 days per process at 10 samples/s) and 7.1 × 10⁻¹⁰ for N = 3 (one every 4 years). N = 3 is the smallest value that makes spurious switching negligible.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Smoothing (α = 0.4).</w:t>
      </w:r>
      <w:r>
        <w:rPr>
          <w:rFonts w:ascii="Times New Roman" w:cs="Times New Roman" w:eastAsia="Times New Roman" w:hAnsi="Times New Roman"/>
          <w:sz w:val="24"/>
          <w:szCs w:val="24"/>
        </w:rPr>
        <w:t xml:space="preserve"> The half-life of the EWMA is ln 0.5 / ln 0.6 ≈ 1.4 samples ≈ 140 ms. Combined with the hysteresis this gives the reaction time measured in Section 6.3 (about 0.5–0.6 s), which stays below the 1 s flow-of-thought limit [23].</w:t>
      </w:r>
    </w:p>
    <w:p>
      <w:pPr>
        <w:pStyle w:val="Heading3"/>
        <w:keepNext/>
        <w:spacing w:after="80" w:before="180" w:line="360" w:lineRule="auto"/>
      </w:pPr>
      <w:r>
        <w:rPr>
          <w:rFonts w:ascii="Times New Roman" w:cs="Times New Roman" w:eastAsia="Times New Roman" w:hAnsi="Times New Roman"/>
          <w:b/>
          <w:bCs/>
          <w:i/>
          <w:iCs/>
          <w:sz w:val="24"/>
          <w:szCs w:val="24"/>
        </w:rPr>
        <w:t xml:space="preserve">4.5.6. Class Weights in Kernel Terms</w:t>
      </w:r>
    </w:p>
    <w:p>
      <w:pPr>
        <w:spacing w:after="120" w:before="0" w:line="360" w:lineRule="auto"/>
        <w:jc w:val="both"/>
      </w:pPr>
      <w:r>
        <w:rPr>
          <w:rFonts w:ascii="Times New Roman" w:cs="Times New Roman" w:eastAsia="Times New Roman" w:hAnsi="Times New Roman"/>
          <w:sz w:val="24"/>
          <w:szCs w:val="24"/>
        </w:rPr>
        <w:t xml:space="preserve">The kernel's </w:t>
      </w:r>
      <w:r>
        <w:rPr>
          <w:rFonts w:ascii="Consolas" w:cs="Consolas" w:eastAsia="Consolas" w:hAnsi="Consolas"/>
          <w:sz w:val="21"/>
          <w:szCs w:val="21"/>
        </w:rPr>
        <w:t xml:space="preserve">sched_prio_to_weight</w:t>
      </w:r>
      <w:r>
        <w:rPr>
          <w:rFonts w:ascii="Times New Roman" w:cs="Times New Roman" w:eastAsia="Times New Roman" w:hAnsi="Times New Roman"/>
          <w:sz w:val="24"/>
          <w:szCs w:val="24"/>
        </w:rPr>
        <w:t xml:space="preserve"> table changes a task's weight by a factor of 1.25 per nice level ("a gentle 10% change for every nice level") [20]. The class weights therefore correspond to familiar priorities: latency (×4) ≈ nice −6, interactive (×2) ≈ nice −3, default = nice 0, and batch (×0.5) ≈ nice +3. These are moderate adjustments within the normal range that an administrator could apply by hand; the daemon only automates the choice.</w:t>
      </w:r>
    </w:p>
    <w:p>
      <w:pPr>
        <w:pStyle w:val="Heading3"/>
        <w:keepNext/>
        <w:spacing w:after="80" w:before="180" w:line="360" w:lineRule="auto"/>
      </w:pPr>
      <w:r>
        <w:rPr>
          <w:rFonts w:ascii="Times New Roman" w:cs="Times New Roman" w:eastAsia="Times New Roman" w:hAnsi="Times New Roman"/>
          <w:b/>
          <w:bCs/>
          <w:i/>
          <w:iCs/>
          <w:sz w:val="24"/>
          <w:szCs w:val="24"/>
        </w:rPr>
        <w:t xml:space="preserve">4.5.7. Related Work on Behaviour-Based Classification</w:t>
      </w:r>
    </w:p>
    <w:p>
      <w:pPr>
        <w:spacing w:after="120" w:before="0" w:line="360" w:lineRule="auto"/>
        <w:jc w:val="both"/>
      </w:pPr>
      <w:r>
        <w:rPr>
          <w:rFonts w:ascii="Times New Roman" w:cs="Times New Roman" w:eastAsia="Times New Roman" w:hAnsi="Times New Roman"/>
          <w:sz w:val="24"/>
          <w:szCs w:val="24"/>
        </w:rPr>
        <w:t xml:space="preserve">Other research has classified processes from their behaviour with different signals. Etsion, Tsafrir and Feitelson identify interactive and multimedia processes by the user-visible I/O they produce (keyboard, mouse and screen output) and show that CPU-usage-based heuristics fail for CPU-intensive multimedia [27]; RSIO by Zheng and Nieh detects user interactions from I/O channel activity and boosts the processes involved, including indirectly involved ones [28]; Steere et al. infer the required CPU proportion and period of real-rate applications with a feedback controller [29]; and Negi and Kumar train decision trees on process attributes to predict CPU bursts in Linux [30]. Our classifier differs in using only standard per-task kernel counters, which makes it portable to any modern Linux kernel without kernel changes or application hooks; the cited works confirm that sleep/run behaviour, I/O activity and periodicity are the established signals for this task.</w:t>
      </w:r>
    </w:p>
    <w:p>
      <w:pPr>
        <w:pStyle w:val="Heading2"/>
        <w:keepNext/>
        <w:spacing w:after="120" w:before="240" w:line="360" w:lineRule="auto"/>
      </w:pPr>
      <w:r>
        <w:rPr>
          <w:rFonts w:ascii="Times New Roman" w:cs="Times New Roman" w:eastAsia="Times New Roman" w:hAnsi="Times New Roman"/>
          <w:b/>
          <w:bCs/>
          <w:sz w:val="24"/>
          <w:szCs w:val="24"/>
        </w:rPr>
        <w:t xml:space="preserve">4.6. SIMULATOR DESIGN</w:t>
      </w:r>
    </w:p>
    <w:p>
      <w:pPr>
        <w:spacing w:after="120" w:before="0" w:line="360" w:lineRule="auto"/>
        <w:jc w:val="both"/>
      </w:pPr>
      <w:r>
        <w:rPr>
          <w:rFonts w:ascii="Times New Roman" w:cs="Times New Roman" w:eastAsia="Times New Roman" w:hAnsi="Times New Roman"/>
          <w:sz w:val="24"/>
          <w:szCs w:val="24"/>
        </w:rPr>
        <w:t xml:space="preserve">The simulator (</w:t>
      </w:r>
      <w:r>
        <w:rPr>
          <w:rFonts w:ascii="Consolas" w:cs="Consolas" w:eastAsia="Consolas" w:hAnsi="Consolas"/>
          <w:sz w:val="21"/>
          <w:szCs w:val="21"/>
        </w:rPr>
        <w:t xml:space="preserve">scheduler.c</w:t>
      </w:r>
      <w:r>
        <w:rPr>
          <w:rFonts w:ascii="Times New Roman" w:cs="Times New Roman" w:eastAsia="Times New Roman" w:hAnsi="Times New Roman"/>
          <w:sz w:val="24"/>
          <w:szCs w:val="24"/>
        </w:rPr>
        <w:t xml:space="preserve">) models 24 tasks (6 batch, 10 interactive, 8 latency-sensitive) with randomly drawn arrival times, work and behaviour parameters, dispatched by a round-robin loop with a 0.05 ms context-switch cost. The baseline gives every task a 10 ms quantum; the adaptive scheduler runs collect → classify → quantum on every dispatch. In the simulator the signals are the task's own parameters plus ±5% noise, so it is a controlled design study; the real daemon replaces this with measured signals.</w:t>
      </w:r>
    </w:p>
    <w:p>
      <w:pPr>
        <w:pStyle w:val="Heading1"/>
        <w:pageBreakBefore/>
        <w:spacing w:after="360" w:line="360" w:lineRule="auto"/>
        <w:jc w:val="center"/>
      </w:pPr>
      <w:r>
        <w:rPr>
          <w:rFonts w:ascii="Times New Roman" w:cs="Times New Roman" w:eastAsia="Times New Roman" w:hAnsi="Times New Roman"/>
          <w:b/>
          <w:bCs/>
          <w:sz w:val="28"/>
          <w:szCs w:val="28"/>
        </w:rPr>
        <w:t xml:space="preserve">5. PROPOSED SYSTEM</w:t>
      </w:r>
    </w:p>
    <w:p>
      <w:pPr>
        <w:pStyle w:val="Heading2"/>
        <w:keepNext/>
        <w:spacing w:after="120" w:before="240" w:line="360" w:lineRule="auto"/>
      </w:pPr>
      <w:r>
        <w:rPr>
          <w:rFonts w:ascii="Times New Roman" w:cs="Times New Roman" w:eastAsia="Times New Roman" w:hAnsi="Times New Roman"/>
          <w:b/>
          <w:bCs/>
          <w:sz w:val="24"/>
          <w:szCs w:val="24"/>
        </w:rPr>
        <w:t xml:space="preserve">5.1. IMPLEMENTATION OVERVIEW</w:t>
      </w:r>
    </w:p>
    <w:p>
      <w:pPr>
        <w:keepNext/>
        <w:spacing w:after="80" w:before="180"/>
        <w:jc w:val="center"/>
      </w:pPr>
      <w:r>
        <w:rPr>
          <w:rFonts w:ascii="Times New Roman" w:cs="Times New Roman" w:eastAsia="Times New Roman" w:hAnsi="Times New Roman"/>
          <w:b/>
          <w:bCs/>
          <w:sz w:val="20"/>
          <w:szCs w:val="20"/>
        </w:rPr>
        <w:t xml:space="preserve">Table 5.1: </w:t>
      </w:r>
      <w:r>
        <w:rPr>
          <w:rFonts w:ascii="Times New Roman" w:cs="Times New Roman" w:eastAsia="Times New Roman" w:hAnsi="Times New Roman"/>
          <w:sz w:val="20"/>
          <w:szCs w:val="20"/>
        </w:rPr>
        <w:t xml:space="preserve">Source files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1173"/>
        <w:gridCol w:w="5416"/>
      </w:tblGrid>
      <w:tr>
        <w:trPr>
          <w:tblHeader/>
        </w:trPr>
        <w:tc>
          <w:tcPr>
            <w:tcW w:type="dxa" w:w="2437"/>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File</w:t>
            </w:r>
          </w:p>
        </w:tc>
        <w:tc>
          <w:tcPr>
            <w:tcW w:type="dxa" w:w="1173"/>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Language</w:t>
            </w:r>
          </w:p>
        </w:tc>
        <w:tc>
          <w:tcPr>
            <w:tcW w:type="dxa" w:w="541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Role</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scheduler.c</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w:t>
            </w:r>
          </w:p>
        </w:tc>
        <w:tc>
          <w:tcPr>
            <w:tcW w:type="dxa" w:w="5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discrete-time simulator: task model, classifier, quantum mapper, metrics</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linux/daemon.c</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w:t>
            </w:r>
          </w:p>
        </w:tc>
        <w:tc>
          <w:tcPr>
            <w:tcW w:type="dxa" w:w="5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ctxschedd: signal collector, classifier, hysteresis, cgroup writer, logging</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linux/workload.c</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w:t>
            </w:r>
          </w:p>
        </w:tc>
        <w:tc>
          <w:tcPr>
            <w:tcW w:type="dxa" w:w="5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test programs with known behaviour and their own latency measurement</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linux/setup.sh</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Bash</w:t>
            </w:r>
          </w:p>
        </w:tc>
        <w:tc>
          <w:tcPr>
            <w:tcW w:type="dxa" w:w="5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checks kernel support, creates the cgroups, installs tools, builds</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linux/run_experiment.sh</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Bash</w:t>
            </w:r>
          </w:p>
        </w:tc>
        <w:tc>
          <w:tcPr>
            <w:tcW w:type="dxa" w:w="5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runs scenarios in baseline / adaptive / noguard modes, repeatedly</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linux/analyze.py</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Python</w:t>
            </w:r>
          </w:p>
        </w:tc>
        <w:tc>
          <w:tcPr>
            <w:tcW w:type="dxa" w:w="5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metrics, 95% confidence intervals, accuracy, confusion matrix, reaction time</w:t>
            </w:r>
          </w:p>
        </w:tc>
      </w:tr>
    </w:tbl>
    <w:p>
      <w:pPr>
        <w:spacing w:after="120"/>
      </w:pPr>
    </w:p>
    <w:p>
      <w:pPr>
        <w:pStyle w:val="Heading2"/>
        <w:keepNext/>
        <w:spacing w:after="120" w:before="240" w:line="360" w:lineRule="auto"/>
      </w:pPr>
      <w:r>
        <w:rPr>
          <w:rFonts w:ascii="Times New Roman" w:cs="Times New Roman" w:eastAsia="Times New Roman" w:hAnsi="Times New Roman"/>
          <w:b/>
          <w:bCs/>
          <w:sz w:val="24"/>
          <w:szCs w:val="24"/>
        </w:rPr>
        <w:t xml:space="preserve">5.2. DAEMON MAIN LOOP</w:t>
      </w:r>
    </w:p>
    <w:p>
      <w:pPr>
        <w:spacing w:after="120" w:before="0" w:line="360" w:lineRule="auto"/>
        <w:jc w:val="both"/>
      </w:pPr>
      <w:r>
        <w:rPr>
          <w:rFonts w:ascii="Times New Roman" w:cs="Times New Roman" w:eastAsia="Times New Roman" w:hAnsi="Times New Roman"/>
          <w:sz w:val="24"/>
          <w:szCs w:val="24"/>
        </w:rPr>
        <w:t xml:space="preserve">The daemon is a single C program without external dependencies. Its main loop, executed on an absolute 100 ms timer so that the sampling cadence does not drift, is:</w:t>
      </w:r>
    </w:p>
    <w:p>
      <w:pPr>
        <w:shd w:fill="F3F2EF" w:color="auto" w:val="clear"/>
        <w:spacing w:after="0" w:before="120" w:line="240" w:lineRule="auto"/>
        <w:ind w:left="240"/>
      </w:pPr>
      <w:r>
        <w:rPr>
          <w:rFonts w:ascii="Consolas" w:cs="Consolas" w:eastAsia="Consolas" w:hAnsi="Consolas"/>
          <w:sz w:val="16"/>
          <w:szCs w:val="16"/>
        </w:rPr>
        <w:t xml:space="preserve">every 100 ms:</w:t>
      </w:r>
    </w:p>
    <w:p>
      <w:pPr>
        <w:shd w:fill="F3F2EF" w:color="auto" w:val="clear"/>
        <w:spacing w:after="0" w:before="0" w:line="240" w:lineRule="auto"/>
        <w:ind w:left="240"/>
      </w:pPr>
      <w:r>
        <w:rPr>
          <w:rFonts w:ascii="Consolas" w:cs="Consolas" w:eastAsia="Consolas" w:hAnsi="Consolas"/>
          <w:sz w:val="16"/>
          <w:szCs w:val="16"/>
        </w:rPr>
        <w:t xml:space="preserve">  scan_cgroups()                 # read cgroup.procs of pending, batch, interactive, latency</w:t>
      </w:r>
    </w:p>
    <w:p>
      <w:pPr>
        <w:shd w:fill="F3F2EF" w:color="auto" w:val="clear"/>
        <w:spacing w:after="0" w:before="0" w:line="240" w:lineRule="auto"/>
        <w:ind w:left="240"/>
      </w:pPr>
      <w:r>
        <w:rPr>
          <w:rFonts w:ascii="Consolas" w:cs="Consolas" w:eastAsia="Consolas" w:hAnsi="Consolas"/>
          <w:sz w:val="16"/>
          <w:szCs w:val="16"/>
        </w:rPr>
        <w:t xml:space="preserve">  for each managed PID:</w:t>
      </w:r>
    </w:p>
    <w:p>
      <w:pPr>
        <w:shd w:fill="F3F2EF" w:color="auto" w:val="clear"/>
        <w:spacing w:after="0" w:before="0" w:line="240" w:lineRule="auto"/>
        <w:ind w:left="240"/>
      </w:pPr>
      <w:r>
        <w:rPr>
          <w:rFonts w:ascii="Consolas" w:cs="Consolas" w:eastAsia="Consolas" w:hAnsi="Consolas"/>
          <w:sz w:val="16"/>
          <w:szCs w:val="16"/>
        </w:rPr>
        <w:t xml:space="preserve">    read_comm()                  # name, for scoring only</w:t>
      </w:r>
    </w:p>
    <w:p>
      <w:pPr>
        <w:shd w:fill="F3F2EF" w:color="auto" w:val="clear"/>
        <w:spacing w:after="0" w:before="0" w:line="240" w:lineRule="auto"/>
        <w:ind w:left="240"/>
      </w:pPr>
      <w:r>
        <w:rPr>
          <w:rFonts w:ascii="Consolas" w:cs="Consolas" w:eastAsia="Consolas" w:hAnsi="Consolas"/>
          <w:sz w:val="16"/>
          <w:szCs w:val="16"/>
        </w:rPr>
        <w:t xml:space="preserve">    read_counters()              # sum schedstat + status over threads, read /proc/&lt;pid&gt;/io</w:t>
      </w:r>
    </w:p>
    <w:p>
      <w:pPr>
        <w:shd w:fill="F3F2EF" w:color="auto" w:val="clear"/>
        <w:spacing w:after="0" w:before="0" w:line="240" w:lineRule="auto"/>
        <w:ind w:left="240"/>
      </w:pPr>
      <w:r>
        <w:rPr>
          <w:rFonts w:ascii="Consolas" w:cs="Consolas" w:eastAsia="Consolas" w:hAnsi="Consolas"/>
          <w:sz w:val="16"/>
          <w:szCs w:val="16"/>
        </w:rPr>
        <w:t xml:space="preserve">    s = signals_from_deltas()    # cpu_share, blocked, wake_s, burst_ms, io_mbps</w:t>
      </w:r>
    </w:p>
    <w:p>
      <w:pPr>
        <w:shd w:fill="F3F2EF" w:color="auto" w:val="clear"/>
        <w:spacing w:after="0" w:before="0" w:line="240" w:lineRule="auto"/>
        <w:ind w:left="240"/>
      </w:pPr>
      <w:r>
        <w:rPr>
          <w:rFonts w:ascii="Consolas" w:cs="Consolas" w:eastAsia="Consolas" w:hAnsi="Consolas"/>
          <w:sz w:val="16"/>
          <w:szCs w:val="16"/>
        </w:rPr>
        <w:t xml:space="preserve">    ewma_update(s)</w:t>
      </w:r>
    </w:p>
    <w:p>
      <w:pPr>
        <w:shd w:fill="F3F2EF" w:color="auto" w:val="clear"/>
        <w:spacing w:after="0" w:before="0" w:line="240" w:lineRule="auto"/>
        <w:ind w:left="240"/>
      </w:pPr>
      <w:r>
        <w:rPr>
          <w:rFonts w:ascii="Consolas" w:cs="Consolas" w:eastAsia="Consolas" w:hAnsi="Consolas"/>
          <w:sz w:val="16"/>
          <w:szCs w:val="16"/>
        </w:rPr>
        <w:t xml:space="preserve">    raw, conf = classify(ewma)</w:t>
      </w:r>
    </w:p>
    <w:p>
      <w:pPr>
        <w:shd w:fill="F3F2EF" w:color="auto" w:val="clear"/>
        <w:spacing w:after="0" w:before="0" w:line="240" w:lineRule="auto"/>
        <w:ind w:left="240"/>
      </w:pPr>
      <w:r>
        <w:rPr>
          <w:rFonts w:ascii="Consolas" w:cs="Consolas" w:eastAsia="Consolas" w:hAnsi="Consolas"/>
          <w:sz w:val="16"/>
          <w:szCs w:val="16"/>
        </w:rPr>
        <w:t xml:space="preserve">    want = raw if conf &gt;= 0.25 else DEFAULT</w:t>
      </w:r>
    </w:p>
    <w:p>
      <w:pPr>
        <w:shd w:fill="F3F2EF" w:color="auto" w:val="clear"/>
        <w:spacing w:after="0" w:before="0" w:line="240" w:lineRule="auto"/>
        <w:ind w:left="240"/>
      </w:pPr>
      <w:r>
        <w:rPr>
          <w:rFonts w:ascii="Consolas" w:cs="Consolas" w:eastAsia="Consolas" w:hAnsi="Consolas"/>
          <w:sz w:val="16"/>
          <w:szCs w:val="16"/>
        </w:rPr>
        <w:t xml:space="preserve">    streak = streak + 1 if want == candidate else 1;  candidate = want</w:t>
      </w:r>
    </w:p>
    <w:p>
      <w:pPr>
        <w:shd w:fill="F3F2EF" w:color="auto" w:val="clear"/>
        <w:spacing w:after="0" w:before="0" w:line="240" w:lineRule="auto"/>
        <w:ind w:left="240"/>
      </w:pPr>
      <w:r>
        <w:rPr>
          <w:rFonts w:ascii="Consolas" w:cs="Consolas" w:eastAsia="Consolas" w:hAnsi="Consolas"/>
          <w:sz w:val="16"/>
          <w:szCs w:val="16"/>
        </w:rPr>
        <w:t xml:space="preserve">    if candidate != current and streak &gt;= 3:</w:t>
      </w:r>
    </w:p>
    <w:p>
      <w:pPr>
        <w:shd w:fill="F3F2EF" w:color="auto" w:val="clear"/>
        <w:spacing w:after="0" w:before="0" w:line="240" w:lineRule="auto"/>
        <w:ind w:left="240"/>
      </w:pPr>
      <w:r>
        <w:rPr>
          <w:rFonts w:ascii="Consolas" w:cs="Consolas" w:eastAsia="Consolas" w:hAnsi="Consolas"/>
          <w:sz w:val="16"/>
          <w:szCs w:val="16"/>
        </w:rPr>
        <w:t xml:space="preserve">      current = candidate</w:t>
      </w:r>
    </w:p>
    <w:p>
      <w:pPr>
        <w:shd w:fill="F3F2EF" w:color="auto" w:val="clear"/>
        <w:spacing w:after="0" w:before="0" w:line="240" w:lineRule="auto"/>
        <w:ind w:left="240"/>
      </w:pPr>
      <w:r>
        <w:rPr>
          <w:rFonts w:ascii="Consolas" w:cs="Consolas" w:eastAsia="Consolas" w:hAnsi="Consolas"/>
          <w:sz w:val="16"/>
          <w:szCs w:val="16"/>
        </w:rPr>
        <w:t xml:space="preserve">      move_to_class(pid, current) # write PID to ctxsched/&lt;class&gt;/cgroup.procs</w:t>
      </w:r>
    </w:p>
    <w:p>
      <w:pPr>
        <w:shd w:fill="F3F2EF" w:color="auto" w:val="clear"/>
        <w:spacing w:after="200" w:before="0" w:line="240" w:lineRule="auto"/>
        <w:ind w:left="240"/>
      </w:pPr>
      <w:r>
        <w:rPr>
          <w:rFonts w:ascii="Consolas" w:cs="Consolas" w:eastAsia="Consolas" w:hAnsi="Consolas"/>
          <w:sz w:val="16"/>
          <w:szCs w:val="16"/>
        </w:rPr>
        <w:t xml:space="preserve">    log one CSV row</w:t>
      </w:r>
    </w:p>
    <w:p>
      <w:pPr>
        <w:spacing w:after="120" w:before="0" w:line="360" w:lineRule="auto"/>
        <w:jc w:val="both"/>
      </w:pPr>
      <w:r>
        <w:rPr>
          <w:rFonts w:ascii="Times New Roman" w:cs="Times New Roman" w:eastAsia="Times New Roman" w:hAnsi="Times New Roman"/>
          <w:sz w:val="24"/>
          <w:szCs w:val="24"/>
        </w:rPr>
        <w:t xml:space="preserve">Command-line options select the mode: no option runs the adaptive policy; </w:t>
      </w:r>
      <w:r>
        <w:rPr>
          <w:rFonts w:ascii="Consolas" w:cs="Consolas" w:eastAsia="Consolas" w:hAnsi="Consolas"/>
          <w:sz w:val="21"/>
          <w:szCs w:val="21"/>
        </w:rPr>
        <w:t xml:space="preserve">--observe</w:t>
      </w:r>
      <w:r>
        <w:rPr>
          <w:rFonts w:ascii="Times New Roman" w:cs="Times New Roman" w:eastAsia="Times New Roman" w:hAnsi="Times New Roman"/>
          <w:sz w:val="24"/>
          <w:szCs w:val="24"/>
        </w:rPr>
        <w:t xml:space="preserve"> classifies and logs without moving anything (the </w:t>
      </w:r>
      <w:r>
        <w:rPr>
          <w:rFonts w:ascii="Times New Roman" w:cs="Times New Roman" w:eastAsia="Times New Roman" w:hAnsi="Times New Roman"/>
          <w:b/>
          <w:bCs/>
          <w:sz w:val="24"/>
          <w:szCs w:val="24"/>
        </w:rPr>
        <w:t xml:space="preserve">baseline</w:t>
      </w:r>
      <w:r>
        <w:rPr>
          <w:rFonts w:ascii="Times New Roman" w:cs="Times New Roman" w:eastAsia="Times New Roman" w:hAnsi="Times New Roman"/>
          <w:sz w:val="24"/>
          <w:szCs w:val="24"/>
        </w:rPr>
        <w:t xml:space="preserve">, in which every task keeps weight 100); </w:t>
      </w:r>
      <w:r>
        <w:rPr>
          <w:rFonts w:ascii="Consolas" w:cs="Consolas" w:eastAsia="Consolas" w:hAnsi="Consolas"/>
          <w:sz w:val="21"/>
          <w:szCs w:val="21"/>
        </w:rPr>
        <w:t xml:space="preserve">--no-guard</w:t>
      </w:r>
      <w:r>
        <w:rPr>
          <w:rFonts w:ascii="Times New Roman" w:cs="Times New Roman" w:eastAsia="Times New Roman" w:hAnsi="Times New Roman"/>
          <w:sz w:val="24"/>
          <w:szCs w:val="24"/>
        </w:rPr>
        <w:t xml:space="preserve"> disables the anti-gaming guard (ablation); </w:t>
      </w:r>
      <w:r>
        <w:rPr>
          <w:rFonts w:ascii="Consolas" w:cs="Consolas" w:eastAsia="Consolas" w:hAnsi="Consolas"/>
          <w:sz w:val="21"/>
          <w:szCs w:val="21"/>
        </w:rPr>
        <w:t xml:space="preserve">--interval</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--duration</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--log</w:t>
      </w:r>
      <w:r>
        <w:rPr>
          <w:rFonts w:ascii="Times New Roman" w:cs="Times New Roman" w:eastAsia="Times New Roman" w:hAnsi="Times New Roman"/>
          <w:sz w:val="24"/>
          <w:szCs w:val="24"/>
        </w:rPr>
        <w:t xml:space="preserve"> control sampling, run time and the per-sample log.</w:t>
      </w:r>
    </w:p>
    <w:p>
      <w:pPr>
        <w:pStyle w:val="Heading2"/>
        <w:keepNext/>
        <w:spacing w:after="120" w:before="240" w:line="360" w:lineRule="auto"/>
      </w:pPr>
      <w:r>
        <w:rPr>
          <w:rFonts w:ascii="Times New Roman" w:cs="Times New Roman" w:eastAsia="Times New Roman" w:hAnsi="Times New Roman"/>
          <w:b/>
          <w:bCs/>
          <w:sz w:val="24"/>
          <w:szCs w:val="24"/>
        </w:rPr>
        <w:t xml:space="preserve">5.3. CAPTURING PROCESS IDS</w:t>
      </w:r>
    </w:p>
    <w:p>
      <w:pPr>
        <w:spacing w:after="120" w:before="0" w:line="360" w:lineRule="auto"/>
        <w:jc w:val="both"/>
      </w:pPr>
      <w:r>
        <w:rPr>
          <w:rFonts w:ascii="Times New Roman" w:cs="Times New Roman" w:eastAsia="Times New Roman" w:hAnsi="Times New Roman"/>
          <w:sz w:val="24"/>
          <w:szCs w:val="24"/>
        </w:rPr>
        <w:t xml:space="preserve">Management is opt-in, so the daemon never interferes with system services. The life of a process ID under the daemon is:</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Entry.</w:t>
      </w:r>
      <w:r>
        <w:rPr>
          <w:rFonts w:ascii="Times New Roman" w:cs="Times New Roman" w:eastAsia="Times New Roman" w:hAnsi="Times New Roman"/>
          <w:sz w:val="24"/>
          <w:szCs w:val="24"/>
        </w:rPr>
        <w:t xml:space="preserve"> The process's PID is written to </w:t>
      </w:r>
      <w:r>
        <w:rPr>
          <w:rFonts w:ascii="Consolas" w:cs="Consolas" w:eastAsia="Consolas" w:hAnsi="Consolas"/>
          <w:sz w:val="21"/>
          <w:szCs w:val="21"/>
        </w:rPr>
        <w:t xml:space="preserve">ctxsched/pending/cgroup.procs</w:t>
      </w:r>
      <w:r>
        <w:rPr>
          <w:rFonts w:ascii="Times New Roman" w:cs="Times New Roman" w:eastAsia="Times New Roman" w:hAnsi="Times New Roman"/>
          <w:sz w:val="24"/>
          <w:szCs w:val="24"/>
        </w:rPr>
        <w:t xml:space="preserve">. The experiment runner does this in a small wrapper that writes its own PID (</w:t>
      </w:r>
      <w:r>
        <w:rPr>
          <w:rFonts w:ascii="Consolas" w:cs="Consolas" w:eastAsia="Consolas" w:hAnsi="Consolas"/>
          <w:sz w:val="21"/>
          <w:szCs w:val="21"/>
        </w:rPr>
        <w:t xml:space="preserve">echo $$</w:t>
      </w:r>
      <w:r>
        <w:rPr>
          <w:rFonts w:ascii="Times New Roman" w:cs="Times New Roman" w:eastAsia="Times New Roman" w:hAnsi="Times New Roman"/>
          <w:sz w:val="24"/>
          <w:szCs w:val="24"/>
        </w:rPr>
        <w:t xml:space="preserve">) and then </w:t>
      </w:r>
      <w:r>
        <w:rPr>
          <w:rFonts w:ascii="Consolas" w:cs="Consolas" w:eastAsia="Consolas" w:hAnsi="Consolas"/>
          <w:sz w:val="21"/>
          <w:szCs w:val="21"/>
        </w:rPr>
        <w:t xml:space="preserve">exec</w:t>
      </w:r>
      <w:r>
        <w:rPr>
          <w:rFonts w:ascii="Times New Roman" w:cs="Times New Roman" w:eastAsia="Times New Roman" w:hAnsi="Times New Roman"/>
          <w:sz w:val="24"/>
          <w:szCs w:val="24"/>
        </w:rPr>
        <w:t xml:space="preserve">s the real program, so the program keeps that PID. Any existing process can be added the same way, and its children are born in the same group automatically.</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Discovery.</w:t>
      </w:r>
      <w:r>
        <w:rPr>
          <w:rFonts w:ascii="Times New Roman" w:cs="Times New Roman" w:eastAsia="Times New Roman" w:hAnsi="Times New Roman"/>
          <w:sz w:val="24"/>
          <w:szCs w:val="24"/>
        </w:rPr>
        <w:t xml:space="preserve"> On every tick the daemon reads </w:t>
      </w:r>
      <w:r>
        <w:rPr>
          <w:rFonts w:ascii="Consolas" w:cs="Consolas" w:eastAsia="Consolas" w:hAnsi="Consolas"/>
          <w:sz w:val="21"/>
          <w:szCs w:val="21"/>
        </w:rPr>
        <w:t xml:space="preserve">cgroup.procs</w:t>
      </w:r>
      <w:r>
        <w:rPr>
          <w:rFonts w:ascii="Times New Roman" w:cs="Times New Roman" w:eastAsia="Times New Roman" w:hAnsi="Times New Roman"/>
          <w:sz w:val="24"/>
          <w:szCs w:val="24"/>
        </w:rPr>
        <w:t xml:space="preserve"> of all four class groups; a PID not seen before gets an entry in the process table, with its current group as its current class.</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First sample.</w:t>
      </w:r>
      <w:r>
        <w:rPr>
          <w:rFonts w:ascii="Times New Roman" w:cs="Times New Roman" w:eastAsia="Times New Roman" w:hAnsi="Times New Roman"/>
          <w:sz w:val="24"/>
          <w:szCs w:val="24"/>
        </w:rPr>
        <w:t xml:space="preserve"> Only the counters are recorded, because signals need two samples.</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Every later tick.</w:t>
      </w:r>
      <w:r>
        <w:rPr>
          <w:rFonts w:ascii="Times New Roman" w:cs="Times New Roman" w:eastAsia="Times New Roman" w:hAnsi="Times New Roman"/>
          <w:sz w:val="24"/>
          <w:szCs w:val="24"/>
        </w:rPr>
        <w:t xml:space="preserve"> Signals are computed, smoothed and classified, hysteresis is applied, and the PID is moved if its class changed.</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Exit.</w:t>
      </w:r>
      <w:r>
        <w:rPr>
          <w:rFonts w:ascii="Times New Roman" w:cs="Times New Roman" w:eastAsia="Times New Roman" w:hAnsi="Times New Roman"/>
          <w:sz w:val="24"/>
          <w:szCs w:val="24"/>
        </w:rPr>
        <w:t xml:space="preserve"> When a PID no longer appears in any managed group (it exited or was moved out), its entry is freed.</w:t>
      </w:r>
    </w:p>
    <w:p>
      <w:pPr>
        <w:pStyle w:val="Heading2"/>
        <w:keepNext/>
        <w:spacing w:after="120" w:before="240" w:line="360" w:lineRule="auto"/>
      </w:pPr>
      <w:r>
        <w:rPr>
          <w:rFonts w:ascii="Times New Roman" w:cs="Times New Roman" w:eastAsia="Times New Roman" w:hAnsi="Times New Roman"/>
          <w:b/>
          <w:bCs/>
          <w:sz w:val="24"/>
          <w:szCs w:val="24"/>
        </w:rPr>
        <w:t xml:space="preserve">5.4. WORKLOADS WITH KNOWN GROUND TRUTH</w:t>
      </w:r>
    </w:p>
    <w:p>
      <w:pPr>
        <w:spacing w:after="120" w:before="0" w:line="360" w:lineRule="auto"/>
        <w:jc w:val="both"/>
      </w:pPr>
      <w:r>
        <w:rPr>
          <w:rFonts w:ascii="Times New Roman" w:cs="Times New Roman" w:eastAsia="Times New Roman" w:hAnsi="Times New Roman"/>
          <w:sz w:val="24"/>
          <w:szCs w:val="24"/>
        </w:rPr>
        <w:t xml:space="preserve">To measure accuracy and benefit, </w:t>
      </w:r>
      <w:r>
        <w:rPr>
          <w:rFonts w:ascii="Consolas" w:cs="Consolas" w:eastAsia="Consolas" w:hAnsi="Consolas"/>
          <w:sz w:val="21"/>
          <w:szCs w:val="21"/>
        </w:rPr>
        <w:t xml:space="preserve">workload.c</w:t>
      </w:r>
      <w:r>
        <w:rPr>
          <w:rFonts w:ascii="Times New Roman" w:cs="Times New Roman" w:eastAsia="Times New Roman" w:hAnsi="Times New Roman"/>
          <w:sz w:val="24"/>
          <w:szCs w:val="24"/>
        </w:rPr>
        <w:t xml:space="preserve"> provides programs whose type is known. Each one burns </w:t>
      </w:r>
      <w:r>
        <w:rPr>
          <w:rFonts w:ascii="Times New Roman" w:cs="Times New Roman" w:eastAsia="Times New Roman" w:hAnsi="Times New Roman"/>
          <w:i/>
          <w:iCs/>
          <w:sz w:val="24"/>
          <w:szCs w:val="24"/>
        </w:rPr>
        <w:t xml:space="preserve">CPU time</w:t>
      </w:r>
      <w:r>
        <w:rPr>
          <w:rFonts w:ascii="Times New Roman" w:cs="Times New Roman" w:eastAsia="Times New Roman" w:hAnsi="Times New Roman"/>
          <w:sz w:val="24"/>
          <w:szCs w:val="24"/>
        </w:rPr>
        <w:t xml:space="preserve"> rather than wall time (so preemption does not shrink its work), names itself with </w:t>
      </w:r>
      <w:r>
        <w:rPr>
          <w:rFonts w:ascii="Consolas" w:cs="Consolas" w:eastAsia="Consolas" w:hAnsi="Consolas"/>
          <w:sz w:val="21"/>
          <w:szCs w:val="21"/>
        </w:rPr>
        <w:t xml:space="preserve">prctl(PR_SET_NAME)</w:t>
      </w:r>
      <w:r>
        <w:rPr>
          <w:rFonts w:ascii="Times New Roman" w:cs="Times New Roman" w:eastAsia="Times New Roman" w:hAnsi="Times New Roman"/>
          <w:sz w:val="24"/>
          <w:szCs w:val="24"/>
        </w:rPr>
        <w:t xml:space="preserve"> — the name is the ground truth used for scoring only — and measures its own performance (Table 5.2).</w:t>
      </w:r>
    </w:p>
    <w:p>
      <w:pPr>
        <w:keepNext/>
        <w:spacing w:after="80" w:before="180"/>
        <w:jc w:val="center"/>
      </w:pPr>
      <w:r>
        <w:rPr>
          <w:rFonts w:ascii="Times New Roman" w:cs="Times New Roman" w:eastAsia="Times New Roman" w:hAnsi="Times New Roman"/>
          <w:b/>
          <w:bCs/>
          <w:sz w:val="20"/>
          <w:szCs w:val="20"/>
        </w:rPr>
        <w:t xml:space="preserve">Table 5.2: </w:t>
      </w:r>
      <w:r>
        <w:rPr>
          <w:rFonts w:ascii="Times New Roman" w:cs="Times New Roman" w:eastAsia="Times New Roman" w:hAnsi="Times New Roman"/>
          <w:sz w:val="20"/>
          <w:szCs w:val="20"/>
        </w:rPr>
        <w:t xml:space="preserve">Synthetic workloads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971"/>
        <w:gridCol w:w="3430"/>
      </w:tblGrid>
      <w:tr>
        <w:trPr>
          <w:tblHeader/>
        </w:trPr>
        <w:tc>
          <w:tcPr>
            <w:tcW w:type="dxa" w:w="162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Workload</w:t>
            </w:r>
          </w:p>
        </w:tc>
        <w:tc>
          <w:tcPr>
            <w:tcW w:type="dxa" w:w="3971"/>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Behaviour</w:t>
            </w:r>
          </w:p>
        </w:tc>
        <w:tc>
          <w:tcPr>
            <w:tcW w:type="dxa" w:w="343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Measured</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wl_batch</w:t>
            </w:r>
          </w:p>
        </w:tc>
        <w:tc>
          <w:tcPr>
            <w:tcW w:type="dxa" w:w="3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computes continuously, never sleeps</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completion time, or CPU obtained in a fixed time</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wl_interactive</w:t>
            </w:r>
          </w:p>
        </w:tc>
        <w:tc>
          <w:tcPr>
            <w:tcW w:type="dxa" w:w="3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sleeps 50–150 ms, then a 5–15 ms burst</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response time: intended wake-up → burst finished</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wl_latency</w:t>
            </w:r>
          </w:p>
        </w:tc>
        <w:tc>
          <w:tcPr>
            <w:tcW w:type="dxa" w:w="3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absolute 5 ms timer, 0.3–1 ms burst</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wake-up latency: actual wake-up − timer deadline</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ph_&lt;class&gt;</w:t>
            </w:r>
          </w:p>
        </w:tc>
        <w:tc>
          <w:tcPr>
            <w:tcW w:type="dxa" w:w="3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behaves as one class, then switches to another half-way and renames itself</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of the interactive/latency phase; classifier reaction time</w:t>
            </w:r>
          </w:p>
        </w:tc>
      </w:tr>
      <w:tr>
        <w:trPr>
          <w:cantSplit/>
        </w:trPr>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adv_batch</w:t>
            </w:r>
          </w:p>
        </w:tc>
        <w:tc>
          <w:tcPr>
            <w:tcW w:type="dxa" w:w="3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batch work cut into 1.5 ms bursts with 0.2 ms naps (imitates latency)</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completion time; whether the classifier is fooled</w:t>
            </w:r>
          </w:p>
        </w:tc>
      </w:tr>
    </w:tbl>
    <w:p>
      <w:pPr>
        <w:spacing w:after="120"/>
      </w:pPr>
    </w:p>
    <w:p>
      <w:pPr>
        <w:pStyle w:val="Heading2"/>
        <w:keepNext/>
        <w:spacing w:after="120" w:before="240" w:line="360" w:lineRule="auto"/>
      </w:pPr>
      <w:r>
        <w:rPr>
          <w:rFonts w:ascii="Times New Roman" w:cs="Times New Roman" w:eastAsia="Times New Roman" w:hAnsi="Times New Roman"/>
          <w:b/>
          <w:bCs/>
          <w:sz w:val="24"/>
          <w:szCs w:val="24"/>
        </w:rPr>
        <w:t xml:space="preserve">5.5. EXPERIMENTAL METHODOLOGY</w:t>
      </w:r>
    </w:p>
    <w:p>
      <w:pPr>
        <w:spacing w:after="120" w:before="0" w:line="360" w:lineRule="auto"/>
        <w:jc w:val="both"/>
      </w:pPr>
      <w:r>
        <w:rPr>
          <w:rFonts w:ascii="Times New Roman" w:cs="Times New Roman" w:eastAsia="Times New Roman" w:hAnsi="Times New Roman"/>
          <w:sz w:val="24"/>
          <w:szCs w:val="24"/>
        </w:rPr>
        <w:t xml:space="preserve">Two measures make the comparison fair. First, </w:t>
      </w:r>
      <w:r>
        <w:rPr>
          <w:rFonts w:ascii="Times New Roman" w:cs="Times New Roman" w:eastAsia="Times New Roman" w:hAnsi="Times New Roman"/>
          <w:b/>
          <w:bCs/>
          <w:sz w:val="24"/>
          <w:szCs w:val="24"/>
        </w:rPr>
        <w:t xml:space="preserve">contention is forced</w:t>
      </w:r>
      <w:r>
        <w:rPr>
          <w:rFonts w:ascii="Times New Roman" w:cs="Times New Roman" w:eastAsia="Times New Roman" w:hAnsi="Times New Roman"/>
          <w:sz w:val="24"/>
          <w:szCs w:val="24"/>
        </w:rPr>
        <w:t xml:space="preserve">: all tasks are pinned to CPU core 0 with </w:t>
      </w:r>
      <w:r>
        <w:rPr>
          <w:rFonts w:ascii="Consolas" w:cs="Consolas" w:eastAsia="Consolas" w:hAnsi="Consolas"/>
          <w:sz w:val="21"/>
          <w:szCs w:val="21"/>
        </w:rPr>
        <w:t xml:space="preserve">taskset</w:t>
      </w:r>
      <w:r>
        <w:rPr>
          <w:rFonts w:ascii="Times New Roman" w:cs="Times New Roman" w:eastAsia="Times New Roman" w:hAnsi="Times New Roman"/>
          <w:sz w:val="24"/>
          <w:szCs w:val="24"/>
        </w:rPr>
        <w:t xml:space="preserve">, and the daemon runs on core 1. On an idle 20-CPU machine every task would get its own core and weights would change nothing. Second, the </w:t>
      </w:r>
      <w:r>
        <w:rPr>
          <w:rFonts w:ascii="Times New Roman" w:cs="Times New Roman" w:eastAsia="Times New Roman" w:hAnsi="Times New Roman"/>
          <w:b/>
          <w:bCs/>
          <w:sz w:val="24"/>
          <w:szCs w:val="24"/>
        </w:rPr>
        <w:t xml:space="preserve">modes alternate within each repetition</w:t>
      </w:r>
      <w:r>
        <w:rPr>
          <w:rFonts w:ascii="Times New Roman" w:cs="Times New Roman" w:eastAsia="Times New Roman" w:hAnsi="Times New Roman"/>
          <w:sz w:val="24"/>
          <w:szCs w:val="24"/>
        </w:rPr>
        <w:t xml:space="preserve"> (baseline, adaptive and, where used, noguard), so slow changes in the host affect every mode equally. Every scenario is repeated 10 times with 20-second runs, and every metric is reported as the mean over repetitions with a 95% confidence interval  </w:t>
      </w:r>
      <w:r>
        <w:rPr>
          <w:rFonts w:ascii="Times New Roman" w:cs="Times New Roman" w:eastAsia="Times New Roman" w:hAnsi="Times New Roman"/>
          <w:i/>
          <w:iCs/>
          <w:sz w:val="24"/>
          <w:szCs w:val="24"/>
        </w:rPr>
        <w:t xml:space="preserve">x̄ ± t₀.₉₇₅,ₙ₋₁ · s/√n</w:t>
      </w:r>
      <w:r>
        <w:rPr>
          <w:rFonts w:ascii="Times New Roman" w:cs="Times New Roman" w:eastAsia="Times New Roman" w:hAnsi="Times New Roman"/>
          <w:sz w:val="24"/>
          <w:szCs w:val="24"/>
        </w:rPr>
        <w:t xml:space="preserve">.</w:t>
      </w:r>
    </w:p>
    <w:p>
      <w:pPr>
        <w:keepNext/>
        <w:spacing w:after="80" w:before="180"/>
        <w:jc w:val="center"/>
      </w:pPr>
      <w:r>
        <w:rPr>
          <w:rFonts w:ascii="Times New Roman" w:cs="Times New Roman" w:eastAsia="Times New Roman" w:hAnsi="Times New Roman"/>
          <w:b/>
          <w:bCs/>
          <w:sz w:val="20"/>
          <w:szCs w:val="20"/>
        </w:rPr>
        <w:t xml:space="preserve">Table 5.3: </w:t>
      </w:r>
      <w:r>
        <w:rPr>
          <w:rFonts w:ascii="Times New Roman" w:cs="Times New Roman" w:eastAsia="Times New Roman" w:hAnsi="Times New Roman"/>
          <w:sz w:val="20"/>
          <w:szCs w:val="20"/>
        </w:rPr>
        <w:t xml:space="preserve">Evaluation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4242"/>
        <w:gridCol w:w="3430"/>
      </w:tblGrid>
      <w:tr>
        <w:trPr>
          <w:tblHeader/>
        </w:trPr>
        <w:tc>
          <w:tcPr>
            <w:tcW w:type="dxa" w:w="135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Scenario</w:t>
            </w:r>
          </w:p>
        </w:tc>
        <w:tc>
          <w:tcPr>
            <w:tcW w:type="dxa" w:w="4242"/>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Processes on core 0</w:t>
            </w:r>
          </w:p>
        </w:tc>
        <w:tc>
          <w:tcPr>
            <w:tcW w:type="dxa" w:w="343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Question answered</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mixed</w:t>
            </w:r>
          </w:p>
        </w:tc>
        <w:tc>
          <w:tcPr>
            <w:tcW w:type="dxa" w:w="4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4 batch, 3 interactive, 3 latency</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Do interactive and latency tasks improve, and what does batch pay?</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phase</w:t>
            </w:r>
          </w:p>
        </w:tc>
        <w:tc>
          <w:tcPr>
            <w:tcW w:type="dxa" w:w="4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2 batch→latency, 2 interactive→batch, 3 background batch, 1 latency</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Does the classifier follow behaviour changes, and how fast?</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adversarial</w:t>
            </w:r>
          </w:p>
        </w:tc>
        <w:tc>
          <w:tcPr>
            <w:tcW w:type="dxa" w:w="4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2 adversaries, 2 batch, 2 interactive, 3 latency; modes baseline / adaptive / noguard</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Can a batch job game the classifier, and does the guard stop it?</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tools</w:t>
            </w:r>
          </w:p>
        </w:tc>
        <w:tc>
          <w:tcPr>
            <w:tcW w:type="dxa" w:w="4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stress-ng --cpu 2, sysbench cpu, fio (4 KiB random synchronous direct writes), cyclictest (1 ms timer), 1 interactive</w:t>
            </w:r>
          </w:p>
        </w:tc>
        <w:tc>
          <w:tcPr>
            <w:tcW w:type="dxa" w:w="3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Does the approach hold for real, unmodified programs?</w:t>
            </w:r>
          </w:p>
        </w:tc>
      </w:tr>
    </w:tbl>
    <w:p>
      <w:pPr>
        <w:spacing w:after="120"/>
      </w:pPr>
    </w:p>
    <w:p>
      <w:pPr>
        <w:pStyle w:val="Heading1"/>
        <w:pageBreakBefore/>
        <w:spacing w:after="360" w:line="360" w:lineRule="auto"/>
        <w:jc w:val="center"/>
      </w:pPr>
      <w:r>
        <w:rPr>
          <w:rFonts w:ascii="Times New Roman" w:cs="Times New Roman" w:eastAsia="Times New Roman" w:hAnsi="Times New Roman"/>
          <w:b/>
          <w:bCs/>
          <w:sz w:val="28"/>
          <w:szCs w:val="28"/>
        </w:rPr>
        <w:t xml:space="preserve">6. RESULTS AND DISCUSSION</w:t>
      </w:r>
    </w:p>
    <w:p>
      <w:pPr>
        <w:pStyle w:val="Heading2"/>
        <w:keepNext/>
        <w:spacing w:after="120" w:before="240" w:line="360" w:lineRule="auto"/>
      </w:pPr>
      <w:r>
        <w:rPr>
          <w:rFonts w:ascii="Times New Roman" w:cs="Times New Roman" w:eastAsia="Times New Roman" w:hAnsi="Times New Roman"/>
          <w:b/>
          <w:bCs/>
          <w:sz w:val="24"/>
          <w:szCs w:val="24"/>
        </w:rPr>
        <w:t xml:space="preserve">6.1. SIMULATOR RESULTS</w:t>
      </w:r>
    </w:p>
    <w:p>
      <w:pPr>
        <w:spacing w:after="120" w:before="0" w:line="360" w:lineRule="auto"/>
        <w:jc w:val="both"/>
      </w:pPr>
      <w:r>
        <w:rPr>
          <w:rFonts w:ascii="Times New Roman" w:cs="Times New Roman" w:eastAsia="Times New Roman" w:hAnsi="Times New Roman"/>
          <w:sz w:val="24"/>
          <w:szCs w:val="24"/>
        </w:rPr>
        <w:t xml:space="preserve">Table 6.1 and Figure 6.1 show the simulator's comparison of the fixed 10 ms quantum against per-class quanta. The 95th-percentile response time of interactive and latency tasks falls by 34.8% while batch completion and makespan are essentially unchanged. The classifier, operating on noisy versions of each task's true parameters, reaches 79.2% accuracy; its main confusion is between interactive and latency tasks, whose parameter ranges overlap. The fairness metric (standard deviation of per-class CPU share) worsens by 50.5%, because the short quanta let latency tasks finish very quickly relative to their small amount of work.</w:t>
      </w:r>
    </w:p>
    <w:p>
      <w:pPr>
        <w:keepNext/>
        <w:spacing w:after="80" w:before="180"/>
        <w:jc w:val="center"/>
      </w:pPr>
      <w:r>
        <w:rPr>
          <w:rFonts w:ascii="Times New Roman" w:cs="Times New Roman" w:eastAsia="Times New Roman" w:hAnsi="Times New Roman"/>
          <w:b/>
          <w:bCs/>
          <w:sz w:val="20"/>
          <w:szCs w:val="20"/>
        </w:rPr>
        <w:t xml:space="preserve">Table 6.1: </w:t>
      </w:r>
      <w:r>
        <w:rPr>
          <w:rFonts w:ascii="Times New Roman" w:cs="Times New Roman" w:eastAsia="Times New Roman" w:hAnsi="Times New Roman"/>
          <w:sz w:val="20"/>
          <w:szCs w:val="20"/>
        </w:rPr>
        <w:t xml:space="preserve">Simulator: fixed quantum versus context-aware quanta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81"/>
        <w:gridCol w:w="1715"/>
        <w:gridCol w:w="1715"/>
        <w:gridCol w:w="1715"/>
      </w:tblGrid>
      <w:tr>
        <w:trPr>
          <w:tblHeader/>
        </w:trPr>
        <w:tc>
          <w:tcPr>
            <w:tcW w:type="dxa" w:w="3881"/>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Metric</w:t>
            </w:r>
          </w:p>
        </w:tc>
        <w:tc>
          <w:tcPr>
            <w:tcW w:type="dxa" w:w="171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Baseline</w:t>
            </w:r>
          </w:p>
        </w:tc>
        <w:tc>
          <w:tcPr>
            <w:tcW w:type="dxa" w:w="171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Context-aware</w:t>
            </w:r>
          </w:p>
        </w:tc>
        <w:tc>
          <w:tcPr>
            <w:tcW w:type="dxa" w:w="171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Change</w:t>
            </w:r>
          </w:p>
        </w:tc>
      </w:tr>
      <w:tr>
        <w:trPr>
          <w:cantSplit/>
        </w:trPr>
        <w:tc>
          <w:tcPr>
            <w:tcW w:type="dxa" w:w="38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p95 response (ms)</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271.86</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177.20</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−34.8%</w:t>
            </w:r>
          </w:p>
        </w:tc>
      </w:tr>
      <w:tr>
        <w:trPr>
          <w:cantSplit/>
        </w:trPr>
        <w:tc>
          <w:tcPr>
            <w:tcW w:type="dxa" w:w="38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mean response (ms)</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153.62</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151.00</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−1.7%</w:t>
            </w:r>
          </w:p>
        </w:tc>
      </w:tr>
      <w:tr>
        <w:trPr>
          <w:cantSplit/>
        </w:trPr>
        <w:tc>
          <w:tcPr>
            <w:tcW w:type="dxa" w:w="38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Batch mean completion (ms)</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8148.85</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8138.13</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−0.1%</w:t>
            </w:r>
          </w:p>
        </w:tc>
      </w:tr>
      <w:tr>
        <w:trPr>
          <w:cantSplit/>
        </w:trPr>
        <w:tc>
          <w:tcPr>
            <w:tcW w:type="dxa" w:w="38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Fairness: CPU-share std. dev.</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0.05</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0.07</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+50.5%</w:t>
            </w:r>
          </w:p>
        </w:tc>
      </w:tr>
      <w:tr>
        <w:trPr>
          <w:cantSplit/>
        </w:trPr>
        <w:tc>
          <w:tcPr>
            <w:tcW w:type="dxa" w:w="38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Makespan (ms)</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9261.55</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9246.45</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−0.2%</w:t>
            </w:r>
          </w:p>
        </w:tc>
      </w:tr>
      <w:tr>
        <w:trPr>
          <w:cantSplit/>
        </w:trPr>
        <w:tc>
          <w:tcPr>
            <w:tcW w:type="dxa" w:w="38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Classifier accuracy</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79.2%</w:t>
            </w:r>
          </w:p>
        </w:tc>
        <w:tc>
          <w:tcPr>
            <w:tcW w:type="dxa" w:w="17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w:t>
            </w:r>
          </w:p>
        </w:tc>
      </w:tr>
    </w:tbl>
    <w:p>
      <w:pPr>
        <w:spacing w:after="120"/>
      </w:pPr>
    </w:p>
    <w:p>
      <w:pPr>
        <w:keepNext/>
        <w:spacing w:after="60" w:before="120" w:line="240" w:lineRule="auto"/>
        <w:jc w:val="center"/>
      </w:pPr>
      <w:r>
        <w:drawing>
          <wp:inline distT="0" distB="0" distL="0" distR="0">
            <wp:extent cx="5305425" cy="2971800"/>
            <wp:effectExtent t="0" r="0" b="0" l="0"/>
            <wp:docPr id="3" name="sim_chart.png" descr="Simulator results: fixed quantum (baseline) versus context-aware quanta"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718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6.1: </w:t>
      </w:r>
      <w:r>
        <w:rPr>
          <w:rFonts w:ascii="Times New Roman" w:cs="Times New Roman" w:eastAsia="Times New Roman" w:hAnsi="Times New Roman"/>
          <w:sz w:val="20"/>
          <w:szCs w:val="20"/>
        </w:rPr>
        <w:t xml:space="preserve">Simulator results: fixed quantum (baseline) versus context-aware quanta</w:t>
      </w:r>
    </w:p>
    <w:p>
      <w:pPr>
        <w:spacing w:after="120" w:before="0" w:line="360" w:lineRule="auto"/>
        <w:jc w:val="both"/>
      </w:pPr>
      <w:r>
        <w:rPr>
          <w:rFonts w:ascii="Times New Roman" w:cs="Times New Roman" w:eastAsia="Times New Roman" w:hAnsi="Times New Roman"/>
          <w:sz w:val="24"/>
          <w:szCs w:val="24"/>
        </w:rPr>
        <w:t xml:space="preserve">Because the simulator's signals are partly given rather than measured, these numbers are a design study. The following sections present the evidence from the real kernel.</w:t>
      </w:r>
    </w:p>
    <w:p>
      <w:pPr>
        <w:pStyle w:val="Heading2"/>
        <w:keepNext/>
        <w:spacing w:after="120" w:before="240" w:line="360" w:lineRule="auto"/>
      </w:pPr>
      <w:r>
        <w:rPr>
          <w:rFonts w:ascii="Times New Roman" w:cs="Times New Roman" w:eastAsia="Times New Roman" w:hAnsi="Times New Roman"/>
          <w:b/>
          <w:bCs/>
          <w:sz w:val="24"/>
          <w:szCs w:val="24"/>
        </w:rPr>
        <w:t xml:space="preserve">6.2. MIXED WORKLOAD</w:t>
      </w:r>
    </w:p>
    <w:p>
      <w:pPr>
        <w:spacing w:after="120" w:before="0" w:line="360" w:lineRule="auto"/>
        <w:jc w:val="both"/>
      </w:pPr>
      <w:r>
        <w:rPr>
          <w:rFonts w:ascii="Times New Roman" w:cs="Times New Roman" w:eastAsia="Times New Roman" w:hAnsi="Times New Roman"/>
          <w:sz w:val="24"/>
          <w:szCs w:val="24"/>
        </w:rPr>
        <w:t xml:space="preserve">Table 6.2 and Figure 6.2 give the main result on the real kernel (10 repetitions, mean ± 95% CI). With the daemon active, the 95th-percentile wake-up delay of the latency tasks falls from 11.2 ms to 2.7 ms (−76.2%), and the p95 response time of the interactive tasks from 113.2 ms to 53.9 ms (−52.4%). The confidence intervals do not overlap, so the improvements are clearly real. The cost is paid by the batch tasks, whose mean completion time grows by 19.5%; within the batch class the CPU remains perfectly evenly shared (Jain index 1.000). The classifier was correct in 100.0% of 20,611 samples.</w:t>
      </w:r>
    </w:p>
    <w:p>
      <w:pPr>
        <w:keepNext/>
        <w:spacing w:after="80" w:before="180"/>
        <w:jc w:val="center"/>
      </w:pPr>
      <w:r>
        <w:rPr>
          <w:rFonts w:ascii="Times New Roman" w:cs="Times New Roman" w:eastAsia="Times New Roman" w:hAnsi="Times New Roman"/>
          <w:b/>
          <w:bCs/>
          <w:sz w:val="20"/>
          <w:szCs w:val="20"/>
        </w:rPr>
        <w:t xml:space="preserve">Table 6.2: </w:t>
      </w:r>
      <w:r>
        <w:rPr>
          <w:rFonts w:ascii="Times New Roman" w:cs="Times New Roman" w:eastAsia="Times New Roman" w:hAnsi="Times New Roman"/>
          <w:sz w:val="20"/>
          <w:szCs w:val="20"/>
        </w:rPr>
        <w:t xml:space="preserve">Mixed workload on the real kernel (mean ± 95%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95"/>
        <w:gridCol w:w="1895"/>
        <w:gridCol w:w="1626"/>
      </w:tblGrid>
      <w:tr>
        <w:trPr>
          <w:tblHeader/>
        </w:trPr>
        <w:tc>
          <w:tcPr>
            <w:tcW w:type="dxa" w:w="361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Metric</w:t>
            </w:r>
          </w:p>
        </w:tc>
        <w:tc>
          <w:tcPr>
            <w:tcW w:type="dxa" w:w="189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Baseline</w:t>
            </w:r>
          </w:p>
        </w:tc>
        <w:tc>
          <w:tcPr>
            <w:tcW w:type="dxa" w:w="189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Context-aware</w:t>
            </w:r>
          </w:p>
        </w:tc>
        <w:tc>
          <w:tcPr>
            <w:tcW w:type="dxa" w:w="162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Change</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wake-up p95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11.25 ± 0.42</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2.68 ± 0.31</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−76.2%</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wake-up p99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13.64 ± 0.38</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4.68 ± 0.38</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−65.7%</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wake-up max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18.55 ± 0.67</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14.70 ± 0.75</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−20.7%</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response p95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113.21 ± 1.22</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53.87 ± 1.94</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−52.4%</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response mean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75.88 ± 0.78</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28.09 ± 0.92</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−63.0%</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Batch mean completion (s)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20.41 ± 0.06</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24.38 ± 0.13</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+19.5%</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Batch fairness (Jain index)</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1.000 ± 0.000</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1.000 ± 0.000</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w:t>
            </w:r>
          </w:p>
        </w:tc>
      </w:tr>
    </w:tbl>
    <w:p>
      <w:pPr>
        <w:spacing w:after="120"/>
      </w:pPr>
    </w:p>
    <w:p>
      <w:pPr>
        <w:keepNext/>
        <w:spacing w:after="60" w:before="120" w:line="240" w:lineRule="auto"/>
        <w:jc w:val="center"/>
      </w:pPr>
      <w:r>
        <w:drawing>
          <wp:inline distT="0" distB="0" distL="0" distR="0">
            <wp:extent cx="5667375" cy="2305050"/>
            <wp:effectExtent t="0" r="0" b="0" l="0"/>
            <wp:docPr id="4" name="mixed.png" descr="Mixed workload: latency, interactive response and batch cost (error bars: 95% CI)"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30505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6.2: </w:t>
      </w:r>
      <w:r>
        <w:rPr>
          <w:rFonts w:ascii="Times New Roman" w:cs="Times New Roman" w:eastAsia="Times New Roman" w:hAnsi="Times New Roman"/>
          <w:sz w:val="20"/>
          <w:szCs w:val="20"/>
        </w:rPr>
        <w:t xml:space="preserve">Mixed workload: latency, interactive response and batch cost (error bars: 95% CI)</w:t>
      </w:r>
    </w:p>
    <w:p>
      <w:pPr>
        <w:spacing w:after="120" w:before="0" w:line="360" w:lineRule="auto"/>
        <w:jc w:val="both"/>
      </w:pPr>
      <w:r>
        <w:rPr>
          <w:rFonts w:ascii="Times New Roman" w:cs="Times New Roman" w:eastAsia="Times New Roman" w:hAnsi="Times New Roman"/>
          <w:sz w:val="24"/>
          <w:szCs w:val="24"/>
        </w:rPr>
        <w:t xml:space="preserve">The worst-case (maximum) wake-up delay improves much less (−20.7%) than the percentiles. A cgroup weight changes the </w:t>
      </w:r>
      <w:r>
        <w:rPr>
          <w:rFonts w:ascii="Times New Roman" w:cs="Times New Roman" w:eastAsia="Times New Roman" w:hAnsi="Times New Roman"/>
          <w:i/>
          <w:iCs/>
          <w:sz w:val="24"/>
          <w:szCs w:val="24"/>
        </w:rPr>
        <w:t xml:space="preserve">share</w:t>
      </w:r>
      <w:r>
        <w:rPr>
          <w:rFonts w:ascii="Times New Roman" w:cs="Times New Roman" w:eastAsia="Times New Roman" w:hAnsi="Times New Roman"/>
          <w:sz w:val="24"/>
          <w:szCs w:val="24"/>
        </w:rPr>
        <w:t xml:space="preserve"> and the </w:t>
      </w:r>
      <w:r>
        <w:rPr>
          <w:rFonts w:ascii="Times New Roman" w:cs="Times New Roman" w:eastAsia="Times New Roman" w:hAnsi="Times New Roman"/>
          <w:i/>
          <w:iCs/>
          <w:sz w:val="24"/>
          <w:szCs w:val="24"/>
        </w:rPr>
        <w:t xml:space="preserve">deadline</w:t>
      </w:r>
      <w:r>
        <w:rPr>
          <w:rFonts w:ascii="Times New Roman" w:cs="Times New Roman" w:eastAsia="Times New Roman" w:hAnsi="Times New Roman"/>
          <w:sz w:val="24"/>
          <w:szCs w:val="24"/>
        </w:rPr>
        <w:t xml:space="preserve"> a task receives, not a hard guarantee, so occasional long delays caused by the hypervisor and by the batch tasks' slices remain.</w:t>
      </w:r>
    </w:p>
    <w:p>
      <w:pPr>
        <w:pStyle w:val="Heading2"/>
        <w:keepNext/>
        <w:spacing w:after="120" w:before="240" w:line="360" w:lineRule="auto"/>
      </w:pPr>
      <w:r>
        <w:rPr>
          <w:rFonts w:ascii="Times New Roman" w:cs="Times New Roman" w:eastAsia="Times New Roman" w:hAnsi="Times New Roman"/>
          <w:b/>
          <w:bCs/>
          <w:sz w:val="24"/>
          <w:szCs w:val="24"/>
        </w:rPr>
        <w:t xml:space="preserve">6.3. PHASE-CHANGE WORKLOAD</w:t>
      </w:r>
    </w:p>
    <w:p>
      <w:pPr>
        <w:spacing w:after="120" w:before="0" w:line="360" w:lineRule="auto"/>
        <w:jc w:val="both"/>
      </w:pPr>
      <w:r>
        <w:rPr>
          <w:rFonts w:ascii="Times New Roman" w:cs="Times New Roman" w:eastAsia="Times New Roman" w:hAnsi="Times New Roman"/>
          <w:sz w:val="24"/>
          <w:szCs w:val="24"/>
        </w:rPr>
        <w:t xml:space="preserve">In this scenario four processes change behaviour half-way through each run. Figure 6.3 shows one batch→latency process from the daemon's log: while it computes, its wake-up rate is zero and its sleep fraction is low, and the daemon keeps it in the batch class; when it switches, the wake-up rate jumps to 200 per second and the sleep fraction to about 0.85, and once the moving averages have crossed the thresholds (40 wake-ups/s, sleep fraction 0.625) and three samples agree, the decision moves to the latency class. Over all 40 switches the daemon needed on average 0.50 s (at most 0.70 s) to adopt the new class, which matches the EWMA settling time plus three hysteresis samples.</w:t>
      </w:r>
    </w:p>
    <w:p>
      <w:pPr>
        <w:keepNext/>
        <w:spacing w:after="60" w:before="120" w:line="240" w:lineRule="auto"/>
        <w:jc w:val="center"/>
      </w:pPr>
      <w:r>
        <w:drawing>
          <wp:inline distT="0" distB="0" distL="0" distR="0">
            <wp:extent cx="5667375" cy="3667125"/>
            <wp:effectExtent t="0" r="0" b="0" l="0"/>
            <wp:docPr id="5" name="phase.png" descr="Signals and daemon decision for a process that switches from batch to latency-sensitive behaviour"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6671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6.3: </w:t>
      </w:r>
      <w:r>
        <w:rPr>
          <w:rFonts w:ascii="Times New Roman" w:cs="Times New Roman" w:eastAsia="Times New Roman" w:hAnsi="Times New Roman"/>
          <w:sz w:val="20"/>
          <w:szCs w:val="20"/>
        </w:rPr>
        <w:t xml:space="preserve">Signals and daemon decision for a process that switches from batch to latency-sensitive behaviour</w:t>
      </w:r>
    </w:p>
    <w:p>
      <w:pPr>
        <w:keepNext/>
        <w:spacing w:after="80" w:before="180"/>
        <w:jc w:val="center"/>
      </w:pPr>
      <w:r>
        <w:rPr>
          <w:rFonts w:ascii="Times New Roman" w:cs="Times New Roman" w:eastAsia="Times New Roman" w:hAnsi="Times New Roman"/>
          <w:b/>
          <w:bCs/>
          <w:sz w:val="20"/>
          <w:szCs w:val="20"/>
        </w:rPr>
        <w:t xml:space="preserve">Table 6.3: </w:t>
      </w:r>
      <w:r>
        <w:rPr>
          <w:rFonts w:ascii="Times New Roman" w:cs="Times New Roman" w:eastAsia="Times New Roman" w:hAnsi="Times New Roman"/>
          <w:sz w:val="20"/>
          <w:szCs w:val="20"/>
        </w:rPr>
        <w:t xml:space="preserve">Phase-change workload (mean ± 95%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1895"/>
        <w:gridCol w:w="1895"/>
        <w:gridCol w:w="1445"/>
      </w:tblGrid>
      <w:tr>
        <w:trPr>
          <w:tblHeader/>
        </w:trPr>
        <w:tc>
          <w:tcPr>
            <w:tcW w:type="dxa" w:w="3791"/>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Metric</w:t>
            </w:r>
          </w:p>
        </w:tc>
        <w:tc>
          <w:tcPr>
            <w:tcW w:type="dxa" w:w="189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Baseline</w:t>
            </w:r>
          </w:p>
        </w:tc>
        <w:tc>
          <w:tcPr>
            <w:tcW w:type="dxa" w:w="189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Context-aware</w:t>
            </w:r>
          </w:p>
        </w:tc>
        <w:tc>
          <w:tcPr>
            <w:tcW w:type="dxa" w:w="144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Change</w:t>
            </w:r>
          </w:p>
        </w:tc>
      </w:tr>
      <w:tr>
        <w:trPr>
          <w:cantSplit/>
        </w:trPr>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Steady latency task: wake-up p95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10.15 ± 0.41</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1.63 ± 0.40</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−83.9%</w:t>
            </w:r>
          </w:p>
        </w:tc>
      </w:tr>
      <w:tr>
        <w:trPr>
          <w:cantSplit/>
        </w:trPr>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Batch→latency task: wake-up p95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10.13 ± 0.70</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1.37 ± 0.37</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−86.5%</w:t>
            </w:r>
          </w:p>
        </w:tc>
      </w:tr>
      <w:tr>
        <w:trPr>
          <w:cantSplit/>
        </w:trPr>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Interactive→batch task: response p95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101.94 ± 1.62</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29.81 ± 1.91</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−70.8%</w:t>
            </w:r>
          </w:p>
        </w:tc>
      </w:tr>
      <w:tr>
        <w:trPr>
          <w:cantSplit/>
        </w:trPr>
        <w:tc>
          <w:tcPr>
            <w:tcW w:type="dxa" w:w="37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Background batch CPU obtained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3073 ± 20</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2586 ± 8</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−15.9%</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Processes that become latency-sensitive benefit just as much as processes that always were (wake-up p95 −86.5%), and processes that start interactive are served faster before their switch (−70.8%). Accuracy for the phase-changing processes is 97%, overall 98.7%; the remaining errors fall almost entirely in the short reaction windows after each switch. The background batch tasks give up 15.9% of their CPU time.</w:t>
      </w:r>
    </w:p>
    <w:p>
      <w:pPr>
        <w:pStyle w:val="Heading2"/>
        <w:keepNext/>
        <w:spacing w:after="120" w:before="240" w:line="360" w:lineRule="auto"/>
      </w:pPr>
      <w:r>
        <w:rPr>
          <w:rFonts w:ascii="Times New Roman" w:cs="Times New Roman" w:eastAsia="Times New Roman" w:hAnsi="Times New Roman"/>
          <w:b/>
          <w:bCs/>
          <w:sz w:val="24"/>
          <w:szCs w:val="24"/>
        </w:rPr>
        <w:t xml:space="preserve">6.4. ADVERSARIAL WORKLOAD AND ABLATION</w:t>
      </w:r>
    </w:p>
    <w:p>
      <w:pPr>
        <w:spacing w:after="120" w:before="0" w:line="360" w:lineRule="auto"/>
        <w:jc w:val="both"/>
      </w:pPr>
      <w:r>
        <w:rPr>
          <w:rFonts w:ascii="Times New Roman" w:cs="Times New Roman" w:eastAsia="Times New Roman" w:hAnsi="Times New Roman"/>
          <w:sz w:val="24"/>
          <w:szCs w:val="24"/>
        </w:rPr>
        <w:t xml:space="preserve">This scenario adds two batch processes that imitate latency-sensitive behaviour, and runs a third mode, </w:t>
      </w:r>
      <w:r>
        <w:rPr>
          <w:rFonts w:ascii="Times New Roman" w:cs="Times New Roman" w:eastAsia="Times New Roman" w:hAnsi="Times New Roman"/>
          <w:b/>
          <w:bCs/>
          <w:sz w:val="24"/>
          <w:szCs w:val="24"/>
        </w:rPr>
        <w:t xml:space="preserve">noguard</w:t>
      </w:r>
      <w:r>
        <w:rPr>
          <w:rFonts w:ascii="Times New Roman" w:cs="Times New Roman" w:eastAsia="Times New Roman" w:hAnsi="Times New Roman"/>
          <w:sz w:val="24"/>
          <w:szCs w:val="24"/>
        </w:rPr>
        <w:t xml:space="preserve">, in which the anti-gaming guard is disabled (Table 6.4, Figure 6.4). Without the guard the classifier is fooled: only 0% of the adversaries' samples are classified correctly (Figure 6.5b), the adversaries receive the latency weight and finish 30.8% faster than in the baseline, and the genuine latency and interactive processes lose much of their benefit. With the guard, 100% of the adversaries' samples are classified as batch — none reach the latency class (Figure 6.5a). The genuine processes keep their full improvement (latency p95 −68.3% with the guard versus −30.2% without it), and the adversaries take 9.0% longer than in the baseline instead of gaining.</w:t>
      </w:r>
    </w:p>
    <w:p>
      <w:pPr>
        <w:keepNext/>
        <w:spacing w:after="80" w:before="180"/>
        <w:jc w:val="center"/>
      </w:pPr>
      <w:r>
        <w:rPr>
          <w:rFonts w:ascii="Times New Roman" w:cs="Times New Roman" w:eastAsia="Times New Roman" w:hAnsi="Times New Roman"/>
          <w:b/>
          <w:bCs/>
          <w:sz w:val="20"/>
          <w:szCs w:val="20"/>
        </w:rPr>
        <w:t xml:space="preserve">Table 6.4: </w:t>
      </w:r>
      <w:r>
        <w:rPr>
          <w:rFonts w:ascii="Times New Roman" w:cs="Times New Roman" w:eastAsia="Times New Roman" w:hAnsi="Times New Roman"/>
          <w:sz w:val="20"/>
          <w:szCs w:val="20"/>
        </w:rPr>
        <w:t xml:space="preserve">Adversarial workload (mean ± 95% CI; Δ relative to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1489"/>
        <w:gridCol w:w="1489"/>
        <w:gridCol w:w="1489"/>
        <w:gridCol w:w="1038"/>
        <w:gridCol w:w="1084"/>
      </w:tblGrid>
      <w:tr>
        <w:trPr>
          <w:tblHeader/>
        </w:trPr>
        <w:tc>
          <w:tcPr>
            <w:tcW w:type="dxa" w:w="2437"/>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Metric</w:t>
            </w:r>
          </w:p>
        </w:tc>
        <w:tc>
          <w:tcPr>
            <w:tcW w:type="dxa" w:w="1489"/>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Baseline</w:t>
            </w:r>
          </w:p>
        </w:tc>
        <w:tc>
          <w:tcPr>
            <w:tcW w:type="dxa" w:w="1489"/>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Context-aware</w:t>
            </w:r>
          </w:p>
        </w:tc>
        <w:tc>
          <w:tcPr>
            <w:tcW w:type="dxa" w:w="1489"/>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No guard</w:t>
            </w:r>
          </w:p>
        </w:tc>
        <w:tc>
          <w:tcPr>
            <w:tcW w:type="dxa" w:w="1038"/>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Δ CA</w:t>
            </w:r>
          </w:p>
        </w:tc>
        <w:tc>
          <w:tcPr>
            <w:tcW w:type="dxa" w:w="1084"/>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Δ no guard</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wake-up p95 (ms)</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9.17 ± 0.16</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2.90 ± 0.53</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6.40 ± 0.13</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−68.3%</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−30.2%</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Latency wake-up p99 (ms)</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11.24 ± 0.14</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4.78 ± 0.77</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8.76 ± 0.15</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−57.5%</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−22.1%</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response p95 (ms)</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105.51 ± 0.84</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42.35 ± 1.18</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67.59 ± 2.37</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−59.9%</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−35.9%</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Adversary completion (s)</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19.78 ± 0.11</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21.55 ± 0.04</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13.69 ± 0.13</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+9.0%</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−30.8%</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Background batch CPU (ms)</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3134 ± 30</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2330 ± 23</w:t>
            </w:r>
          </w:p>
        </w:tc>
        <w:tc>
          <w:tcPr>
            <w:tcW w:type="dxa" w:w="1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2106 ± 34</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−25.7%</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−32.8%</w:t>
            </w:r>
          </w:p>
        </w:tc>
      </w:tr>
    </w:tbl>
    <w:p>
      <w:pPr>
        <w:spacing w:after="120"/>
      </w:pPr>
    </w:p>
    <w:p>
      <w:pPr>
        <w:keepNext/>
        <w:spacing w:after="60" w:before="120" w:line="240" w:lineRule="auto"/>
        <w:jc w:val="center"/>
      </w:pPr>
      <w:r>
        <w:drawing>
          <wp:inline distT="0" distB="0" distL="0" distR="0">
            <wp:extent cx="5667375" cy="2314575"/>
            <wp:effectExtent t="0" r="0" b="0" l="0"/>
            <wp:docPr id="6" name="adversarial.png" descr="Adversarial workload: effect of the anti-gaming guard (error bars: 95% CI)"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3145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6.4: </w:t>
      </w:r>
      <w:r>
        <w:rPr>
          <w:rFonts w:ascii="Times New Roman" w:cs="Times New Roman" w:eastAsia="Times New Roman" w:hAnsi="Times New Roman"/>
          <w:sz w:val="20"/>
          <w:szCs w:val="20"/>
        </w:rPr>
        <w:t xml:space="preserve">Adversarial workload: effect of the anti-gaming guard (error bars: 95% CI)</w:t>
      </w:r>
    </w:p>
    <w:p>
      <w:pPr>
        <w:keepNext/>
        <w:spacing w:after="60" w:before="120" w:line="240" w:lineRule="auto"/>
        <w:jc w:val="center"/>
      </w:pPr>
      <w:r>
        <w:drawing>
          <wp:inline distT="0" distB="0" distL="0" distR="0">
            <wp:extent cx="5486400" cy="2105025"/>
            <wp:effectExtent t="0" r="0" b="0" l="0"/>
            <wp:docPr id="7" name="confusion.png" descr="Confusion matrices of the classifier in the adversarial scenario, with and without the guard"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1050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6.5: </w:t>
      </w:r>
      <w:r>
        <w:rPr>
          <w:rFonts w:ascii="Times New Roman" w:cs="Times New Roman" w:eastAsia="Times New Roman" w:hAnsi="Times New Roman"/>
          <w:sz w:val="20"/>
          <w:szCs w:val="20"/>
        </w:rPr>
        <w:t xml:space="preserve">Confusion matrices of the classifier in the adversarial scenario, with and without the guard</w:t>
      </w:r>
    </w:p>
    <w:p>
      <w:pPr>
        <w:pStyle w:val="Heading2"/>
        <w:keepNext/>
        <w:spacing w:after="120" w:before="240" w:line="360" w:lineRule="auto"/>
      </w:pPr>
      <w:r>
        <w:rPr>
          <w:rFonts w:ascii="Times New Roman" w:cs="Times New Roman" w:eastAsia="Times New Roman" w:hAnsi="Times New Roman"/>
          <w:b/>
          <w:bCs/>
          <w:sz w:val="24"/>
          <w:szCs w:val="24"/>
        </w:rPr>
        <w:t xml:space="preserve">6.5. REAL BENCHMARK PROGRAMS</w:t>
      </w:r>
    </w:p>
    <w:p>
      <w:pPr>
        <w:spacing w:after="120" w:before="0" w:line="360" w:lineRule="auto"/>
        <w:jc w:val="both"/>
      </w:pPr>
      <w:r>
        <w:rPr>
          <w:rFonts w:ascii="Times New Roman" w:cs="Times New Roman" w:eastAsia="Times New Roman" w:hAnsi="Times New Roman"/>
          <w:sz w:val="24"/>
          <w:szCs w:val="24"/>
        </w:rPr>
        <w:t xml:space="preserve">The last scenario replaces the synthetic programs with unmodified benchmark tools (Table 6.5, Figure 6.6). The classifier labels them correctly (stress-ng 100%, fio 100%, sysbench 100%, cyclictest 100%, synthetic 100%). The storage benchmark </w:t>
      </w:r>
      <w:r>
        <w:rPr>
          <w:rFonts w:ascii="Times New Roman" w:cs="Times New Roman" w:eastAsia="Times New Roman" w:hAnsi="Times New Roman"/>
          <w:b/>
          <w:bCs/>
          <w:sz w:val="24"/>
          <w:szCs w:val="24"/>
        </w:rPr>
        <w:t xml:space="preserve">fio</w:t>
      </w:r>
      <w:r>
        <w:rPr>
          <w:rFonts w:ascii="Times New Roman" w:cs="Times New Roman" w:eastAsia="Times New Roman" w:hAnsi="Times New Roman"/>
          <w:sz w:val="24"/>
          <w:szCs w:val="24"/>
        </w:rPr>
        <w:t xml:space="preserve"> benefits most: its synchronous writes wait for the CPU after every I/O completion, so placing it in the interactive class reduces its p99 write latency by 71.1% and raises its throughput by 15.8%. The synthetic interactive task again improves (−68.1%), while the CPU-bound tools pay a small price (stress-ng −3.9% operations per second, sysbench completion time +2.9%). </w:t>
      </w:r>
      <w:r>
        <w:rPr>
          <w:rFonts w:ascii="Times New Roman" w:cs="Times New Roman" w:eastAsia="Times New Roman" w:hAnsi="Times New Roman"/>
          <w:b/>
          <w:bCs/>
          <w:sz w:val="24"/>
          <w:szCs w:val="24"/>
        </w:rPr>
        <w:t xml:space="preserve">cyclictest</w:t>
      </w:r>
      <w:r>
        <w:rPr>
          <w:rFonts w:ascii="Times New Roman" w:cs="Times New Roman" w:eastAsia="Times New Roman" w:hAnsi="Times New Roman"/>
          <w:sz w:val="24"/>
          <w:szCs w:val="24"/>
        </w:rPr>
        <w:t xml:space="preserve"> changes little (p99 +7.7%): it wakes 1000 times per second and runs for only microseconds, so EEVDF already serves it within about 126 µs at the default weight. The benefit of context-aware weights is therefore largest for tasks whose bursts are measured in milliseconds.</w:t>
      </w:r>
    </w:p>
    <w:p>
      <w:pPr>
        <w:keepNext/>
        <w:spacing w:after="80" w:before="180"/>
        <w:jc w:val="center"/>
      </w:pPr>
      <w:r>
        <w:rPr>
          <w:rFonts w:ascii="Times New Roman" w:cs="Times New Roman" w:eastAsia="Times New Roman" w:hAnsi="Times New Roman"/>
          <w:b/>
          <w:bCs/>
          <w:sz w:val="20"/>
          <w:szCs w:val="20"/>
        </w:rPr>
        <w:t xml:space="preserve">Table 6.5: </w:t>
      </w:r>
      <w:r>
        <w:rPr>
          <w:rFonts w:ascii="Times New Roman" w:cs="Times New Roman" w:eastAsia="Times New Roman" w:hAnsi="Times New Roman"/>
          <w:sz w:val="20"/>
          <w:szCs w:val="20"/>
        </w:rPr>
        <w:t xml:space="preserve">Benchmark tools (mean ± 95%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95"/>
        <w:gridCol w:w="1895"/>
        <w:gridCol w:w="1626"/>
      </w:tblGrid>
      <w:tr>
        <w:trPr>
          <w:tblHeader/>
        </w:trPr>
        <w:tc>
          <w:tcPr>
            <w:tcW w:type="dxa" w:w="361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Metric</w:t>
            </w:r>
          </w:p>
        </w:tc>
        <w:tc>
          <w:tcPr>
            <w:tcW w:type="dxa" w:w="189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Baseline</w:t>
            </w:r>
          </w:p>
        </w:tc>
        <w:tc>
          <w:tcPr>
            <w:tcW w:type="dxa" w:w="189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Context-aware</w:t>
            </w:r>
          </w:p>
        </w:tc>
        <w:tc>
          <w:tcPr>
            <w:tcW w:type="dxa" w:w="162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Change</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cyclictest wake-up p95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0.126 ± 0.004</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0.125 ± 0.006</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−0.3%</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cyclictest wake-up p99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0.237 ± 0.027</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0.256 ± 0.043</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+7.7%</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fio write latency p99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0.789 ± 0.841</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0.228 ± 0.017</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−71.1%</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fio IOPS (higher is better)</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2174 ± 319</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2519 ± 95</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+15.8%</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Interactive response p95 (ms)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61.05 ± 1.12</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19.46 ± 0.29</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−68.1%</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stress-ng bogo ops/s (higher is better)</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1548 ± 24</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1488 ± 28</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−3.9%</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sysbench completion (s)</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17.68 ± 0.19</w:t>
            </w:r>
          </w:p>
        </w:tc>
        <w:tc>
          <w:tcPr>
            <w:tcW w:type="dxa" w:w="18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18.20 ± 0.23</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+2.9%</w:t>
            </w:r>
          </w:p>
        </w:tc>
      </w:tr>
    </w:tbl>
    <w:p>
      <w:pPr>
        <w:spacing w:after="120"/>
      </w:pPr>
    </w:p>
    <w:p>
      <w:pPr>
        <w:keepNext/>
        <w:spacing w:after="60" w:before="120" w:line="240" w:lineRule="auto"/>
        <w:jc w:val="center"/>
      </w:pPr>
      <w:r>
        <w:drawing>
          <wp:inline distT="0" distB="0" distL="0" distR="0">
            <wp:extent cx="5305425" cy="2266950"/>
            <wp:effectExtent t="0" r="0" b="0" l="0"/>
            <wp:docPr id="8" name="tools.png" descr="Benchmark tools: improvement of the context-aware system over the baseline"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26695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6.6: </w:t>
      </w:r>
      <w:r>
        <w:rPr>
          <w:rFonts w:ascii="Times New Roman" w:cs="Times New Roman" w:eastAsia="Times New Roman" w:hAnsi="Times New Roman"/>
          <w:sz w:val="20"/>
          <w:szCs w:val="20"/>
        </w:rPr>
        <w:t xml:space="preserve">Benchmark tools: improvement of the context-aware system over the baseline</w:t>
      </w:r>
    </w:p>
    <w:p>
      <w:pPr>
        <w:pStyle w:val="Heading2"/>
        <w:keepNext/>
        <w:spacing w:after="120" w:before="240" w:line="360" w:lineRule="auto"/>
      </w:pPr>
      <w:r>
        <w:rPr>
          <w:rFonts w:ascii="Times New Roman" w:cs="Times New Roman" w:eastAsia="Times New Roman" w:hAnsi="Times New Roman"/>
          <w:b/>
          <w:bCs/>
          <w:sz w:val="24"/>
          <w:szCs w:val="24"/>
        </w:rPr>
        <w:t xml:space="preserve">6.6. CLASSIFIER ACCURACY SUMMARY</w:t>
      </w:r>
    </w:p>
    <w:p>
      <w:pPr>
        <w:keepNext/>
        <w:spacing w:after="80" w:before="180"/>
        <w:jc w:val="center"/>
      </w:pPr>
      <w:r>
        <w:rPr>
          <w:rFonts w:ascii="Times New Roman" w:cs="Times New Roman" w:eastAsia="Times New Roman" w:hAnsi="Times New Roman"/>
          <w:b/>
          <w:bCs/>
          <w:sz w:val="20"/>
          <w:szCs w:val="20"/>
        </w:rPr>
        <w:t xml:space="preserve">Table 6.6: </w:t>
      </w:r>
      <w:r>
        <w:rPr>
          <w:rFonts w:ascii="Times New Roman" w:cs="Times New Roman" w:eastAsia="Times New Roman" w:hAnsi="Times New Roman"/>
          <w:sz w:val="20"/>
          <w:szCs w:val="20"/>
        </w:rPr>
        <w:t xml:space="preserve">Accuracy of applied decisions on the real kernel (after a 1 s warm-up per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625"/>
        <w:gridCol w:w="2166"/>
        <w:gridCol w:w="1625"/>
      </w:tblGrid>
      <w:tr>
        <w:trPr>
          <w:tblHeader/>
        </w:trPr>
        <w:tc>
          <w:tcPr>
            <w:tcW w:type="dxa" w:w="3610"/>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b/>
                <w:bCs/>
                <w:sz w:val="21"/>
                <w:szCs w:val="21"/>
              </w:rPr>
              <w:t xml:space="preserve">Scenario</w:t>
            </w:r>
          </w:p>
        </w:tc>
        <w:tc>
          <w:tcPr>
            <w:tcW w:type="dxa" w:w="162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Accuracy</w:t>
            </w:r>
          </w:p>
        </w:tc>
        <w:tc>
          <w:tcPr>
            <w:tcW w:type="dxa" w:w="2166"/>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Low-confidence fallback</w:t>
            </w:r>
          </w:p>
        </w:tc>
        <w:tc>
          <w:tcPr>
            <w:tcW w:type="dxa" w:w="1625"/>
            <w:tcBorders>
              <w:top w:val="single" w:color="808080" w:sz="4"/>
              <w:left w:val="single" w:color="808080" w:sz="4"/>
              <w:bottom w:val="single" w:color="808080" w:sz="4"/>
              <w:right w:val="single" w:color="808080" w:sz="4"/>
            </w:tcBorders>
            <w:shd w:fill="E7E6E2" w:color="auto" w:val="clear"/>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b/>
                <w:bCs/>
                <w:sz w:val="21"/>
                <w:szCs w:val="21"/>
              </w:rPr>
              <w:t xml:space="preserve">Samples</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mixed</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100.0%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20,611</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phase</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98.7%</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0.1%</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15,088</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adversarial (with guard)</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100.0%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17,280</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adversarial (no guard)</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84.0%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15,729</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left"/>
            </w:pPr>
            <w:r>
              <w:rPr>
                <w:rFonts w:ascii="Times New Roman" w:cs="Times New Roman" w:eastAsia="Times New Roman" w:hAnsi="Times New Roman"/>
                <w:sz w:val="21"/>
                <w:szCs w:val="21"/>
              </w:rPr>
              <w:t xml:space="preserve">tools</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100.0%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0.0%</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60" w:lineRule="auto"/>
              <w:jc w:val="center"/>
            </w:pPr>
            <w:r>
              <w:rPr>
                <w:rFonts w:ascii="Times New Roman" w:cs="Times New Roman" w:eastAsia="Times New Roman" w:hAnsi="Times New Roman"/>
                <w:sz w:val="21"/>
                <w:szCs w:val="21"/>
              </w:rPr>
              <w:t xml:space="preserve">13,116</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Measured on the real kernel the classifier is more accurate than in the simulator (79.2%), because real interactive and latency-sensitive behaviour differ clearly in wake-up rate and burst length, while the simulator's parameter ranges overlapped. The low fallback rates show that the confidence threshold rarely needs to intervene for these workloads.</w:t>
      </w:r>
    </w:p>
    <w:p>
      <w:pPr>
        <w:pStyle w:val="Heading2"/>
        <w:keepNext/>
        <w:spacing w:after="120" w:before="240" w:line="360" w:lineRule="auto"/>
      </w:pPr>
      <w:r>
        <w:rPr>
          <w:rFonts w:ascii="Times New Roman" w:cs="Times New Roman" w:eastAsia="Times New Roman" w:hAnsi="Times New Roman"/>
          <w:b/>
          <w:bCs/>
          <w:sz w:val="24"/>
          <w:szCs w:val="24"/>
        </w:rPr>
        <w:t xml:space="preserve">6.7. DISCUSSION</w:t>
      </w:r>
    </w:p>
    <w:p>
      <w:pPr>
        <w:spacing w:after="120" w:before="0" w:line="360" w:lineRule="auto"/>
        <w:jc w:val="both"/>
      </w:pPr>
      <w:r>
        <w:rPr>
          <w:rFonts w:ascii="Times New Roman" w:cs="Times New Roman" w:eastAsia="Times New Roman" w:hAnsi="Times New Roman"/>
          <w:b/>
          <w:bCs/>
          <w:sz w:val="24"/>
          <w:szCs w:val="24"/>
        </w:rPr>
        <w:t xml:space="preserve">Trade-off.</w:t>
      </w:r>
      <w:r>
        <w:rPr>
          <w:rFonts w:ascii="Times New Roman" w:cs="Times New Roman" w:eastAsia="Times New Roman" w:hAnsi="Times New Roman"/>
          <w:sz w:val="24"/>
          <w:szCs w:val="24"/>
        </w:rPr>
        <w:t xml:space="preserve"> In every scenario the gains for interactive, latency-sensitive and I/O-bound processes are paid for by CPU-bound processes, by 16–26% of their CPU time or throughput when they compete with many favoured tasks on a single core (Tables 6.2–6.4), and by only 3–4% with the real benchmark tools (Table 6.5). This cost is predictable and controlled entirely by the weights in Table 4.1, which an administrator can tune.</w:t>
      </w:r>
    </w:p>
    <w:p>
      <w:pPr>
        <w:spacing w:after="120" w:before="0" w:line="360" w:lineRule="auto"/>
        <w:jc w:val="both"/>
      </w:pPr>
      <w:r>
        <w:rPr>
          <w:rFonts w:ascii="Times New Roman" w:cs="Times New Roman" w:eastAsia="Times New Roman" w:hAnsi="Times New Roman"/>
          <w:b/>
          <w:bCs/>
          <w:sz w:val="24"/>
          <w:szCs w:val="24"/>
        </w:rPr>
        <w:t xml:space="preserve">Robustness.</w:t>
      </w:r>
      <w:r>
        <w:rPr>
          <w:rFonts w:ascii="Times New Roman" w:cs="Times New Roman" w:eastAsia="Times New Roman" w:hAnsi="Times New Roman"/>
          <w:sz w:val="24"/>
          <w:szCs w:val="24"/>
        </w:rPr>
        <w:t xml:space="preserve"> Three mechanisms made the classifier reliable in practice: the contention-independent </w:t>
      </w:r>
      <w:r>
        <w:rPr>
          <w:rFonts w:ascii="Times New Roman" w:cs="Times New Roman" w:eastAsia="Times New Roman" w:hAnsi="Times New Roman"/>
          <w:i/>
          <w:iCs/>
          <w:sz w:val="24"/>
          <w:szCs w:val="24"/>
        </w:rPr>
        <w:t xml:space="preserve">sleep_frac</w:t>
      </w:r>
      <w:r>
        <w:rPr>
          <w:rFonts w:ascii="Times New Roman" w:cs="Times New Roman" w:eastAsia="Times New Roman" w:hAnsi="Times New Roman"/>
          <w:sz w:val="24"/>
          <w:szCs w:val="24"/>
        </w:rPr>
        <w:t xml:space="preserve"> signal (without it, latency tasks were misclassified under load), the I/O rule based on measured block-I/O wait (without it, fio looks latency-sensitive), and the guard (without it, a simple imitator wins the highest weight). Hysteresis costs about half a second of reaction time after a behaviour change. Because every threshold is tied to an external reference and every workload sits far from the thresholds (Table 4.5), the results do not depend on fine-tuning the numbers to our own workloads.</w:t>
      </w:r>
    </w:p>
    <w:p>
      <w:pPr>
        <w:spacing w:after="120" w:before="0" w:line="360" w:lineRule="auto"/>
        <w:jc w:val="both"/>
      </w:pPr>
      <w:r>
        <w:rPr>
          <w:rFonts w:ascii="Times New Roman" w:cs="Times New Roman" w:eastAsia="Times New Roman" w:hAnsi="Times New Roman"/>
          <w:b/>
          <w:bCs/>
          <w:sz w:val="24"/>
          <w:szCs w:val="24"/>
        </w:rPr>
        <w:t xml:space="preserve">Overhead.</w:t>
      </w:r>
      <w:r>
        <w:rPr>
          <w:rFonts w:ascii="Times New Roman" w:cs="Times New Roman" w:eastAsia="Times New Roman" w:hAnsi="Times New Roman"/>
          <w:sz w:val="24"/>
          <w:szCs w:val="24"/>
        </w:rPr>
        <w:t xml:space="preserve"> The daemon runs outside the scheduling fast path and only reads a few small </w:t>
      </w:r>
      <w:r>
        <w:rPr>
          <w:rFonts w:ascii="Consolas" w:cs="Consolas" w:eastAsia="Consolas" w:hAnsi="Consolas"/>
          <w:sz w:val="21"/>
          <w:szCs w:val="21"/>
        </w:rPr>
        <w:t xml:space="preserve">/proc</w:t>
      </w:r>
      <w:r>
        <w:rPr>
          <w:rFonts w:ascii="Times New Roman" w:cs="Times New Roman" w:eastAsia="Times New Roman" w:hAnsi="Times New Roman"/>
          <w:sz w:val="24"/>
          <w:szCs w:val="24"/>
        </w:rPr>
        <w:t xml:space="preserve"> files per process every 100 ms; it was pinned to a separate core in all experiments, and the context switches themselves are untouched.</w:t>
      </w:r>
    </w:p>
    <w:p>
      <w:pPr>
        <w:spacing w:after="120" w:before="0" w:line="360" w:lineRule="auto"/>
        <w:jc w:val="both"/>
      </w:pPr>
      <w:r>
        <w:rPr>
          <w:rFonts w:ascii="Times New Roman" w:cs="Times New Roman" w:eastAsia="Times New Roman" w:hAnsi="Times New Roman"/>
          <w:b/>
          <w:bCs/>
          <w:sz w:val="24"/>
          <w:szCs w:val="24"/>
        </w:rPr>
        <w:t xml:space="preserve">Threats to validity.</w:t>
      </w:r>
      <w:r>
        <w:rPr>
          <w:rFonts w:ascii="Times New Roman" w:cs="Times New Roman" w:eastAsia="Times New Roman" w:hAnsi="Times New Roman"/>
          <w:sz w:val="24"/>
          <w:szCs w:val="24"/>
        </w:rPr>
        <w:t xml:space="preserve"> The experiments ran in a WSL2 virtual machine, so absolute latencies include hypervisor noise; comparisons remain valid because the modes alternate on the same machine. An adversarial run that overlapped with another experiment on the same core was detected (its baseline variance was abnormally high) and discarded; the adversarial scenario was repeated in isolation. Ground truth for the benchmark tools is a label chosen by us (for example fio counts as interactive because it is I/O-bound).</w:t>
      </w:r>
    </w:p>
    <w:p>
      <w:pPr>
        <w:pStyle w:val="Heading1"/>
        <w:pageBreakBefore/>
        <w:spacing w:after="360" w:line="360" w:lineRule="auto"/>
        <w:jc w:val="center"/>
      </w:pPr>
      <w:r>
        <w:rPr>
          <w:rFonts w:ascii="Times New Roman" w:cs="Times New Roman" w:eastAsia="Times New Roman" w:hAnsi="Times New Roman"/>
          <w:b/>
          <w:bCs/>
          <w:sz w:val="28"/>
          <w:szCs w:val="28"/>
        </w:rPr>
        <w:t xml:space="preserve">7. CONCLUSION</w:t>
      </w:r>
    </w:p>
    <w:p>
      <w:pPr>
        <w:spacing w:after="120" w:before="0" w:line="360" w:lineRule="auto"/>
        <w:jc w:val="both"/>
      </w:pPr>
      <w:r>
        <w:rPr>
          <w:rFonts w:ascii="Times New Roman" w:cs="Times New Roman" w:eastAsia="Times New Roman" w:hAnsi="Times New Roman"/>
          <w:sz w:val="24"/>
          <w:szCs w:val="24"/>
        </w:rPr>
        <w:t xml:space="preserve">This project showed that a small user-space daemon can recognise the behaviour of running processes from kernel scheduler statistics alone and use cgroup v2 CPU weights to give each class appropriate treatment on an unmodified Linux kernel. On a real 6.6 kernel the 95th-percentile wake-up delay of latency-sensitive tasks fell by 76.2% and interactive response time by 52.4% under heavy contention, at a predictable cost of 19.5% in batch completion time. The classifier was 100% accurate on the mixed workload, followed behaviour changes within about 0.5 s, and — thanks to a guard based on a contention-independent sleep signal — could not be fooled by a batch job imitating a latency-sensitive one, whereas without the guard the imitator was never detected.</w:t>
      </w:r>
    </w:p>
    <w:p>
      <w:pPr>
        <w:spacing w:after="120" w:before="0" w:line="360" w:lineRule="auto"/>
        <w:jc w:val="both"/>
      </w:pPr>
      <w:r>
        <w:rPr>
          <w:rFonts w:ascii="Times New Roman" w:cs="Times New Roman" w:eastAsia="Times New Roman" w:hAnsi="Times New Roman"/>
          <w:sz w:val="24"/>
          <w:szCs w:val="24"/>
        </w:rPr>
        <w:t xml:space="preserve">The work also exposed the limits of the approach: weights shift shares and deadlines but give no hard latency guarantee, tasks that are already served in microseconds (cyclictest) gain little, and classification is per process rather than per thread.</w:t>
      </w:r>
    </w:p>
    <w:p>
      <w:pPr>
        <w:spacing w:after="40" w:before="0" w:line="360" w:lineRule="auto"/>
        <w:jc w:val="both"/>
      </w:pPr>
      <w:r>
        <w:rPr>
          <w:rFonts w:ascii="Times New Roman" w:cs="Times New Roman" w:eastAsia="Times New Roman" w:hAnsi="Times New Roman"/>
          <w:b/>
          <w:bCs/>
          <w:sz w:val="24"/>
          <w:szCs w:val="24"/>
        </w:rPr>
        <w:t xml:space="preserve">Future work</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Use per-task custom slices (Linux 6.12+) in addition to weights, to restore the simulator's per-class quantum directly.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Classify individual threads using threaded cgroups, so that a process with both a latency thread and a batch thread can be served correctly.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Learn the thresholds from data (for example a small decision tree trained on the logged signals) and compare it with the hand-written rules.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Evaluate on bare-metal hardware and with real interactive applications such as a web server under load.</w:t>
      </w:r>
    </w:p>
    <w:p>
      <w:pPr>
        <w:pStyle w:val="Heading1"/>
        <w:pageBreakBefore/>
        <w:spacing w:after="360"/>
        <w:jc w:val="center"/>
      </w:pPr>
      <w:r>
        <w:rPr>
          <w:rFonts w:ascii="Times New Roman" w:cs="Times New Roman" w:eastAsia="Times New Roman" w:hAnsi="Times New Roman"/>
          <w:b/>
          <w:bCs/>
          <w:sz w:val="28"/>
          <w:szCs w:val="28"/>
        </w:rPr>
        <w:t xml:space="preserve">REFERENCES</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 Silberschatz, P. B. Galvin, and G. Gagne, </w:t>
      </w:r>
      <w:r>
        <w:rPr>
          <w:rFonts w:ascii="Times New Roman" w:cs="Times New Roman" w:eastAsia="Times New Roman" w:hAnsi="Times New Roman"/>
          <w:i/>
          <w:iCs/>
          <w:sz w:val="24"/>
          <w:szCs w:val="24"/>
        </w:rPr>
        <w:t xml:space="preserve">Operating System Concepts</w:t>
      </w:r>
      <w:r>
        <w:rPr>
          <w:rFonts w:ascii="Times New Roman" w:cs="Times New Roman" w:eastAsia="Times New Roman" w:hAnsi="Times New Roman"/>
          <w:sz w:val="24"/>
          <w:szCs w:val="24"/>
        </w:rPr>
        <w:t xml:space="preserve">, 10th ed. Hoboken, NJ, USA: Wiley, 2018.</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F. J. Corbató, M. Merwin-Daggett, and R. C. Daley, “An experimental time-sharing system,” in </w:t>
      </w:r>
      <w:r>
        <w:rPr>
          <w:rFonts w:ascii="Times New Roman" w:cs="Times New Roman" w:eastAsia="Times New Roman" w:hAnsi="Times New Roman"/>
          <w:i/>
          <w:iCs/>
          <w:sz w:val="24"/>
          <w:szCs w:val="24"/>
        </w:rPr>
        <w:t xml:space="preserve">Proc. AFIPS Spring Joint Computer Conf.</w:t>
      </w:r>
      <w:r>
        <w:rPr>
          <w:rFonts w:ascii="Times New Roman" w:cs="Times New Roman" w:eastAsia="Times New Roman" w:hAnsi="Times New Roman"/>
          <w:sz w:val="24"/>
          <w:szCs w:val="24"/>
        </w:rPr>
        <w:t xml:space="preserve">, 1962, pp. 335–344.</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R. H. Arpaci-Dusseau and A. C. Arpaci-Dusseau, “Scheduling: The multi-level feedback queue,” in </w:t>
      </w:r>
      <w:r>
        <w:rPr>
          <w:rFonts w:ascii="Times New Roman" w:cs="Times New Roman" w:eastAsia="Times New Roman" w:hAnsi="Times New Roman"/>
          <w:i/>
          <w:iCs/>
          <w:sz w:val="24"/>
          <w:szCs w:val="24"/>
        </w:rPr>
        <w:t xml:space="preserve">Operating Systems: Three Easy Pieces</w:t>
      </w:r>
      <w:r>
        <w:rPr>
          <w:rFonts w:ascii="Times New Roman" w:cs="Times New Roman" w:eastAsia="Times New Roman" w:hAnsi="Times New Roman"/>
          <w:sz w:val="24"/>
          <w:szCs w:val="24"/>
        </w:rPr>
        <w:t xml:space="preserve">. Arpaci-Dusseau Books, 2018.</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R. Love, </w:t>
      </w:r>
      <w:r>
        <w:rPr>
          <w:rFonts w:ascii="Times New Roman" w:cs="Times New Roman" w:eastAsia="Times New Roman" w:hAnsi="Times New Roman"/>
          <w:i/>
          <w:iCs/>
          <w:sz w:val="24"/>
          <w:szCs w:val="24"/>
        </w:rPr>
        <w:t xml:space="preserve">Linux Kernel Development</w:t>
      </w:r>
      <w:r>
        <w:rPr>
          <w:rFonts w:ascii="Times New Roman" w:cs="Times New Roman" w:eastAsia="Times New Roman" w:hAnsi="Times New Roman"/>
          <w:sz w:val="24"/>
          <w:szCs w:val="24"/>
        </w:rPr>
        <w:t xml:space="preserve">, 3rd ed. Upper Saddle River, NJ, USA: Addison-Wesley, 2010.</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J. Roberson, “ULE: A modern scheduler for FreeBSD,” in </w:t>
      </w:r>
      <w:r>
        <w:rPr>
          <w:rFonts w:ascii="Times New Roman" w:cs="Times New Roman" w:eastAsia="Times New Roman" w:hAnsi="Times New Roman"/>
          <w:i/>
          <w:iCs/>
          <w:sz w:val="24"/>
          <w:szCs w:val="24"/>
        </w:rPr>
        <w:t xml:space="preserve">Proc. BSDCon</w:t>
      </w:r>
      <w:r>
        <w:rPr>
          <w:rFonts w:ascii="Times New Roman" w:cs="Times New Roman" w:eastAsia="Times New Roman" w:hAnsi="Times New Roman"/>
          <w:sz w:val="24"/>
          <w:szCs w:val="24"/>
        </w:rPr>
        <w:t xml:space="preserve">, San Mateo, CA, USA, 2003.</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Linux Kernel Documentation, “CFS Scheduler.” [Online]. Available: https://docs.kernel.org/scheduler/sched-design-CFS.html</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I. Stoica and H. Abdel-Wahab, “Earliest eligible virtual deadline first: A flexible and accurate mechanism for proportional share resource allocation,” Old Dominion Univ., Norfolk, VA, USA, Tech. Rep. TR-95-22, 1995.</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J. Corbet, “An EEVDF CPU scheduler for Linux,” </w:t>
      </w:r>
      <w:r>
        <w:rPr>
          <w:rFonts w:ascii="Times New Roman" w:cs="Times New Roman" w:eastAsia="Times New Roman" w:hAnsi="Times New Roman"/>
          <w:i/>
          <w:iCs/>
          <w:sz w:val="24"/>
          <w:szCs w:val="24"/>
        </w:rPr>
        <w:t xml:space="preserve">LWN.net</w:t>
      </w:r>
      <w:r>
        <w:rPr>
          <w:rFonts w:ascii="Times New Roman" w:cs="Times New Roman" w:eastAsia="Times New Roman" w:hAnsi="Times New Roman"/>
          <w:sz w:val="24"/>
          <w:szCs w:val="24"/>
        </w:rPr>
        <w:t xml:space="preserve">, Mar. 2023. [Online]. Available: https://lwn.net/Articles/925371/</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Kernel Newbies, “Linux 6.12.” [Online]. Available: https://kernelnewbies.org/Linux_6.12</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The Linux Kernel Documentation, “Control Group v2.” [Online]. Available: https://docs.kernel.org/admin-guide/cgroup-v2.html</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The Linux Kernel Documentation, “Scheduler Statistics.” [Online]. Available: https://docs.kernel.org/scheduler/sched-stats.html</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M. Kerrisk, “proc(5) — Linux manual page.” [Online]. Available: https://man7.org/linux/man-pages/man5/proc.5.html</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R. Jain, D.-M. Chiu, and W. R. Hawe, “A quantitative measure of fairness and discrimination for resource allocation in shared computer systems,” Digital Equipment Corp., Tech. Rep. DEC-TR-301, 1984.</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Linux Foundation, “rt-tests: cyclictest.” [Online]. Available: https://wiki.linuxfoundation.org/realtime/documentation/howto/tools/cyclictest/start</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C. I. King, “stress-ng.” [Online]. Available: https://github.com/ColinIanKing/stress-ng</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A. Kopytov, “sysbench.” [Online]. Available: https://github.com/akopytov/sysbench</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J. Axboe, “fio — Flexible I/O tester.” [Online]. Available: https://github.com/axboe/fio</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The FreeBSD Project, “sys/kern/sched_ule.c” (ULE scheduler source: sched_interact_score(), SCHED_INTERACT_THRESH). [Online]. Available: https://github.com/freebsd/freebsd-src/blob/main/sys/kern/sched_ule.c</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Linux kernel v6.6, “kernel/sched/fair.c” (sysctl_sched_base_slice, get_update_sysctl_factor()). [Online]. Available: https://github.com/torvalds/linux/blob/v6.6/kernel/sched/fair.c</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Linux kernel v6.6, “kernel/sched/core.c” (sched_prio_to_weight). [Online]. Available: https://github.com/torvalds/linux/blob/v6.6/kernel/sched/core.c</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The Linux Kernel Documentation, “Delay accounting.” [Online]. Available: https://docs.kernel.org/accounting/delay-accounting.html</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M. Kerrisk, “proc_pid_stat(5) — Linux manual page,” field (42) delayacct_blkio_ticks. [Online]. Available: https://man7.org/linux/man-pages/man5/proc_pid_stat.5.html</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R. B. Miller, “Response time in man-computer conversational transactions,” in </w:t>
      </w:r>
      <w:r>
        <w:rPr>
          <w:rFonts w:ascii="Times New Roman" w:cs="Times New Roman" w:eastAsia="Times New Roman" w:hAnsi="Times New Roman"/>
          <w:i/>
          <w:iCs/>
          <w:sz w:val="24"/>
          <w:szCs w:val="24"/>
        </w:rPr>
        <w:t xml:space="preserve">Proc. AFIPS Fall Joint Computer Conf.</w:t>
      </w:r>
      <w:r>
        <w:rPr>
          <w:rFonts w:ascii="Times New Roman" w:cs="Times New Roman" w:eastAsia="Times New Roman" w:hAnsi="Times New Roman"/>
          <w:sz w:val="24"/>
          <w:szCs w:val="24"/>
        </w:rPr>
        <w:t xml:space="preserve">, vol. 33, 1968, pp. 267–277.</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S. K. Card, G. G. Robertson, and J. D. Mackinlay, “The information visualizer, an information workspace,” in </w:t>
      </w:r>
      <w:r>
        <w:rPr>
          <w:rFonts w:ascii="Times New Roman" w:cs="Times New Roman" w:eastAsia="Times New Roman" w:hAnsi="Times New Roman"/>
          <w:i/>
          <w:iCs/>
          <w:sz w:val="24"/>
          <w:szCs w:val="24"/>
        </w:rPr>
        <w:t xml:space="preserve">Proc. ACM CHI Conf. Human Factors in Computing Systems</w:t>
      </w:r>
      <w:r>
        <w:rPr>
          <w:rFonts w:ascii="Times New Roman" w:cs="Times New Roman" w:eastAsia="Times New Roman" w:hAnsi="Times New Roman"/>
          <w:sz w:val="24"/>
          <w:szCs w:val="24"/>
        </w:rPr>
        <w:t xml:space="preserve">, 1991.</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J. Nielsen, </w:t>
      </w:r>
      <w:r>
        <w:rPr>
          <w:rFonts w:ascii="Times New Roman" w:cs="Times New Roman" w:eastAsia="Times New Roman" w:hAnsi="Times New Roman"/>
          <w:i/>
          <w:iCs/>
          <w:sz w:val="24"/>
          <w:szCs w:val="24"/>
        </w:rPr>
        <w:t xml:space="preserve">Usability Engineering</w:t>
      </w:r>
      <w:r>
        <w:rPr>
          <w:rFonts w:ascii="Times New Roman" w:cs="Times New Roman" w:eastAsia="Times New Roman" w:hAnsi="Times New Roman"/>
          <w:sz w:val="24"/>
          <w:szCs w:val="24"/>
        </w:rPr>
        <w:t xml:space="preserve">. San Diego, CA, USA: Academic Press, 1993, ch. 5. See also “Response times: The 3 important limits,” Nielsen Norman Group. [Online]. Available: https://www.nngroup.com/articles/response-times-3-important-limits/</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PipeWire, “pipewire.conf(5): default.clock.quantum, default.clock.rate.” [Online]. Available: https://docs.pipewire.org/page_man_pipewire_conf_5.html</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Y. Etsion, D. Tsafrir, and D. G. Feitelson, “Process prioritization using output production: Scheduling for multimedia,” </w:t>
      </w:r>
      <w:r>
        <w:rPr>
          <w:rFonts w:ascii="Times New Roman" w:cs="Times New Roman" w:eastAsia="Times New Roman" w:hAnsi="Times New Roman"/>
          <w:i/>
          <w:iCs/>
          <w:sz w:val="24"/>
          <w:szCs w:val="24"/>
        </w:rPr>
        <w:t xml:space="preserve">ACM Trans. Multimedia Computing, Communications and Applications</w:t>
      </w:r>
      <w:r>
        <w:rPr>
          <w:rFonts w:ascii="Times New Roman" w:cs="Times New Roman" w:eastAsia="Times New Roman" w:hAnsi="Times New Roman"/>
          <w:sz w:val="24"/>
          <w:szCs w:val="24"/>
        </w:rPr>
        <w:t xml:space="preserve">, vol. 2, pp. 318–342, 2006.</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H. Zheng and J. Nieh, “RSIO: Automatic user interaction detection and scheduling,” in </w:t>
      </w:r>
      <w:r>
        <w:rPr>
          <w:rFonts w:ascii="Times New Roman" w:cs="Times New Roman" w:eastAsia="Times New Roman" w:hAnsi="Times New Roman"/>
          <w:i/>
          <w:iCs/>
          <w:sz w:val="24"/>
          <w:szCs w:val="24"/>
        </w:rPr>
        <w:t xml:space="preserve">Proc. ACM SIGMETRICS</w:t>
      </w:r>
      <w:r>
        <w:rPr>
          <w:rFonts w:ascii="Times New Roman" w:cs="Times New Roman" w:eastAsia="Times New Roman" w:hAnsi="Times New Roman"/>
          <w:sz w:val="24"/>
          <w:szCs w:val="24"/>
        </w:rPr>
        <w:t xml:space="preserve">, 2010, pp. 263–274.</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D. C. Steere, A. Goel, J. Gruenberg, D. McNamee, C. Pu, and J. Walpole, “A feedback-driven proportion allocator for real-rate scheduling,” in </w:t>
      </w:r>
      <w:r>
        <w:rPr>
          <w:rFonts w:ascii="Times New Roman" w:cs="Times New Roman" w:eastAsia="Times New Roman" w:hAnsi="Times New Roman"/>
          <w:i/>
          <w:iCs/>
          <w:sz w:val="24"/>
          <w:szCs w:val="24"/>
        </w:rPr>
        <w:t xml:space="preserve">Proc. 3rd USENIX Symp. Operating Systems Design and Implementation (OSDI)</w:t>
      </w:r>
      <w:r>
        <w:rPr>
          <w:rFonts w:ascii="Times New Roman" w:cs="Times New Roman" w:eastAsia="Times New Roman" w:hAnsi="Times New Roman"/>
          <w:sz w:val="24"/>
          <w:szCs w:val="24"/>
        </w:rPr>
        <w:t xml:space="preserve">, 1999, pp. 145–158.</w:t>
      </w:r>
    </w:p>
    <w:p>
      <w:pPr>
        <w:tabs>
          <w:tab w:val="left" w:pos="567"/>
        </w:tabs>
        <w:spacing w:after="100" w:line="300" w:lineRule="auto"/>
        <w:ind w:left="567" w:hanging="567"/>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A. Negi and P. K. Kumar, “Applying machine learning techniques to improve Linux process scheduling,” in </w:t>
      </w:r>
      <w:r>
        <w:rPr>
          <w:rFonts w:ascii="Times New Roman" w:cs="Times New Roman" w:eastAsia="Times New Roman" w:hAnsi="Times New Roman"/>
          <w:i/>
          <w:iCs/>
          <w:sz w:val="24"/>
          <w:szCs w:val="24"/>
        </w:rPr>
        <w:t xml:space="preserve">Proc. IEEE TENCON</w:t>
      </w:r>
      <w:r>
        <w:rPr>
          <w:rFonts w:ascii="Times New Roman" w:cs="Times New Roman" w:eastAsia="Times New Roman" w:hAnsi="Times New Roman"/>
          <w:sz w:val="24"/>
          <w:szCs w:val="24"/>
        </w:rPr>
        <w:t xml:space="preserve">, 2005, doi: 10.1109/TENCON.2005.300837.</w:t>
      </w:r>
    </w:p>
    <w:p>
      <w:pPr>
        <w:pStyle w:val="Heading1"/>
        <w:pageBreakBefore/>
        <w:spacing w:after="360"/>
        <w:jc w:val="center"/>
      </w:pPr>
      <w:r>
        <w:rPr>
          <w:rFonts w:ascii="Times New Roman" w:cs="Times New Roman" w:eastAsia="Times New Roman" w:hAnsi="Times New Roman"/>
          <w:b/>
          <w:bCs/>
          <w:sz w:val="28"/>
          <w:szCs w:val="28"/>
        </w:rPr>
        <w:t xml:space="preserve">APPENDIX</w:t>
      </w:r>
    </w:p>
    <w:p>
      <w:pPr>
        <w:spacing w:after="60" w:before="0" w:line="360" w:lineRule="auto"/>
        <w:jc w:val="both"/>
      </w:pPr>
      <w:r>
        <w:rPr>
          <w:rFonts w:ascii="Times New Roman" w:cs="Times New Roman" w:eastAsia="Times New Roman" w:hAnsi="Times New Roman"/>
          <w:b/>
          <w:bCs/>
          <w:sz w:val="24"/>
          <w:szCs w:val="24"/>
        </w:rPr>
        <w:t xml:space="preserve">A. How to run the system</w:t>
      </w:r>
      <w:r>
        <w:rPr>
          <w:rFonts w:ascii="Times New Roman" w:cs="Times New Roman" w:eastAsia="Times New Roman" w:hAnsi="Times New Roman"/>
          <w:sz w:val="24"/>
          <w:szCs w:val="24"/>
        </w:rPr>
        <w:t xml:space="preserve"> (inside Ubuntu on WSL2, or any Linux with cgroup v2)</w:t>
      </w:r>
    </w:p>
    <w:p>
      <w:pPr>
        <w:shd w:fill="F3F2EF" w:color="auto" w:val="clear"/>
        <w:spacing w:after="0" w:before="120" w:line="240" w:lineRule="auto"/>
        <w:ind w:left="240"/>
      </w:pPr>
      <w:r>
        <w:rPr>
          <w:rFonts w:ascii="Consolas" w:cs="Consolas" w:eastAsia="Consolas" w:hAnsi="Consolas"/>
          <w:sz w:val="16"/>
          <w:szCs w:val="16"/>
        </w:rPr>
        <w:t xml:space="preserve">cd /mnt/c/Users/&lt;user&gt;/vit/OS/project/linux</w:t>
      </w:r>
    </w:p>
    <w:p>
      <w:pPr>
        <w:shd w:fill="F3F2EF" w:color="auto" w:val="clear"/>
        <w:spacing w:after="0" w:before="0" w:line="240" w:lineRule="auto"/>
        <w:ind w:left="240"/>
      </w:pPr>
      <w:r>
        <w:rPr>
          <w:rFonts w:ascii="Consolas" w:cs="Consolas" w:eastAsia="Consolas" w:hAnsi="Consolas"/>
          <w:sz w:val="16"/>
          <w:szCs w:val="16"/>
        </w:rPr>
        <w:t xml:space="preserve">sudo ./setup.sh --install-tools      # cgroups, tools, build</w:t>
      </w:r>
    </w:p>
    <w:p>
      <w:pPr>
        <w:shd w:fill="F3F2EF" w:color="auto" w:val="clear"/>
        <w:spacing w:after="0" w:before="0" w:line="240" w:lineRule="auto"/>
        <w:ind w:left="240"/>
      </w:pPr>
      <w:r>
        <w:rPr>
          <w:rFonts w:ascii="Consolas" w:cs="Consolas" w:eastAsia="Consolas" w:hAnsi="Consolas"/>
          <w:sz w:val="16"/>
          <w:szCs w:val="16"/>
        </w:rPr>
        <w:t xml:space="preserve">sudo ./run_experiment.sh all 10 20   # 4 scenarios x 10 reps</w:t>
      </w:r>
    </w:p>
    <w:p>
      <w:pPr>
        <w:shd w:fill="F3F2EF" w:color="auto" w:val="clear"/>
        <w:spacing w:after="0" w:before="0" w:line="240" w:lineRule="auto"/>
        <w:ind w:left="240"/>
      </w:pPr>
      <w:r>
        <w:rPr>
          <w:rFonts w:ascii="Consolas" w:cs="Consolas" w:eastAsia="Consolas" w:hAnsi="Consolas"/>
          <w:sz w:val="16"/>
          <w:szCs w:val="16"/>
        </w:rPr>
        <w:t xml:space="preserve">python3 analyze.py results/&lt;timestamp&gt;</w:t>
      </w:r>
    </w:p>
    <w:p>
      <w:pPr>
        <w:shd w:fill="F3F2EF" w:color="auto" w:val="clear"/>
        <w:spacing w:after="0" w:before="0" w:line="240" w:lineRule="auto"/>
        <w:ind w:left="240"/>
      </w:pPr>
      <w:r>
        <w:rPr>
          <w:rFonts w:ascii="Consolas" w:cs="Consolas" w:eastAsia="Consolas" w:hAnsi="Consolas"/>
          <w:sz w:val="16"/>
          <w:szCs w:val="16"/>
        </w:rPr>
        <w:t xml:space="preserve"> </w:t>
      </w:r>
    </w:p>
    <w:p>
      <w:pPr>
        <w:shd w:fill="F3F2EF" w:color="auto" w:val="clear"/>
        <w:spacing w:after="0" w:before="0" w:line="240" w:lineRule="auto"/>
        <w:ind w:left="240"/>
      </w:pPr>
      <w:r>
        <w:rPr>
          <w:rFonts w:ascii="Consolas" w:cs="Consolas" w:eastAsia="Consolas" w:hAnsi="Consolas"/>
          <w:sz w:val="16"/>
          <w:szCs w:val="16"/>
        </w:rPr>
        <w:t xml:space="preserve">sudo ./ctxschedd --log /tmp/log.csv  # live mode</w:t>
      </w:r>
    </w:p>
    <w:p>
      <w:pPr>
        <w:shd w:fill="F3F2EF" w:color="auto" w:val="clear"/>
        <w:spacing w:after="0" w:before="0" w:line="240" w:lineRule="auto"/>
        <w:ind w:left="240"/>
      </w:pPr>
      <w:r>
        <w:rPr>
          <w:rFonts w:ascii="Consolas" w:cs="Consolas" w:eastAsia="Consolas" w:hAnsi="Consolas"/>
          <w:sz w:val="16"/>
          <w:szCs w:val="16"/>
        </w:rPr>
        <w:t xml:space="preserve">echo &lt;PID&gt; | sudo tee /sys/fs/cgroup/ctxsched/pending/cgroup.procs</w:t>
      </w:r>
    </w:p>
    <w:p>
      <w:pPr>
        <w:shd w:fill="F3F2EF" w:color="auto" w:val="clear"/>
        <w:spacing w:after="0" w:before="0" w:line="240" w:lineRule="auto"/>
        <w:ind w:left="240"/>
      </w:pPr>
      <w:r>
        <w:rPr>
          <w:rFonts w:ascii="Consolas" w:cs="Consolas" w:eastAsia="Consolas" w:hAnsi="Consolas"/>
          <w:sz w:val="16"/>
          <w:szCs w:val="16"/>
        </w:rPr>
        <w:t xml:space="preserve"> </w:t>
      </w:r>
    </w:p>
    <w:p>
      <w:pPr>
        <w:shd w:fill="F3F2EF" w:color="auto" w:val="clear"/>
        <w:spacing w:after="200" w:before="0" w:line="240" w:lineRule="auto"/>
        <w:ind w:left="240"/>
      </w:pPr>
      <w:r>
        <w:rPr>
          <w:rFonts w:ascii="Consolas" w:cs="Consolas" w:eastAsia="Consolas" w:hAnsi="Consolas"/>
          <w:sz w:val="16"/>
          <w:szCs w:val="16"/>
        </w:rPr>
        <w:t xml:space="preserve">gcc -O2 -o scheduler ../scheduler.c -lm &amp;&amp; ./scheduler</w:t>
      </w:r>
    </w:p>
    <w:p>
      <w:pPr>
        <w:spacing w:after="60" w:before="120" w:line="360" w:lineRule="auto"/>
        <w:jc w:val="both"/>
      </w:pPr>
      <w:r>
        <w:rPr>
          <w:rFonts w:ascii="Times New Roman" w:cs="Times New Roman" w:eastAsia="Times New Roman" w:hAnsi="Times New Roman"/>
          <w:b/>
          <w:bCs/>
          <w:sz w:val="24"/>
          <w:szCs w:val="24"/>
        </w:rPr>
        <w:t xml:space="preserve">B. The classifier (</w:t>
      </w:r>
      <w:r>
        <w:rPr>
          <w:rFonts w:ascii="Consolas" w:cs="Consolas" w:eastAsia="Consolas" w:hAnsi="Consolas"/>
          <w:b/>
          <w:bCs/>
          <w:sz w:val="21"/>
          <w:szCs w:val="21"/>
        </w:rPr>
        <w:t xml:space="preserve">classify()</w:t>
      </w:r>
      <w:r>
        <w:rPr>
          <w:rFonts w:ascii="Times New Roman" w:cs="Times New Roman" w:eastAsia="Times New Roman" w:hAnsi="Times New Roman"/>
          <w:b/>
          <w:bCs/>
          <w:sz w:val="24"/>
          <w:szCs w:val="24"/>
        </w:rPr>
        <w:t xml:space="preserve"> in </w:t>
      </w:r>
      <w:r>
        <w:rPr>
          <w:rFonts w:ascii="Consolas" w:cs="Consolas" w:eastAsia="Consolas" w:hAnsi="Consolas"/>
          <w:b/>
          <w:bCs/>
          <w:sz w:val="21"/>
          <w:szCs w:val="21"/>
        </w:rPr>
        <w:t xml:space="preserve">linux/daemon.c</w:t>
      </w:r>
      <w:r>
        <w:rPr>
          <w:rFonts w:ascii="Times New Roman" w:cs="Times New Roman" w:eastAsia="Times New Roman" w:hAnsi="Times New Roman"/>
          <w:b/>
          <w:bCs/>
          <w:sz w:val="24"/>
          <w:szCs w:val="24"/>
        </w:rPr>
        <w:t xml:space="preserve">)</w:t>
      </w:r>
    </w:p>
    <w:p>
      <w:pPr>
        <w:shd w:fill="F3F2EF" w:color="auto" w:val="clear"/>
        <w:spacing w:after="0" w:before="120" w:line="240" w:lineRule="auto"/>
        <w:ind w:left="240"/>
      </w:pPr>
      <w:r>
        <w:rPr>
          <w:rFonts w:ascii="Consolas" w:cs="Consolas" w:eastAsia="Consolas" w:hAnsi="Consolas"/>
          <w:sz w:val="16"/>
          <w:szCs w:val="16"/>
        </w:rPr>
        <w:t xml:space="preserve">static Class classify(const Signals *s, double *conf) {</w:t>
      </w:r>
    </w:p>
    <w:p>
      <w:pPr>
        <w:shd w:fill="F3F2EF" w:color="auto" w:val="clear"/>
        <w:spacing w:after="0" w:before="0" w:line="240" w:lineRule="auto"/>
        <w:ind w:left="240"/>
      </w:pPr>
      <w:r>
        <w:rPr>
          <w:rFonts w:ascii="Consolas" w:cs="Consolas" w:eastAsia="Consolas" w:hAnsi="Consolas"/>
          <w:sz w:val="16"/>
          <w:szCs w:val="16"/>
        </w:rPr>
        <w:t xml:space="preserve">    double burst = s-&gt;burst_ms &gt; 1e-6 ? s-&gt;burst_ms : 1e-6;</w:t>
      </w:r>
    </w:p>
    <w:p>
      <w:pPr>
        <w:shd w:fill="F3F2EF" w:color="auto" w:val="clear"/>
        <w:spacing w:after="0" w:before="0" w:line="240" w:lineRule="auto"/>
        <w:ind w:left="240"/>
      </w:pPr>
      <w:r>
        <w:rPr>
          <w:rFonts w:ascii="Consolas" w:cs="Consolas" w:eastAsia="Consolas" w:hAnsi="Consolas"/>
          <w:sz w:val="16"/>
          <w:szCs w:val="16"/>
        </w:rPr>
        <w:t xml:space="preserve">    double sleep = sleep_frac(s);</w:t>
      </w:r>
    </w:p>
    <w:p>
      <w:pPr>
        <w:shd w:fill="F3F2EF" w:color="auto" w:val="clear"/>
        <w:spacing w:after="0" w:before="0" w:line="240" w:lineRule="auto"/>
        <w:ind w:left="240"/>
      </w:pPr>
      <w:r>
        <w:rPr>
          <w:rFonts w:ascii="Consolas" w:cs="Consolas" w:eastAsia="Consolas" w:hAnsi="Consolas"/>
          <w:sz w:val="16"/>
          <w:szCs w:val="16"/>
        </w:rPr>
        <w:t xml:space="preserve">    double m_io  = have_delayacct</w:t>
      </w:r>
    </w:p>
    <w:p>
      <w:pPr>
        <w:shd w:fill="F3F2EF" w:color="auto" w:val="clear"/>
        <w:spacing w:after="0" w:before="0" w:line="240" w:lineRule="auto"/>
        <w:ind w:left="240"/>
      </w:pPr>
      <w:r>
        <w:rPr>
          <w:rFonts w:ascii="Consolas" w:cs="Consolas" w:eastAsia="Consolas" w:hAnsi="Consolas"/>
          <w:sz w:val="16"/>
          <w:szCs w:val="16"/>
        </w:rPr>
        <w:t xml:space="preserve">        ? fmin(lg2(s-&gt;io_wait / (s-&gt;cpu_share &gt; 1e-6 ? s-&gt;cpu_share : 1e-6)),</w:t>
      </w:r>
    </w:p>
    <w:p>
      <w:pPr>
        <w:shd w:fill="F3F2EF" w:color="auto" w:val="clear"/>
        <w:spacing w:after="0" w:before="0" w:line="240" w:lineRule="auto"/>
        <w:ind w:left="240"/>
      </w:pPr>
      <w:r>
        <w:rPr>
          <w:rFonts w:ascii="Consolas" w:cs="Consolas" w:eastAsia="Consolas" w:hAnsi="Consolas"/>
          <w:sz w:val="16"/>
          <w:szCs w:val="16"/>
        </w:rPr>
        <w:t xml:space="preserve">               lg2(s-&gt;io_wait / IO_MIN_WAIT))</w:t>
      </w:r>
    </w:p>
    <w:p>
      <w:pPr>
        <w:shd w:fill="F3F2EF" w:color="auto" w:val="clear"/>
        <w:spacing w:after="0" w:before="0" w:line="240" w:lineRule="auto"/>
        <w:ind w:left="240"/>
      </w:pPr>
      <w:r>
        <w:rPr>
          <w:rFonts w:ascii="Consolas" w:cs="Consolas" w:eastAsia="Consolas" w:hAnsi="Consolas"/>
          <w:sz w:val="16"/>
          <w:szCs w:val="16"/>
        </w:rPr>
        <w:t xml:space="preserve">        : fmin((sleep - SLEEP_MIN) / 0.2, lg2(s-&gt;io_mbps / IO_MIN_MBPS));</w:t>
      </w:r>
    </w:p>
    <w:p>
      <w:pPr>
        <w:shd w:fill="F3F2EF" w:color="auto" w:val="clear"/>
        <w:spacing w:after="0" w:before="0" w:line="240" w:lineRule="auto"/>
        <w:ind w:left="240"/>
      </w:pPr>
      <w:r>
        <w:rPr>
          <w:rFonts w:ascii="Consolas" w:cs="Consolas" w:eastAsia="Consolas" w:hAnsi="Consolas"/>
          <w:sz w:val="16"/>
          <w:szCs w:val="16"/>
        </w:rPr>
        <w:t xml:space="preserve">    double m_lat = fmin(lg2(s-&gt;wake_s / LAT_MIN_WAKE), lg2(lat_max_burst / burst));</w:t>
      </w:r>
    </w:p>
    <w:p>
      <w:pPr>
        <w:shd w:fill="F3F2EF" w:color="auto" w:val="clear"/>
        <w:spacing w:after="0" w:before="0" w:line="240" w:lineRule="auto"/>
        <w:ind w:left="240"/>
      </w:pPr>
      <w:r>
        <w:rPr>
          <w:rFonts w:ascii="Consolas" w:cs="Consolas" w:eastAsia="Consolas" w:hAnsi="Consolas"/>
          <w:sz w:val="16"/>
          <w:szCs w:val="16"/>
        </w:rPr>
        <w:t xml:space="preserve">    if (guard) m_lat = fmin(m_lat, (sleep - SLEEP_MIN) / 0.2);</w:t>
      </w:r>
    </w:p>
    <w:p>
      <w:pPr>
        <w:shd w:fill="F3F2EF" w:color="auto" w:val="clear"/>
        <w:spacing w:after="0" w:before="0" w:line="240" w:lineRule="auto"/>
        <w:ind w:left="240"/>
      </w:pPr>
      <w:r>
        <w:rPr>
          <w:rFonts w:ascii="Consolas" w:cs="Consolas" w:eastAsia="Consolas" w:hAnsi="Consolas"/>
          <w:sz w:val="16"/>
          <w:szCs w:val="16"/>
        </w:rPr>
        <w:t xml:space="preserve">    double m_int = fmin((sleep - SLEEP_MIN) / 0.2, lg2(s-&gt;wake_s / INT_MIN_WAKE));</w:t>
      </w:r>
    </w:p>
    <w:p>
      <w:pPr>
        <w:shd w:fill="F3F2EF" w:color="auto" w:val="clear"/>
        <w:spacing w:after="0" w:before="0" w:line="240" w:lineRule="auto"/>
        <w:ind w:left="240"/>
      </w:pPr>
      <w:r>
        <w:rPr>
          <w:rFonts w:ascii="Consolas" w:cs="Consolas" w:eastAsia="Consolas" w:hAnsi="Consolas"/>
          <w:sz w:val="16"/>
          <w:szCs w:val="16"/>
        </w:rPr>
        <w:t xml:space="preserve"> </w:t>
      </w:r>
    </w:p>
    <w:p>
      <w:pPr>
        <w:shd w:fill="F3F2EF" w:color="auto" w:val="clear"/>
        <w:spacing w:after="0" w:before="0" w:line="240" w:lineRule="auto"/>
        <w:ind w:left="240"/>
      </w:pPr>
      <w:r>
        <w:rPr>
          <w:rFonts w:ascii="Consolas" w:cs="Consolas" w:eastAsia="Consolas" w:hAnsi="Consolas"/>
          <w:sz w:val="16"/>
          <w:szCs w:val="16"/>
        </w:rPr>
        <w:t xml:space="preserve">    Class c; double m;</w:t>
      </w:r>
    </w:p>
    <w:p>
      <w:pPr>
        <w:shd w:fill="F3F2EF" w:color="auto" w:val="clear"/>
        <w:spacing w:after="0" w:before="0" w:line="240" w:lineRule="auto"/>
        <w:ind w:left="240"/>
      </w:pPr>
      <w:r>
        <w:rPr>
          <w:rFonts w:ascii="Consolas" w:cs="Consolas" w:eastAsia="Consolas" w:hAnsi="Consolas"/>
          <w:sz w:val="16"/>
          <w:szCs w:val="16"/>
        </w:rPr>
        <w:t xml:space="preserve">    if (m_io &gt; 0)       { c = C_INTERACTIVE; m = m_io; }</w:t>
      </w:r>
    </w:p>
    <w:p>
      <w:pPr>
        <w:shd w:fill="F3F2EF" w:color="auto" w:val="clear"/>
        <w:spacing w:after="0" w:before="0" w:line="240" w:lineRule="auto"/>
        <w:ind w:left="240"/>
      </w:pPr>
      <w:r>
        <w:rPr>
          <w:rFonts w:ascii="Consolas" w:cs="Consolas" w:eastAsia="Consolas" w:hAnsi="Consolas"/>
          <w:sz w:val="16"/>
          <w:szCs w:val="16"/>
        </w:rPr>
        <w:t xml:space="preserve">    else if (m_lat &gt; 0) { c = C_LATENCY;     m = fmin(m_lat, -m_io); }</w:t>
      </w:r>
    </w:p>
    <w:p>
      <w:pPr>
        <w:shd w:fill="F3F2EF" w:color="auto" w:val="clear"/>
        <w:spacing w:after="0" w:before="0" w:line="240" w:lineRule="auto"/>
        <w:ind w:left="240"/>
      </w:pPr>
      <w:r>
        <w:rPr>
          <w:rFonts w:ascii="Consolas" w:cs="Consolas" w:eastAsia="Consolas" w:hAnsi="Consolas"/>
          <w:sz w:val="16"/>
          <w:szCs w:val="16"/>
        </w:rPr>
        <w:t xml:space="preserve">    else if (m_int &gt; 0) { c = C_INTERACTIVE; m = fmin(fmin(m_int, -m_lat), -m_io); }</w:t>
      </w:r>
    </w:p>
    <w:p>
      <w:pPr>
        <w:shd w:fill="F3F2EF" w:color="auto" w:val="clear"/>
        <w:spacing w:after="0" w:before="0" w:line="240" w:lineRule="auto"/>
        <w:ind w:left="240"/>
      </w:pPr>
      <w:r>
        <w:rPr>
          <w:rFonts w:ascii="Consolas" w:cs="Consolas" w:eastAsia="Consolas" w:hAnsi="Consolas"/>
          <w:sz w:val="16"/>
          <w:szCs w:val="16"/>
        </w:rPr>
        <w:t xml:space="preserve">    else                { c = C_BATCH;       m = fmin(fmin(-m_lat, -m_int), -m_io); }</w:t>
      </w:r>
    </w:p>
    <w:p>
      <w:pPr>
        <w:shd w:fill="F3F2EF" w:color="auto" w:val="clear"/>
        <w:spacing w:after="0" w:before="0" w:line="240" w:lineRule="auto"/>
        <w:ind w:left="240"/>
      </w:pPr>
      <w:r>
        <w:rPr>
          <w:rFonts w:ascii="Consolas" w:cs="Consolas" w:eastAsia="Consolas" w:hAnsi="Consolas"/>
          <w:sz w:val="16"/>
          <w:szCs w:val="16"/>
        </w:rPr>
        <w:t xml:space="preserve">    *conf = m &lt; 1.0 ? m : 1.0;</w:t>
      </w:r>
    </w:p>
    <w:p>
      <w:pPr>
        <w:shd w:fill="F3F2EF" w:color="auto" w:val="clear"/>
        <w:spacing w:after="0" w:before="0" w:line="240" w:lineRule="auto"/>
        <w:ind w:left="240"/>
      </w:pPr>
      <w:r>
        <w:rPr>
          <w:rFonts w:ascii="Consolas" w:cs="Consolas" w:eastAsia="Consolas" w:hAnsi="Consolas"/>
          <w:sz w:val="16"/>
          <w:szCs w:val="16"/>
        </w:rPr>
        <w:t xml:space="preserve">    return c;</w:t>
      </w:r>
    </w:p>
    <w:p>
      <w:pPr>
        <w:shd w:fill="F3F2EF" w:color="auto" w:val="clear"/>
        <w:spacing w:after="200" w:before="0" w:line="240" w:lineRule="auto"/>
        <w:ind w:left="240"/>
      </w:pPr>
      <w:r>
        <w:rPr>
          <w:rFonts w:ascii="Consolas" w:cs="Consolas" w:eastAsia="Consolas" w:hAnsi="Consolas"/>
          <w:sz w:val="16"/>
          <w:szCs w:val="16"/>
        </w:rPr>
        <w:t xml:space="preserve">}</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6a5ca8abff414174bebaa6c399cff3a2d53e062b.jpg"/><Relationship Id="rId10" Type="http://schemas.openxmlformats.org/officeDocument/2006/relationships/image" Target="media/de81973d34965333f251b4c62f12fd5359e52c02.png"/><Relationship Id="rId11" Type="http://schemas.openxmlformats.org/officeDocument/2006/relationships/image" Target="media/c9a30a89cea2ca277cbe1f10b50f02eff4974d7f.png"/><Relationship Id="rId12" Type="http://schemas.openxmlformats.org/officeDocument/2006/relationships/image" Target="media/ab40f9a466230372576b565e8c6a52f8ca8fbbb5.png"/><Relationship Id="rId13" Type="http://schemas.openxmlformats.org/officeDocument/2006/relationships/image" Target="media/7d2019a980bd5c592aecf5dcd9e9a3abb85bcc22.png"/><Relationship Id="rId14" Type="http://schemas.openxmlformats.org/officeDocument/2006/relationships/image" Target="media/115531944880f26f5b4824cc7898044c36725e40.png"/><Relationship Id="rId15" Type="http://schemas.openxmlformats.org/officeDocument/2006/relationships/image" Target="media/405e821a47ec9e381f7bea7931d7dfe0c4b7be3b.png"/><Relationship Id="rId16" Type="http://schemas.openxmlformats.org/officeDocument/2006/relationships/image" Target="media/4287ad5d55f5fa58eff0e0ca8bdd6b13da9a7477.png"/><Relationship Id="rId17" Type="http://schemas.openxmlformats.org/officeDocument/2006/relationships/image" Target="media/f84c0cec499b02f3de2c01da1ae76ea3748866b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CPU Scheduling for Heterogeneous Workloads</dc:title>
  <dc:creator>BCSE303P mini-project</dc:creator>
  <cp:lastModifiedBy>Un-named</cp:lastModifiedBy>
  <cp:revision>1</cp:revision>
  <dcterms:created xsi:type="dcterms:W3CDTF">2026-10-29T17:18:14.777Z</dcterms:created>
  <dcterms:modified xsi:type="dcterms:W3CDTF">2026-10-29T17:18:14.777Z</dcterms:modified>
</cp:coreProperties>
</file>

<file path=docProps/custom.xml><?xml version="1.0" encoding="utf-8"?>
<Properties xmlns="http://schemas.openxmlformats.org/officeDocument/2006/custom-properties" xmlns:vt="http://schemas.openxmlformats.org/officeDocument/2006/docPropsVTypes"/>
</file>