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CD2" w:rsidRPr="00B823D7" w:rsidRDefault="00297CD2" w:rsidP="00231373"/>
    <w:p w:rsidR="00297CD2" w:rsidRPr="00B823D7" w:rsidRDefault="00297CD2" w:rsidP="00231373"/>
    <w:p w:rsidR="000951D7" w:rsidRPr="0081682F" w:rsidRDefault="000951D7" w:rsidP="000951D7">
      <w:pPr>
        <w:pStyle w:val="SubSectionLabel"/>
        <w:jc w:val="center"/>
        <w:rPr>
          <w:rFonts w:ascii="Times New Roman" w:hAnsi="Times New Roman"/>
          <w:sz w:val="54"/>
          <w:szCs w:val="54"/>
        </w:rPr>
      </w:pPr>
      <w:r w:rsidRPr="0081682F">
        <w:rPr>
          <w:rFonts w:ascii="Times New Roman" w:hAnsi="Times New Roman"/>
          <w:sz w:val="54"/>
          <w:szCs w:val="54"/>
        </w:rPr>
        <w:t>Texas Office of the Attorney General</w:t>
      </w:r>
    </w:p>
    <w:p w:rsidR="000951D7" w:rsidRPr="000951D7" w:rsidRDefault="000951D7" w:rsidP="000951D7">
      <w:pPr>
        <w:pStyle w:val="SubSectionLabel"/>
        <w:jc w:val="center"/>
        <w:rPr>
          <w:rFonts w:ascii="Times New Roman" w:hAnsi="Times New Roman"/>
          <w:color w:val="669900"/>
          <w:sz w:val="96"/>
          <w:szCs w:val="96"/>
        </w:rPr>
      </w:pPr>
      <w:r w:rsidRPr="0081682F">
        <w:rPr>
          <w:rFonts w:ascii="Times New Roman" w:hAnsi="Times New Roman"/>
          <w:noProof/>
          <w:color w:val="669900"/>
          <w:sz w:val="96"/>
          <w:szCs w:val="96"/>
        </w:rPr>
        <w:drawing>
          <wp:inline distT="0" distB="0" distL="0" distR="0" wp14:anchorId="6A97F05E" wp14:editId="61ED2622">
            <wp:extent cx="2614295" cy="2131695"/>
            <wp:effectExtent l="0" t="0" r="0" b="190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295" cy="2131695"/>
                    </a:xfrm>
                    <a:prstGeom prst="rect">
                      <a:avLst/>
                    </a:prstGeom>
                    <a:noFill/>
                    <a:ln>
                      <a:noFill/>
                    </a:ln>
                  </pic:spPr>
                </pic:pic>
              </a:graphicData>
            </a:graphic>
          </wp:inline>
        </w:drawing>
      </w:r>
    </w:p>
    <w:p w:rsidR="000951D7" w:rsidRPr="0081682F" w:rsidRDefault="000951D7" w:rsidP="000951D7">
      <w:pPr>
        <w:pStyle w:val="SubSectionLabel"/>
        <w:jc w:val="center"/>
        <w:rPr>
          <w:rFonts w:ascii="Times New Roman" w:hAnsi="Times New Roman"/>
          <w:sz w:val="54"/>
          <w:szCs w:val="54"/>
        </w:rPr>
      </w:pPr>
      <w:r>
        <w:rPr>
          <w:rFonts w:ascii="Times New Roman" w:hAnsi="Times New Roman"/>
          <w:sz w:val="54"/>
          <w:szCs w:val="54"/>
        </w:rPr>
        <w:t xml:space="preserve">SonarQube Installation and Setup </w:t>
      </w:r>
      <w:r w:rsidRPr="0081682F">
        <w:rPr>
          <w:rFonts w:ascii="Times New Roman" w:hAnsi="Times New Roman"/>
          <w:sz w:val="54"/>
          <w:szCs w:val="54"/>
        </w:rPr>
        <w:t xml:space="preserve"> Documentation</w:t>
      </w:r>
    </w:p>
    <w:p w:rsidR="000951D7" w:rsidRPr="0081682F" w:rsidRDefault="000951D7" w:rsidP="000951D7">
      <w:pPr>
        <w:pStyle w:val="subheadsection"/>
        <w:rPr>
          <w:rFonts w:ascii="Times New Roman" w:hAnsi="Times New Roman"/>
        </w:rPr>
      </w:pPr>
      <w:r>
        <w:rPr>
          <w:rFonts w:ascii="Times New Roman" w:hAnsi="Times New Roman"/>
        </w:rPr>
        <w:t>Jan 20, 2016</w:t>
      </w:r>
    </w:p>
    <w:p w:rsidR="000951D7" w:rsidRPr="0081682F" w:rsidRDefault="000951D7" w:rsidP="000951D7">
      <w:pPr>
        <w:rPr>
          <w:rFonts w:ascii="Times New Roman" w:hAnsi="Times New Roman" w:cs="Times New Roman"/>
        </w:rPr>
      </w:pPr>
    </w:p>
    <w:p w:rsidR="000951D7" w:rsidRPr="0081682F" w:rsidRDefault="000951D7" w:rsidP="000951D7">
      <w:pPr>
        <w:pStyle w:val="subheadsection"/>
        <w:rPr>
          <w:rFonts w:ascii="Times New Roman" w:hAnsi="Times New Roman"/>
        </w:rPr>
      </w:pPr>
    </w:p>
    <w:p w:rsidR="000951D7" w:rsidRDefault="000951D7" w:rsidP="000951D7">
      <w:pPr>
        <w:pStyle w:val="subheadsection"/>
        <w:rPr>
          <w:rFonts w:ascii="Times New Roman" w:hAnsi="Times New Roman"/>
        </w:rPr>
      </w:pPr>
    </w:p>
    <w:p w:rsidR="00297CD2" w:rsidRPr="00B823D7" w:rsidRDefault="00297CD2" w:rsidP="00231373"/>
    <w:p w:rsidR="00297CD2" w:rsidRPr="00B823D7" w:rsidRDefault="00297CD2" w:rsidP="00231373">
      <w:pPr>
        <w:sectPr w:rsidR="00297CD2" w:rsidRPr="00B823D7">
          <w:headerReference w:type="default" r:id="rId12"/>
          <w:pgSz w:w="12240" w:h="15840" w:code="1"/>
          <w:pgMar w:top="1440" w:right="1080" w:bottom="1440" w:left="1080" w:header="720" w:footer="720" w:gutter="0"/>
          <w:cols w:space="720"/>
        </w:sectPr>
      </w:pPr>
    </w:p>
    <w:sdt>
      <w:sdtPr>
        <w:rPr>
          <w:rFonts w:ascii="Book Antiqua" w:eastAsia="Times New Roman" w:hAnsi="Book Antiqua" w:cs="Times New Roman"/>
          <w:b w:val="0"/>
          <w:bCs w:val="0"/>
          <w:caps w:val="0"/>
          <w:color w:val="auto"/>
          <w:sz w:val="22"/>
          <w:szCs w:val="20"/>
        </w:rPr>
        <w:id w:val="169785545"/>
        <w:docPartObj>
          <w:docPartGallery w:val="Table of Contents"/>
          <w:docPartUnique/>
        </w:docPartObj>
      </w:sdtPr>
      <w:sdtEndPr>
        <w:rPr>
          <w:rFonts w:asciiTheme="minorHAnsi" w:hAnsiTheme="minorHAnsi" w:cstheme="minorHAnsi"/>
        </w:rPr>
      </w:sdtEndPr>
      <w:sdtContent>
        <w:p w:rsidR="00BE0642" w:rsidRPr="00B823D7" w:rsidRDefault="00BE0642" w:rsidP="009B2523">
          <w:pPr>
            <w:pStyle w:val="TOCHeading"/>
            <w:numPr>
              <w:ilvl w:val="0"/>
              <w:numId w:val="0"/>
            </w:numPr>
          </w:pPr>
          <w:r w:rsidRPr="00B823D7">
            <w:t>Table of Contents</w:t>
          </w:r>
        </w:p>
        <w:p w:rsidR="000A49A2" w:rsidRPr="00B823D7" w:rsidRDefault="000A49A2" w:rsidP="00231373"/>
        <w:p w:rsidR="00D53487" w:rsidRDefault="001C30AB">
          <w:pPr>
            <w:pStyle w:val="TOC1"/>
            <w:tabs>
              <w:tab w:val="left" w:pos="440"/>
              <w:tab w:val="right" w:leader="dot" w:pos="10070"/>
            </w:tabs>
            <w:rPr>
              <w:rFonts w:eastAsiaTheme="minorEastAsia" w:cstheme="minorBidi"/>
              <w:noProof/>
              <w:szCs w:val="22"/>
              <w:lang w:val="en-US"/>
            </w:rPr>
          </w:pPr>
          <w:r w:rsidRPr="00B823D7">
            <w:fldChar w:fldCharType="begin"/>
          </w:r>
          <w:r w:rsidR="00BE0642" w:rsidRPr="00B823D7">
            <w:instrText xml:space="preserve"> TOC \o "1-3" \h \z \u </w:instrText>
          </w:r>
          <w:r w:rsidRPr="00B823D7">
            <w:fldChar w:fldCharType="separate"/>
          </w:r>
          <w:hyperlink w:anchor="_Toc444171018" w:history="1">
            <w:r w:rsidR="00D53487" w:rsidRPr="00103CEA">
              <w:rPr>
                <w:rStyle w:val="Hyperlink"/>
                <w:noProof/>
              </w:rPr>
              <w:t>1</w:t>
            </w:r>
            <w:r w:rsidR="00D53487">
              <w:rPr>
                <w:rFonts w:eastAsiaTheme="minorEastAsia" w:cstheme="minorBidi"/>
                <w:noProof/>
                <w:szCs w:val="22"/>
                <w:lang w:val="en-US"/>
              </w:rPr>
              <w:tab/>
            </w:r>
            <w:r w:rsidR="00D53487" w:rsidRPr="00103CEA">
              <w:rPr>
                <w:rStyle w:val="Hyperlink"/>
                <w:noProof/>
              </w:rPr>
              <w:t>Introduction</w:t>
            </w:r>
            <w:r w:rsidR="00D53487">
              <w:rPr>
                <w:noProof/>
                <w:webHidden/>
              </w:rPr>
              <w:tab/>
            </w:r>
            <w:r w:rsidR="00D53487">
              <w:rPr>
                <w:noProof/>
                <w:webHidden/>
              </w:rPr>
              <w:fldChar w:fldCharType="begin"/>
            </w:r>
            <w:r w:rsidR="00D53487">
              <w:rPr>
                <w:noProof/>
                <w:webHidden/>
              </w:rPr>
              <w:instrText xml:space="preserve"> PAGEREF _Toc444171018 \h </w:instrText>
            </w:r>
            <w:r w:rsidR="00D53487">
              <w:rPr>
                <w:noProof/>
                <w:webHidden/>
              </w:rPr>
            </w:r>
            <w:r w:rsidR="00D53487">
              <w:rPr>
                <w:noProof/>
                <w:webHidden/>
              </w:rPr>
              <w:fldChar w:fldCharType="separate"/>
            </w:r>
            <w:r w:rsidR="00D53487">
              <w:rPr>
                <w:noProof/>
                <w:webHidden/>
              </w:rPr>
              <w:t>4</w:t>
            </w:r>
            <w:r w:rsidR="00D53487">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19" w:history="1">
            <w:r w:rsidRPr="00103CEA">
              <w:rPr>
                <w:rStyle w:val="Hyperlink"/>
                <w:noProof/>
              </w:rPr>
              <w:t>2</w:t>
            </w:r>
            <w:r>
              <w:rPr>
                <w:rFonts w:eastAsiaTheme="minorEastAsia" w:cstheme="minorBidi"/>
                <w:noProof/>
                <w:szCs w:val="22"/>
                <w:lang w:val="en-US"/>
              </w:rPr>
              <w:tab/>
            </w:r>
            <w:r w:rsidRPr="00103CEA">
              <w:rPr>
                <w:rStyle w:val="Hyperlink"/>
                <w:noProof/>
              </w:rPr>
              <w:t>SonarQube setup topology</w:t>
            </w:r>
            <w:r>
              <w:rPr>
                <w:noProof/>
                <w:webHidden/>
              </w:rPr>
              <w:tab/>
            </w:r>
            <w:r>
              <w:rPr>
                <w:noProof/>
                <w:webHidden/>
              </w:rPr>
              <w:fldChar w:fldCharType="begin"/>
            </w:r>
            <w:r>
              <w:rPr>
                <w:noProof/>
                <w:webHidden/>
              </w:rPr>
              <w:instrText xml:space="preserve"> PAGEREF _Toc444171019 \h </w:instrText>
            </w:r>
            <w:r>
              <w:rPr>
                <w:noProof/>
                <w:webHidden/>
              </w:rPr>
            </w:r>
            <w:r>
              <w:rPr>
                <w:noProof/>
                <w:webHidden/>
              </w:rPr>
              <w:fldChar w:fldCharType="separate"/>
            </w:r>
            <w:r>
              <w:rPr>
                <w:noProof/>
                <w:webHidden/>
              </w:rPr>
              <w:t>4</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20" w:history="1">
            <w:r w:rsidRPr="00103CEA">
              <w:rPr>
                <w:rStyle w:val="Hyperlink"/>
                <w:noProof/>
              </w:rPr>
              <w:t>3</w:t>
            </w:r>
            <w:r>
              <w:rPr>
                <w:rFonts w:eastAsiaTheme="minorEastAsia" w:cstheme="minorBidi"/>
                <w:noProof/>
                <w:szCs w:val="22"/>
                <w:lang w:val="en-US"/>
              </w:rPr>
              <w:tab/>
            </w:r>
            <w:r w:rsidRPr="00103CEA">
              <w:rPr>
                <w:rStyle w:val="Hyperlink"/>
                <w:noProof/>
              </w:rPr>
              <w:t>MySQL Installation</w:t>
            </w:r>
            <w:r>
              <w:rPr>
                <w:noProof/>
                <w:webHidden/>
              </w:rPr>
              <w:tab/>
            </w:r>
            <w:r>
              <w:rPr>
                <w:noProof/>
                <w:webHidden/>
              </w:rPr>
              <w:fldChar w:fldCharType="begin"/>
            </w:r>
            <w:r>
              <w:rPr>
                <w:noProof/>
                <w:webHidden/>
              </w:rPr>
              <w:instrText xml:space="preserve"> PAGEREF _Toc444171020 \h </w:instrText>
            </w:r>
            <w:r>
              <w:rPr>
                <w:noProof/>
                <w:webHidden/>
              </w:rPr>
            </w:r>
            <w:r>
              <w:rPr>
                <w:noProof/>
                <w:webHidden/>
              </w:rPr>
              <w:fldChar w:fldCharType="separate"/>
            </w:r>
            <w:r>
              <w:rPr>
                <w:noProof/>
                <w:webHidden/>
              </w:rPr>
              <w:t>5</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1" w:history="1">
            <w:r w:rsidRPr="00103CEA">
              <w:rPr>
                <w:rStyle w:val="Hyperlink"/>
                <w:noProof/>
              </w:rPr>
              <w:t>3.1</w:t>
            </w:r>
            <w:r>
              <w:rPr>
                <w:rFonts w:eastAsiaTheme="minorEastAsia" w:cstheme="minorBidi"/>
                <w:noProof/>
                <w:szCs w:val="22"/>
                <w:lang w:val="en-US"/>
              </w:rPr>
              <w:tab/>
            </w:r>
            <w:r w:rsidRPr="00103CEA">
              <w:rPr>
                <w:rStyle w:val="Hyperlink"/>
                <w:noProof/>
              </w:rPr>
              <w:t>Installing MySQL</w:t>
            </w:r>
            <w:r>
              <w:rPr>
                <w:noProof/>
                <w:webHidden/>
              </w:rPr>
              <w:tab/>
            </w:r>
            <w:r>
              <w:rPr>
                <w:noProof/>
                <w:webHidden/>
              </w:rPr>
              <w:fldChar w:fldCharType="begin"/>
            </w:r>
            <w:r>
              <w:rPr>
                <w:noProof/>
                <w:webHidden/>
              </w:rPr>
              <w:instrText xml:space="preserve"> PAGEREF _Toc444171021 \h </w:instrText>
            </w:r>
            <w:r>
              <w:rPr>
                <w:noProof/>
                <w:webHidden/>
              </w:rPr>
            </w:r>
            <w:r>
              <w:rPr>
                <w:noProof/>
                <w:webHidden/>
              </w:rPr>
              <w:fldChar w:fldCharType="separate"/>
            </w:r>
            <w:r>
              <w:rPr>
                <w:noProof/>
                <w:webHidden/>
              </w:rPr>
              <w:t>6</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2" w:history="1">
            <w:r w:rsidRPr="00103CEA">
              <w:rPr>
                <w:rStyle w:val="Hyperlink"/>
                <w:noProof/>
              </w:rPr>
              <w:t>3.2</w:t>
            </w:r>
            <w:r>
              <w:rPr>
                <w:rFonts w:eastAsiaTheme="minorEastAsia" w:cstheme="minorBidi"/>
                <w:noProof/>
                <w:szCs w:val="22"/>
                <w:lang w:val="en-US"/>
              </w:rPr>
              <w:tab/>
            </w:r>
            <w:r w:rsidRPr="00103CEA">
              <w:rPr>
                <w:rStyle w:val="Hyperlink"/>
                <w:noProof/>
              </w:rPr>
              <w:t>Creating the SonarQube Database</w:t>
            </w:r>
            <w:r>
              <w:rPr>
                <w:noProof/>
                <w:webHidden/>
              </w:rPr>
              <w:tab/>
            </w:r>
            <w:r>
              <w:rPr>
                <w:noProof/>
                <w:webHidden/>
              </w:rPr>
              <w:fldChar w:fldCharType="begin"/>
            </w:r>
            <w:r>
              <w:rPr>
                <w:noProof/>
                <w:webHidden/>
              </w:rPr>
              <w:instrText xml:space="preserve"> PAGEREF _Toc444171022 \h </w:instrText>
            </w:r>
            <w:r>
              <w:rPr>
                <w:noProof/>
                <w:webHidden/>
              </w:rPr>
            </w:r>
            <w:r>
              <w:rPr>
                <w:noProof/>
                <w:webHidden/>
              </w:rPr>
              <w:fldChar w:fldCharType="separate"/>
            </w:r>
            <w:r>
              <w:rPr>
                <w:noProof/>
                <w:webHidden/>
              </w:rPr>
              <w:t>7</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23" w:history="1">
            <w:r w:rsidRPr="00103CEA">
              <w:rPr>
                <w:rStyle w:val="Hyperlink"/>
                <w:noProof/>
              </w:rPr>
              <w:t>4</w:t>
            </w:r>
            <w:r>
              <w:rPr>
                <w:rFonts w:eastAsiaTheme="minorEastAsia" w:cstheme="minorBidi"/>
                <w:noProof/>
                <w:szCs w:val="22"/>
                <w:lang w:val="en-US"/>
              </w:rPr>
              <w:tab/>
            </w:r>
            <w:r w:rsidRPr="00103CEA">
              <w:rPr>
                <w:rStyle w:val="Hyperlink"/>
                <w:noProof/>
              </w:rPr>
              <w:t>SonarQube Installation</w:t>
            </w:r>
            <w:r>
              <w:rPr>
                <w:noProof/>
                <w:webHidden/>
              </w:rPr>
              <w:tab/>
            </w:r>
            <w:r>
              <w:rPr>
                <w:noProof/>
                <w:webHidden/>
              </w:rPr>
              <w:fldChar w:fldCharType="begin"/>
            </w:r>
            <w:r>
              <w:rPr>
                <w:noProof/>
                <w:webHidden/>
              </w:rPr>
              <w:instrText xml:space="preserve"> PAGEREF _Toc444171023 \h </w:instrText>
            </w:r>
            <w:r>
              <w:rPr>
                <w:noProof/>
                <w:webHidden/>
              </w:rPr>
            </w:r>
            <w:r>
              <w:rPr>
                <w:noProof/>
                <w:webHidden/>
              </w:rPr>
              <w:fldChar w:fldCharType="separate"/>
            </w:r>
            <w:r>
              <w:rPr>
                <w:noProof/>
                <w:webHidden/>
              </w:rPr>
              <w:t>8</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4" w:history="1">
            <w:r w:rsidRPr="00103CEA">
              <w:rPr>
                <w:rStyle w:val="Hyperlink"/>
                <w:noProof/>
              </w:rPr>
              <w:t>4.1</w:t>
            </w:r>
            <w:r>
              <w:rPr>
                <w:rFonts w:eastAsiaTheme="minorEastAsia" w:cstheme="minorBidi"/>
                <w:noProof/>
                <w:szCs w:val="22"/>
                <w:lang w:val="en-US"/>
              </w:rPr>
              <w:tab/>
            </w:r>
            <w:r w:rsidRPr="00103CEA">
              <w:rPr>
                <w:rStyle w:val="Hyperlink"/>
                <w:noProof/>
              </w:rPr>
              <w:t>Database configuration</w:t>
            </w:r>
            <w:r>
              <w:rPr>
                <w:noProof/>
                <w:webHidden/>
              </w:rPr>
              <w:tab/>
            </w:r>
            <w:r>
              <w:rPr>
                <w:noProof/>
                <w:webHidden/>
              </w:rPr>
              <w:fldChar w:fldCharType="begin"/>
            </w:r>
            <w:r>
              <w:rPr>
                <w:noProof/>
                <w:webHidden/>
              </w:rPr>
              <w:instrText xml:space="preserve"> PAGEREF _Toc444171024 \h </w:instrText>
            </w:r>
            <w:r>
              <w:rPr>
                <w:noProof/>
                <w:webHidden/>
              </w:rPr>
            </w:r>
            <w:r>
              <w:rPr>
                <w:noProof/>
                <w:webHidden/>
              </w:rPr>
              <w:fldChar w:fldCharType="separate"/>
            </w:r>
            <w:r>
              <w:rPr>
                <w:noProof/>
                <w:webHidden/>
              </w:rPr>
              <w:t>8</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5" w:history="1">
            <w:r w:rsidRPr="00103CEA">
              <w:rPr>
                <w:rStyle w:val="Hyperlink"/>
                <w:noProof/>
              </w:rPr>
              <w:t>4.2</w:t>
            </w:r>
            <w:r>
              <w:rPr>
                <w:rFonts w:eastAsiaTheme="minorEastAsia" w:cstheme="minorBidi"/>
                <w:noProof/>
                <w:szCs w:val="22"/>
                <w:lang w:val="en-US"/>
              </w:rPr>
              <w:tab/>
            </w:r>
            <w:r w:rsidRPr="00103CEA">
              <w:rPr>
                <w:rStyle w:val="Hyperlink"/>
                <w:noProof/>
              </w:rPr>
              <w:t>Web server configuration</w:t>
            </w:r>
            <w:r>
              <w:rPr>
                <w:noProof/>
                <w:webHidden/>
              </w:rPr>
              <w:tab/>
            </w:r>
            <w:r>
              <w:rPr>
                <w:noProof/>
                <w:webHidden/>
              </w:rPr>
              <w:fldChar w:fldCharType="begin"/>
            </w:r>
            <w:r>
              <w:rPr>
                <w:noProof/>
                <w:webHidden/>
              </w:rPr>
              <w:instrText xml:space="preserve"> PAGEREF _Toc444171025 \h </w:instrText>
            </w:r>
            <w:r>
              <w:rPr>
                <w:noProof/>
                <w:webHidden/>
              </w:rPr>
            </w:r>
            <w:r>
              <w:rPr>
                <w:noProof/>
                <w:webHidden/>
              </w:rPr>
              <w:fldChar w:fldCharType="separate"/>
            </w:r>
            <w:r>
              <w:rPr>
                <w:noProof/>
                <w:webHidden/>
              </w:rPr>
              <w:t>8</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6" w:history="1">
            <w:r w:rsidRPr="00103CEA">
              <w:rPr>
                <w:rStyle w:val="Hyperlink"/>
                <w:noProof/>
              </w:rPr>
              <w:t>4.3</w:t>
            </w:r>
            <w:r>
              <w:rPr>
                <w:rFonts w:eastAsiaTheme="minorEastAsia" w:cstheme="minorBidi"/>
                <w:noProof/>
                <w:szCs w:val="22"/>
                <w:lang w:val="en-US"/>
              </w:rPr>
              <w:tab/>
            </w:r>
            <w:r w:rsidRPr="00103CEA">
              <w:rPr>
                <w:rStyle w:val="Hyperlink"/>
                <w:noProof/>
              </w:rPr>
              <w:t>Installing SonarQube as a window service</w:t>
            </w:r>
            <w:r>
              <w:rPr>
                <w:noProof/>
                <w:webHidden/>
              </w:rPr>
              <w:tab/>
            </w:r>
            <w:r>
              <w:rPr>
                <w:noProof/>
                <w:webHidden/>
              </w:rPr>
              <w:fldChar w:fldCharType="begin"/>
            </w:r>
            <w:r>
              <w:rPr>
                <w:noProof/>
                <w:webHidden/>
              </w:rPr>
              <w:instrText xml:space="preserve"> PAGEREF _Toc444171026 \h </w:instrText>
            </w:r>
            <w:r>
              <w:rPr>
                <w:noProof/>
                <w:webHidden/>
              </w:rPr>
            </w:r>
            <w:r>
              <w:rPr>
                <w:noProof/>
                <w:webHidden/>
              </w:rPr>
              <w:fldChar w:fldCharType="separate"/>
            </w:r>
            <w:r>
              <w:rPr>
                <w:noProof/>
                <w:webHidden/>
              </w:rPr>
              <w:t>9</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7" w:history="1">
            <w:r w:rsidRPr="00103CEA">
              <w:rPr>
                <w:rStyle w:val="Hyperlink"/>
                <w:noProof/>
              </w:rPr>
              <w:t>4.4</w:t>
            </w:r>
            <w:r>
              <w:rPr>
                <w:rFonts w:eastAsiaTheme="minorEastAsia" w:cstheme="minorBidi"/>
                <w:noProof/>
                <w:szCs w:val="22"/>
                <w:lang w:val="en-US"/>
              </w:rPr>
              <w:tab/>
            </w:r>
            <w:r w:rsidRPr="00103CEA">
              <w:rPr>
                <w:rStyle w:val="Hyperlink"/>
                <w:noProof/>
              </w:rPr>
              <w:t>Starting the server</w:t>
            </w:r>
            <w:r>
              <w:rPr>
                <w:noProof/>
                <w:webHidden/>
              </w:rPr>
              <w:tab/>
            </w:r>
            <w:r>
              <w:rPr>
                <w:noProof/>
                <w:webHidden/>
              </w:rPr>
              <w:fldChar w:fldCharType="begin"/>
            </w:r>
            <w:r>
              <w:rPr>
                <w:noProof/>
                <w:webHidden/>
              </w:rPr>
              <w:instrText xml:space="preserve"> PAGEREF _Toc444171027 \h </w:instrText>
            </w:r>
            <w:r>
              <w:rPr>
                <w:noProof/>
                <w:webHidden/>
              </w:rPr>
            </w:r>
            <w:r>
              <w:rPr>
                <w:noProof/>
                <w:webHidden/>
              </w:rPr>
              <w:fldChar w:fldCharType="separate"/>
            </w:r>
            <w:r>
              <w:rPr>
                <w:noProof/>
                <w:webHidden/>
              </w:rPr>
              <w:t>9</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28" w:history="1">
            <w:r w:rsidRPr="00103CEA">
              <w:rPr>
                <w:rStyle w:val="Hyperlink"/>
                <w:noProof/>
              </w:rPr>
              <w:t>5</w:t>
            </w:r>
            <w:r>
              <w:rPr>
                <w:rFonts w:eastAsiaTheme="minorEastAsia" w:cstheme="minorBidi"/>
                <w:noProof/>
                <w:szCs w:val="22"/>
                <w:lang w:val="en-US"/>
              </w:rPr>
              <w:tab/>
            </w:r>
            <w:r w:rsidRPr="00103CEA">
              <w:rPr>
                <w:rStyle w:val="Hyperlink"/>
                <w:noProof/>
              </w:rPr>
              <w:t>SonarQube Initial Setup</w:t>
            </w:r>
            <w:r>
              <w:rPr>
                <w:noProof/>
                <w:webHidden/>
              </w:rPr>
              <w:tab/>
            </w:r>
            <w:r>
              <w:rPr>
                <w:noProof/>
                <w:webHidden/>
              </w:rPr>
              <w:fldChar w:fldCharType="begin"/>
            </w:r>
            <w:r>
              <w:rPr>
                <w:noProof/>
                <w:webHidden/>
              </w:rPr>
              <w:instrText xml:space="preserve"> PAGEREF _Toc444171028 \h </w:instrText>
            </w:r>
            <w:r>
              <w:rPr>
                <w:noProof/>
                <w:webHidden/>
              </w:rPr>
            </w:r>
            <w:r>
              <w:rPr>
                <w:noProof/>
                <w:webHidden/>
              </w:rPr>
              <w:fldChar w:fldCharType="separate"/>
            </w:r>
            <w:r>
              <w:rPr>
                <w:noProof/>
                <w:webHidden/>
              </w:rPr>
              <w:t>11</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29" w:history="1">
            <w:r w:rsidRPr="00103CEA">
              <w:rPr>
                <w:rStyle w:val="Hyperlink"/>
                <w:noProof/>
              </w:rPr>
              <w:t>5.1</w:t>
            </w:r>
            <w:r>
              <w:rPr>
                <w:rFonts w:eastAsiaTheme="minorEastAsia" w:cstheme="minorBidi"/>
                <w:noProof/>
                <w:szCs w:val="22"/>
                <w:lang w:val="en-US"/>
              </w:rPr>
              <w:tab/>
            </w:r>
            <w:r w:rsidRPr="00103CEA">
              <w:rPr>
                <w:rStyle w:val="Hyperlink"/>
                <w:noProof/>
              </w:rPr>
              <w:t>Configuring the Default Quality Profile</w:t>
            </w:r>
            <w:r>
              <w:rPr>
                <w:noProof/>
                <w:webHidden/>
              </w:rPr>
              <w:tab/>
            </w:r>
            <w:r>
              <w:rPr>
                <w:noProof/>
                <w:webHidden/>
              </w:rPr>
              <w:fldChar w:fldCharType="begin"/>
            </w:r>
            <w:r>
              <w:rPr>
                <w:noProof/>
                <w:webHidden/>
              </w:rPr>
              <w:instrText xml:space="preserve"> PAGEREF _Toc444171029 \h </w:instrText>
            </w:r>
            <w:r>
              <w:rPr>
                <w:noProof/>
                <w:webHidden/>
              </w:rPr>
            </w:r>
            <w:r>
              <w:rPr>
                <w:noProof/>
                <w:webHidden/>
              </w:rPr>
              <w:fldChar w:fldCharType="separate"/>
            </w:r>
            <w:r>
              <w:rPr>
                <w:noProof/>
                <w:webHidden/>
              </w:rPr>
              <w:t>13</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30" w:history="1">
            <w:r w:rsidRPr="00103CEA">
              <w:rPr>
                <w:rStyle w:val="Hyperlink"/>
                <w:noProof/>
              </w:rPr>
              <w:t>6</w:t>
            </w:r>
            <w:r>
              <w:rPr>
                <w:rFonts w:eastAsiaTheme="minorEastAsia" w:cstheme="minorBidi"/>
                <w:noProof/>
                <w:szCs w:val="22"/>
                <w:lang w:val="en-US"/>
              </w:rPr>
              <w:tab/>
            </w:r>
            <w:r w:rsidRPr="00103CEA">
              <w:rPr>
                <w:rStyle w:val="Hyperlink"/>
                <w:noProof/>
              </w:rPr>
              <w:t>SonarQube Update Centre</w:t>
            </w:r>
            <w:r>
              <w:rPr>
                <w:noProof/>
                <w:webHidden/>
              </w:rPr>
              <w:tab/>
            </w:r>
            <w:r>
              <w:rPr>
                <w:noProof/>
                <w:webHidden/>
              </w:rPr>
              <w:fldChar w:fldCharType="begin"/>
            </w:r>
            <w:r>
              <w:rPr>
                <w:noProof/>
                <w:webHidden/>
              </w:rPr>
              <w:instrText xml:space="preserve"> PAGEREF _Toc444171030 \h </w:instrText>
            </w:r>
            <w:r>
              <w:rPr>
                <w:noProof/>
                <w:webHidden/>
              </w:rPr>
            </w:r>
            <w:r>
              <w:rPr>
                <w:noProof/>
                <w:webHidden/>
              </w:rPr>
              <w:fldChar w:fldCharType="separate"/>
            </w:r>
            <w:r>
              <w:rPr>
                <w:noProof/>
                <w:webHidden/>
              </w:rPr>
              <w:t>15</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31" w:history="1">
            <w:r w:rsidRPr="00103CEA">
              <w:rPr>
                <w:rStyle w:val="Hyperlink"/>
                <w:noProof/>
              </w:rPr>
              <w:t>7</w:t>
            </w:r>
            <w:r>
              <w:rPr>
                <w:rFonts w:eastAsiaTheme="minorEastAsia" w:cstheme="minorBidi"/>
                <w:noProof/>
                <w:szCs w:val="22"/>
                <w:lang w:val="en-US"/>
              </w:rPr>
              <w:tab/>
            </w:r>
            <w:r w:rsidRPr="00103CEA">
              <w:rPr>
                <w:rStyle w:val="Hyperlink"/>
                <w:noProof/>
              </w:rPr>
              <w:t>Installing and Configuring the Jenkins SonarQube Plugin</w:t>
            </w:r>
            <w:r>
              <w:rPr>
                <w:noProof/>
                <w:webHidden/>
              </w:rPr>
              <w:tab/>
            </w:r>
            <w:r>
              <w:rPr>
                <w:noProof/>
                <w:webHidden/>
              </w:rPr>
              <w:fldChar w:fldCharType="begin"/>
            </w:r>
            <w:r>
              <w:rPr>
                <w:noProof/>
                <w:webHidden/>
              </w:rPr>
              <w:instrText xml:space="preserve"> PAGEREF _Toc444171031 \h </w:instrText>
            </w:r>
            <w:r>
              <w:rPr>
                <w:noProof/>
                <w:webHidden/>
              </w:rPr>
            </w:r>
            <w:r>
              <w:rPr>
                <w:noProof/>
                <w:webHidden/>
              </w:rPr>
              <w:fldChar w:fldCharType="separate"/>
            </w:r>
            <w:r>
              <w:rPr>
                <w:noProof/>
                <w:webHidden/>
              </w:rPr>
              <w:t>16</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32" w:history="1">
            <w:r w:rsidRPr="00103CEA">
              <w:rPr>
                <w:rStyle w:val="Hyperlink"/>
                <w:noProof/>
              </w:rPr>
              <w:t>8</w:t>
            </w:r>
            <w:r>
              <w:rPr>
                <w:rFonts w:eastAsiaTheme="minorEastAsia" w:cstheme="minorBidi"/>
                <w:noProof/>
                <w:szCs w:val="22"/>
                <w:lang w:val="en-US"/>
              </w:rPr>
              <w:tab/>
            </w:r>
            <w:r w:rsidRPr="00103CEA">
              <w:rPr>
                <w:rStyle w:val="Hyperlink"/>
                <w:noProof/>
              </w:rPr>
              <w:t>Installing and configuring the Eclipse SonarQube plugin</w:t>
            </w:r>
            <w:r>
              <w:rPr>
                <w:noProof/>
                <w:webHidden/>
              </w:rPr>
              <w:tab/>
            </w:r>
            <w:r>
              <w:rPr>
                <w:noProof/>
                <w:webHidden/>
              </w:rPr>
              <w:fldChar w:fldCharType="begin"/>
            </w:r>
            <w:r>
              <w:rPr>
                <w:noProof/>
                <w:webHidden/>
              </w:rPr>
              <w:instrText xml:space="preserve"> PAGEREF _Toc444171032 \h </w:instrText>
            </w:r>
            <w:r>
              <w:rPr>
                <w:noProof/>
                <w:webHidden/>
              </w:rPr>
            </w:r>
            <w:r>
              <w:rPr>
                <w:noProof/>
                <w:webHidden/>
              </w:rPr>
              <w:fldChar w:fldCharType="separate"/>
            </w:r>
            <w:r>
              <w:rPr>
                <w:noProof/>
                <w:webHidden/>
              </w:rPr>
              <w:t>18</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33" w:history="1">
            <w:r w:rsidRPr="00103CEA">
              <w:rPr>
                <w:rStyle w:val="Hyperlink"/>
                <w:noProof/>
              </w:rPr>
              <w:t>8.1</w:t>
            </w:r>
            <w:r>
              <w:rPr>
                <w:rFonts w:eastAsiaTheme="minorEastAsia" w:cstheme="minorBidi"/>
                <w:noProof/>
                <w:szCs w:val="22"/>
                <w:lang w:val="en-US"/>
              </w:rPr>
              <w:tab/>
            </w:r>
            <w:r w:rsidRPr="00103CEA">
              <w:rPr>
                <w:rStyle w:val="Hyperlink"/>
                <w:noProof/>
              </w:rPr>
              <w:t>Installing the Eclipse SonarQube plugin</w:t>
            </w:r>
            <w:r>
              <w:rPr>
                <w:noProof/>
                <w:webHidden/>
              </w:rPr>
              <w:tab/>
            </w:r>
            <w:r>
              <w:rPr>
                <w:noProof/>
                <w:webHidden/>
              </w:rPr>
              <w:fldChar w:fldCharType="begin"/>
            </w:r>
            <w:r>
              <w:rPr>
                <w:noProof/>
                <w:webHidden/>
              </w:rPr>
              <w:instrText xml:space="preserve"> PAGEREF _Toc444171033 \h </w:instrText>
            </w:r>
            <w:r>
              <w:rPr>
                <w:noProof/>
                <w:webHidden/>
              </w:rPr>
            </w:r>
            <w:r>
              <w:rPr>
                <w:noProof/>
                <w:webHidden/>
              </w:rPr>
              <w:fldChar w:fldCharType="separate"/>
            </w:r>
            <w:r>
              <w:rPr>
                <w:noProof/>
                <w:webHidden/>
              </w:rPr>
              <w:t>18</w:t>
            </w:r>
            <w:r>
              <w:rPr>
                <w:noProof/>
                <w:webHidden/>
              </w:rPr>
              <w:fldChar w:fldCharType="end"/>
            </w:r>
          </w:hyperlink>
        </w:p>
        <w:p w:rsidR="00D53487" w:rsidRDefault="00D53487">
          <w:pPr>
            <w:pStyle w:val="TOC3"/>
            <w:tabs>
              <w:tab w:val="left" w:pos="1320"/>
              <w:tab w:val="right" w:leader="dot" w:pos="10070"/>
            </w:tabs>
            <w:rPr>
              <w:rFonts w:eastAsiaTheme="minorEastAsia" w:cstheme="minorBidi"/>
              <w:noProof/>
              <w:szCs w:val="22"/>
              <w:lang w:val="en-US"/>
            </w:rPr>
          </w:pPr>
          <w:hyperlink w:anchor="_Toc444171034" w:history="1">
            <w:r w:rsidRPr="00103CEA">
              <w:rPr>
                <w:rStyle w:val="Hyperlink"/>
                <w:noProof/>
              </w:rPr>
              <w:t>8.1.1</w:t>
            </w:r>
            <w:r>
              <w:rPr>
                <w:rFonts w:eastAsiaTheme="minorEastAsia" w:cstheme="minorBidi"/>
                <w:noProof/>
                <w:szCs w:val="22"/>
                <w:lang w:val="en-US"/>
              </w:rPr>
              <w:tab/>
            </w:r>
            <w:r w:rsidRPr="00103CEA">
              <w:rPr>
                <w:rStyle w:val="Hyperlink"/>
                <w:noProof/>
              </w:rPr>
              <w:t>Getting SonarQube using Eclipse Marketplace</w:t>
            </w:r>
            <w:r>
              <w:rPr>
                <w:noProof/>
                <w:webHidden/>
              </w:rPr>
              <w:tab/>
            </w:r>
            <w:r>
              <w:rPr>
                <w:noProof/>
                <w:webHidden/>
              </w:rPr>
              <w:fldChar w:fldCharType="begin"/>
            </w:r>
            <w:r>
              <w:rPr>
                <w:noProof/>
                <w:webHidden/>
              </w:rPr>
              <w:instrText xml:space="preserve"> PAGEREF _Toc444171034 \h </w:instrText>
            </w:r>
            <w:r>
              <w:rPr>
                <w:noProof/>
                <w:webHidden/>
              </w:rPr>
            </w:r>
            <w:r>
              <w:rPr>
                <w:noProof/>
                <w:webHidden/>
              </w:rPr>
              <w:fldChar w:fldCharType="separate"/>
            </w:r>
            <w:r>
              <w:rPr>
                <w:noProof/>
                <w:webHidden/>
              </w:rPr>
              <w:t>18</w:t>
            </w:r>
            <w:r>
              <w:rPr>
                <w:noProof/>
                <w:webHidden/>
              </w:rPr>
              <w:fldChar w:fldCharType="end"/>
            </w:r>
          </w:hyperlink>
        </w:p>
        <w:p w:rsidR="00D53487" w:rsidRDefault="00D53487">
          <w:pPr>
            <w:pStyle w:val="TOC3"/>
            <w:tabs>
              <w:tab w:val="left" w:pos="1320"/>
              <w:tab w:val="right" w:leader="dot" w:pos="10070"/>
            </w:tabs>
            <w:rPr>
              <w:rFonts w:eastAsiaTheme="minorEastAsia" w:cstheme="minorBidi"/>
              <w:noProof/>
              <w:szCs w:val="22"/>
              <w:lang w:val="en-US"/>
            </w:rPr>
          </w:pPr>
          <w:hyperlink w:anchor="_Toc444171035" w:history="1">
            <w:r w:rsidRPr="00103CEA">
              <w:rPr>
                <w:rStyle w:val="Hyperlink"/>
                <w:noProof/>
              </w:rPr>
              <w:t>8.1.2</w:t>
            </w:r>
            <w:r>
              <w:rPr>
                <w:rFonts w:eastAsiaTheme="minorEastAsia" w:cstheme="minorBidi"/>
                <w:noProof/>
                <w:szCs w:val="22"/>
                <w:lang w:val="en-US"/>
              </w:rPr>
              <w:tab/>
            </w:r>
            <w:r w:rsidRPr="00103CEA">
              <w:rPr>
                <w:rStyle w:val="Hyperlink"/>
                <w:noProof/>
              </w:rPr>
              <w:t>Installing SonarQube using the Eclipse update center</w:t>
            </w:r>
            <w:r>
              <w:rPr>
                <w:noProof/>
                <w:webHidden/>
              </w:rPr>
              <w:tab/>
            </w:r>
            <w:r>
              <w:rPr>
                <w:noProof/>
                <w:webHidden/>
              </w:rPr>
              <w:fldChar w:fldCharType="begin"/>
            </w:r>
            <w:r>
              <w:rPr>
                <w:noProof/>
                <w:webHidden/>
              </w:rPr>
              <w:instrText xml:space="preserve"> PAGEREF _Toc444171035 \h </w:instrText>
            </w:r>
            <w:r>
              <w:rPr>
                <w:noProof/>
                <w:webHidden/>
              </w:rPr>
            </w:r>
            <w:r>
              <w:rPr>
                <w:noProof/>
                <w:webHidden/>
              </w:rPr>
              <w:fldChar w:fldCharType="separate"/>
            </w:r>
            <w:r>
              <w:rPr>
                <w:noProof/>
                <w:webHidden/>
              </w:rPr>
              <w:t>18</w:t>
            </w:r>
            <w:r>
              <w:rPr>
                <w:noProof/>
                <w:webHidden/>
              </w:rPr>
              <w:fldChar w:fldCharType="end"/>
            </w:r>
          </w:hyperlink>
        </w:p>
        <w:p w:rsidR="00D53487" w:rsidRDefault="00D53487">
          <w:pPr>
            <w:pStyle w:val="TOC3"/>
            <w:tabs>
              <w:tab w:val="left" w:pos="1320"/>
              <w:tab w:val="right" w:leader="dot" w:pos="10070"/>
            </w:tabs>
            <w:rPr>
              <w:rFonts w:eastAsiaTheme="minorEastAsia" w:cstheme="minorBidi"/>
              <w:noProof/>
              <w:szCs w:val="22"/>
              <w:lang w:val="en-US"/>
            </w:rPr>
          </w:pPr>
          <w:hyperlink w:anchor="_Toc444171036" w:history="1">
            <w:r w:rsidRPr="00103CEA">
              <w:rPr>
                <w:rStyle w:val="Hyperlink"/>
                <w:noProof/>
              </w:rPr>
              <w:t>8.1.3</w:t>
            </w:r>
            <w:r>
              <w:rPr>
                <w:rFonts w:eastAsiaTheme="minorEastAsia" w:cstheme="minorBidi"/>
                <w:noProof/>
                <w:szCs w:val="22"/>
                <w:lang w:val="en-US"/>
              </w:rPr>
              <w:tab/>
            </w:r>
            <w:r w:rsidRPr="00103CEA">
              <w:rPr>
                <w:rStyle w:val="Hyperlink"/>
                <w:noProof/>
              </w:rPr>
              <w:t>Installation</w:t>
            </w:r>
            <w:r>
              <w:rPr>
                <w:noProof/>
                <w:webHidden/>
              </w:rPr>
              <w:tab/>
            </w:r>
            <w:r>
              <w:rPr>
                <w:noProof/>
                <w:webHidden/>
              </w:rPr>
              <w:fldChar w:fldCharType="begin"/>
            </w:r>
            <w:r>
              <w:rPr>
                <w:noProof/>
                <w:webHidden/>
              </w:rPr>
              <w:instrText xml:space="preserve"> PAGEREF _Toc444171036 \h </w:instrText>
            </w:r>
            <w:r>
              <w:rPr>
                <w:noProof/>
                <w:webHidden/>
              </w:rPr>
            </w:r>
            <w:r>
              <w:rPr>
                <w:noProof/>
                <w:webHidden/>
              </w:rPr>
              <w:fldChar w:fldCharType="separate"/>
            </w:r>
            <w:r>
              <w:rPr>
                <w:noProof/>
                <w:webHidden/>
              </w:rPr>
              <w:t>19</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37" w:history="1">
            <w:r w:rsidRPr="00103CEA">
              <w:rPr>
                <w:rStyle w:val="Hyperlink"/>
                <w:noProof/>
              </w:rPr>
              <w:t>8.2</w:t>
            </w:r>
            <w:r>
              <w:rPr>
                <w:rFonts w:eastAsiaTheme="minorEastAsia" w:cstheme="minorBidi"/>
                <w:noProof/>
                <w:szCs w:val="22"/>
                <w:lang w:val="en-US"/>
              </w:rPr>
              <w:tab/>
            </w:r>
            <w:r w:rsidRPr="00103CEA">
              <w:rPr>
                <w:rStyle w:val="Hyperlink"/>
                <w:noProof/>
              </w:rPr>
              <w:t>Configuring the Eclipse SonarQube plugin</w:t>
            </w:r>
            <w:r>
              <w:rPr>
                <w:noProof/>
                <w:webHidden/>
              </w:rPr>
              <w:tab/>
            </w:r>
            <w:r>
              <w:rPr>
                <w:noProof/>
                <w:webHidden/>
              </w:rPr>
              <w:fldChar w:fldCharType="begin"/>
            </w:r>
            <w:r>
              <w:rPr>
                <w:noProof/>
                <w:webHidden/>
              </w:rPr>
              <w:instrText xml:space="preserve"> PAGEREF _Toc444171037 \h </w:instrText>
            </w:r>
            <w:r>
              <w:rPr>
                <w:noProof/>
                <w:webHidden/>
              </w:rPr>
            </w:r>
            <w:r>
              <w:rPr>
                <w:noProof/>
                <w:webHidden/>
              </w:rPr>
              <w:fldChar w:fldCharType="separate"/>
            </w:r>
            <w:r>
              <w:rPr>
                <w:noProof/>
                <w:webHidden/>
              </w:rPr>
              <w:t>20</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38" w:history="1">
            <w:r w:rsidRPr="00103CEA">
              <w:rPr>
                <w:rStyle w:val="Hyperlink"/>
                <w:noProof/>
              </w:rPr>
              <w:t>8.3</w:t>
            </w:r>
            <w:r>
              <w:rPr>
                <w:rFonts w:eastAsiaTheme="minorEastAsia" w:cstheme="minorBidi"/>
                <w:noProof/>
                <w:szCs w:val="22"/>
                <w:lang w:val="en-US"/>
              </w:rPr>
              <w:tab/>
            </w:r>
            <w:r w:rsidRPr="00103CEA">
              <w:rPr>
                <w:rStyle w:val="Hyperlink"/>
                <w:noProof/>
              </w:rPr>
              <w:t>Executing local analysis</w:t>
            </w:r>
            <w:r>
              <w:rPr>
                <w:noProof/>
                <w:webHidden/>
              </w:rPr>
              <w:tab/>
            </w:r>
            <w:r>
              <w:rPr>
                <w:noProof/>
                <w:webHidden/>
              </w:rPr>
              <w:fldChar w:fldCharType="begin"/>
            </w:r>
            <w:r>
              <w:rPr>
                <w:noProof/>
                <w:webHidden/>
              </w:rPr>
              <w:instrText xml:space="preserve"> PAGEREF _Toc444171038 \h </w:instrText>
            </w:r>
            <w:r>
              <w:rPr>
                <w:noProof/>
                <w:webHidden/>
              </w:rPr>
            </w:r>
            <w:r>
              <w:rPr>
                <w:noProof/>
                <w:webHidden/>
              </w:rPr>
              <w:fldChar w:fldCharType="separate"/>
            </w:r>
            <w:r>
              <w:rPr>
                <w:noProof/>
                <w:webHidden/>
              </w:rPr>
              <w:t>23</w:t>
            </w:r>
            <w:r>
              <w:rPr>
                <w:noProof/>
                <w:webHidden/>
              </w:rPr>
              <w:fldChar w:fldCharType="end"/>
            </w:r>
          </w:hyperlink>
        </w:p>
        <w:p w:rsidR="00D53487" w:rsidRDefault="00D53487">
          <w:pPr>
            <w:pStyle w:val="TOC3"/>
            <w:tabs>
              <w:tab w:val="left" w:pos="1320"/>
              <w:tab w:val="right" w:leader="dot" w:pos="10070"/>
            </w:tabs>
            <w:rPr>
              <w:rFonts w:eastAsiaTheme="minorEastAsia" w:cstheme="minorBidi"/>
              <w:noProof/>
              <w:szCs w:val="22"/>
              <w:lang w:val="en-US"/>
            </w:rPr>
          </w:pPr>
          <w:hyperlink w:anchor="_Toc444171039" w:history="1">
            <w:r w:rsidRPr="00103CEA">
              <w:rPr>
                <w:rStyle w:val="Hyperlink"/>
                <w:noProof/>
              </w:rPr>
              <w:t>8.3.1</w:t>
            </w:r>
            <w:r>
              <w:rPr>
                <w:rFonts w:eastAsiaTheme="minorEastAsia" w:cstheme="minorBidi"/>
                <w:noProof/>
                <w:szCs w:val="22"/>
                <w:lang w:val="en-US"/>
              </w:rPr>
              <w:tab/>
            </w:r>
            <w:r w:rsidRPr="00103CEA">
              <w:rPr>
                <w:rStyle w:val="Hyperlink"/>
                <w:noProof/>
              </w:rPr>
              <w:t>Configuring global security settings</w:t>
            </w:r>
            <w:r>
              <w:rPr>
                <w:noProof/>
                <w:webHidden/>
              </w:rPr>
              <w:tab/>
            </w:r>
            <w:r>
              <w:rPr>
                <w:noProof/>
                <w:webHidden/>
              </w:rPr>
              <w:fldChar w:fldCharType="begin"/>
            </w:r>
            <w:r>
              <w:rPr>
                <w:noProof/>
                <w:webHidden/>
              </w:rPr>
              <w:instrText xml:space="preserve"> PAGEREF _Toc444171039 \h </w:instrText>
            </w:r>
            <w:r>
              <w:rPr>
                <w:noProof/>
                <w:webHidden/>
              </w:rPr>
            </w:r>
            <w:r>
              <w:rPr>
                <w:noProof/>
                <w:webHidden/>
              </w:rPr>
              <w:fldChar w:fldCharType="separate"/>
            </w:r>
            <w:r>
              <w:rPr>
                <w:noProof/>
                <w:webHidden/>
              </w:rPr>
              <w:t>23</w:t>
            </w:r>
            <w:r>
              <w:rPr>
                <w:noProof/>
                <w:webHidden/>
              </w:rPr>
              <w:fldChar w:fldCharType="end"/>
            </w:r>
          </w:hyperlink>
        </w:p>
        <w:p w:rsidR="00D53487" w:rsidRDefault="00D53487">
          <w:pPr>
            <w:pStyle w:val="TOC3"/>
            <w:tabs>
              <w:tab w:val="left" w:pos="1320"/>
              <w:tab w:val="right" w:leader="dot" w:pos="10070"/>
            </w:tabs>
            <w:rPr>
              <w:rFonts w:eastAsiaTheme="minorEastAsia" w:cstheme="minorBidi"/>
              <w:noProof/>
              <w:szCs w:val="22"/>
              <w:lang w:val="en-US"/>
            </w:rPr>
          </w:pPr>
          <w:hyperlink w:anchor="_Toc444171040" w:history="1">
            <w:r w:rsidRPr="00103CEA">
              <w:rPr>
                <w:rStyle w:val="Hyperlink"/>
                <w:noProof/>
              </w:rPr>
              <w:t>8.3.2</w:t>
            </w:r>
            <w:r>
              <w:rPr>
                <w:rFonts w:eastAsiaTheme="minorEastAsia" w:cstheme="minorBidi"/>
                <w:noProof/>
                <w:szCs w:val="22"/>
                <w:lang w:val="en-US"/>
              </w:rPr>
              <w:tab/>
            </w:r>
            <w:r w:rsidRPr="00103CEA">
              <w:rPr>
                <w:rStyle w:val="Hyperlink"/>
                <w:noProof/>
              </w:rPr>
              <w:t>Adding properties for the Preview Mode.</w:t>
            </w:r>
            <w:r>
              <w:rPr>
                <w:noProof/>
                <w:webHidden/>
              </w:rPr>
              <w:tab/>
            </w:r>
            <w:r>
              <w:rPr>
                <w:noProof/>
                <w:webHidden/>
              </w:rPr>
              <w:fldChar w:fldCharType="begin"/>
            </w:r>
            <w:r>
              <w:rPr>
                <w:noProof/>
                <w:webHidden/>
              </w:rPr>
              <w:instrText xml:space="preserve"> PAGEREF _Toc444171040 \h </w:instrText>
            </w:r>
            <w:r>
              <w:rPr>
                <w:noProof/>
                <w:webHidden/>
              </w:rPr>
            </w:r>
            <w:r>
              <w:rPr>
                <w:noProof/>
                <w:webHidden/>
              </w:rPr>
              <w:fldChar w:fldCharType="separate"/>
            </w:r>
            <w:r>
              <w:rPr>
                <w:noProof/>
                <w:webHidden/>
              </w:rPr>
              <w:t>25</w:t>
            </w:r>
            <w:r>
              <w:rPr>
                <w:noProof/>
                <w:webHidden/>
              </w:rPr>
              <w:fldChar w:fldCharType="end"/>
            </w:r>
          </w:hyperlink>
        </w:p>
        <w:p w:rsidR="00D53487" w:rsidRDefault="00D53487">
          <w:pPr>
            <w:pStyle w:val="TOC1"/>
            <w:tabs>
              <w:tab w:val="left" w:pos="440"/>
              <w:tab w:val="right" w:leader="dot" w:pos="10070"/>
            </w:tabs>
            <w:rPr>
              <w:rFonts w:eastAsiaTheme="minorEastAsia" w:cstheme="minorBidi"/>
              <w:noProof/>
              <w:szCs w:val="22"/>
              <w:lang w:val="en-US"/>
            </w:rPr>
          </w:pPr>
          <w:hyperlink w:anchor="_Toc444171041" w:history="1">
            <w:r w:rsidRPr="00103CEA">
              <w:rPr>
                <w:rStyle w:val="Hyperlink"/>
                <w:noProof/>
              </w:rPr>
              <w:t>9</w:t>
            </w:r>
            <w:r>
              <w:rPr>
                <w:rFonts w:eastAsiaTheme="minorEastAsia" w:cstheme="minorBidi"/>
                <w:noProof/>
                <w:szCs w:val="22"/>
                <w:lang w:val="en-US"/>
              </w:rPr>
              <w:tab/>
            </w:r>
            <w:r>
              <w:rPr>
                <w:rStyle w:val="Hyperlink"/>
                <w:noProof/>
              </w:rPr>
              <w:t>Maven Script updates for Sonar Analysis</w:t>
            </w:r>
            <w:r>
              <w:rPr>
                <w:noProof/>
                <w:webHidden/>
              </w:rPr>
              <w:tab/>
            </w:r>
            <w:r>
              <w:rPr>
                <w:noProof/>
                <w:webHidden/>
              </w:rPr>
              <w:fldChar w:fldCharType="begin"/>
            </w:r>
            <w:r>
              <w:rPr>
                <w:noProof/>
                <w:webHidden/>
              </w:rPr>
              <w:instrText xml:space="preserve"> PAGEREF _Toc444171041 \h </w:instrText>
            </w:r>
            <w:r>
              <w:rPr>
                <w:noProof/>
                <w:webHidden/>
              </w:rPr>
            </w:r>
            <w:r>
              <w:rPr>
                <w:noProof/>
                <w:webHidden/>
              </w:rPr>
              <w:fldChar w:fldCharType="separate"/>
            </w:r>
            <w:r>
              <w:rPr>
                <w:noProof/>
                <w:webHidden/>
              </w:rPr>
              <w:t>26</w:t>
            </w:r>
            <w:r>
              <w:rPr>
                <w:noProof/>
                <w:webHidden/>
              </w:rPr>
              <w:fldChar w:fldCharType="end"/>
            </w:r>
          </w:hyperlink>
        </w:p>
        <w:p w:rsidR="00D53487" w:rsidRDefault="00D53487">
          <w:pPr>
            <w:pStyle w:val="TOC1"/>
            <w:tabs>
              <w:tab w:val="left" w:pos="660"/>
              <w:tab w:val="right" w:leader="dot" w:pos="10070"/>
            </w:tabs>
            <w:rPr>
              <w:rFonts w:eastAsiaTheme="minorEastAsia" w:cstheme="minorBidi"/>
              <w:noProof/>
              <w:szCs w:val="22"/>
              <w:lang w:val="en-US"/>
            </w:rPr>
          </w:pPr>
          <w:hyperlink w:anchor="_Toc444171042" w:history="1">
            <w:r w:rsidRPr="00103CEA">
              <w:rPr>
                <w:rStyle w:val="Hyperlink"/>
                <w:noProof/>
              </w:rPr>
              <w:t>10</w:t>
            </w:r>
            <w:r>
              <w:rPr>
                <w:rFonts w:eastAsiaTheme="minorEastAsia" w:cstheme="minorBidi"/>
                <w:noProof/>
                <w:szCs w:val="22"/>
                <w:lang w:val="en-US"/>
              </w:rPr>
              <w:tab/>
            </w:r>
            <w:r w:rsidRPr="00103CEA">
              <w:rPr>
                <w:rStyle w:val="Hyperlink"/>
                <w:noProof/>
              </w:rPr>
              <w:t>References</w:t>
            </w:r>
            <w:r>
              <w:rPr>
                <w:noProof/>
                <w:webHidden/>
              </w:rPr>
              <w:tab/>
            </w:r>
            <w:r>
              <w:rPr>
                <w:noProof/>
                <w:webHidden/>
              </w:rPr>
              <w:fldChar w:fldCharType="begin"/>
            </w:r>
            <w:r>
              <w:rPr>
                <w:noProof/>
                <w:webHidden/>
              </w:rPr>
              <w:instrText xml:space="preserve"> PAGEREF _Toc444171042 \h </w:instrText>
            </w:r>
            <w:r>
              <w:rPr>
                <w:noProof/>
                <w:webHidden/>
              </w:rPr>
            </w:r>
            <w:r>
              <w:rPr>
                <w:noProof/>
                <w:webHidden/>
              </w:rPr>
              <w:fldChar w:fldCharType="separate"/>
            </w:r>
            <w:r>
              <w:rPr>
                <w:noProof/>
                <w:webHidden/>
              </w:rPr>
              <w:t>26</w:t>
            </w:r>
            <w:r>
              <w:rPr>
                <w:noProof/>
                <w:webHidden/>
              </w:rPr>
              <w:fldChar w:fldCharType="end"/>
            </w:r>
          </w:hyperlink>
        </w:p>
        <w:p w:rsidR="00D53487" w:rsidRDefault="00D53487">
          <w:pPr>
            <w:pStyle w:val="TOC1"/>
            <w:tabs>
              <w:tab w:val="right" w:leader="dot" w:pos="10070"/>
            </w:tabs>
            <w:rPr>
              <w:rFonts w:eastAsiaTheme="minorEastAsia" w:cstheme="minorBidi"/>
              <w:noProof/>
              <w:szCs w:val="22"/>
              <w:lang w:val="en-US"/>
            </w:rPr>
          </w:pPr>
          <w:hyperlink w:anchor="_Toc444171043" w:history="1">
            <w:r w:rsidRPr="00103CEA">
              <w:rPr>
                <w:rStyle w:val="Hyperlink"/>
                <w:noProof/>
              </w:rPr>
              <w:t>Document Control</w:t>
            </w:r>
            <w:r>
              <w:rPr>
                <w:noProof/>
                <w:webHidden/>
              </w:rPr>
              <w:tab/>
            </w:r>
            <w:r>
              <w:rPr>
                <w:noProof/>
                <w:webHidden/>
              </w:rPr>
              <w:fldChar w:fldCharType="begin"/>
            </w:r>
            <w:r>
              <w:rPr>
                <w:noProof/>
                <w:webHidden/>
              </w:rPr>
              <w:instrText xml:space="preserve"> PAGEREF _Toc444171043 \h </w:instrText>
            </w:r>
            <w:r>
              <w:rPr>
                <w:noProof/>
                <w:webHidden/>
              </w:rPr>
            </w:r>
            <w:r>
              <w:rPr>
                <w:noProof/>
                <w:webHidden/>
              </w:rPr>
              <w:fldChar w:fldCharType="separate"/>
            </w:r>
            <w:r>
              <w:rPr>
                <w:noProof/>
                <w:webHidden/>
              </w:rPr>
              <w:t>27</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44" w:history="1">
            <w:r w:rsidRPr="00103CEA">
              <w:rPr>
                <w:rStyle w:val="Hyperlink"/>
                <w:noProof/>
              </w:rPr>
              <w:t>10.1</w:t>
            </w:r>
            <w:r>
              <w:rPr>
                <w:rFonts w:eastAsiaTheme="minorEastAsia" w:cstheme="minorBidi"/>
                <w:noProof/>
                <w:szCs w:val="22"/>
                <w:lang w:val="en-US"/>
              </w:rPr>
              <w:tab/>
            </w:r>
            <w:r w:rsidRPr="00103CEA">
              <w:rPr>
                <w:rStyle w:val="Hyperlink"/>
                <w:noProof/>
              </w:rPr>
              <w:t>Change History</w:t>
            </w:r>
            <w:r>
              <w:rPr>
                <w:noProof/>
                <w:webHidden/>
              </w:rPr>
              <w:tab/>
            </w:r>
            <w:r>
              <w:rPr>
                <w:noProof/>
                <w:webHidden/>
              </w:rPr>
              <w:fldChar w:fldCharType="begin"/>
            </w:r>
            <w:r>
              <w:rPr>
                <w:noProof/>
                <w:webHidden/>
              </w:rPr>
              <w:instrText xml:space="preserve"> PAGEREF _Toc444171044 \h </w:instrText>
            </w:r>
            <w:r>
              <w:rPr>
                <w:noProof/>
                <w:webHidden/>
              </w:rPr>
            </w:r>
            <w:r>
              <w:rPr>
                <w:noProof/>
                <w:webHidden/>
              </w:rPr>
              <w:fldChar w:fldCharType="separate"/>
            </w:r>
            <w:r>
              <w:rPr>
                <w:noProof/>
                <w:webHidden/>
              </w:rPr>
              <w:t>27</w:t>
            </w:r>
            <w:r>
              <w:rPr>
                <w:noProof/>
                <w:webHidden/>
              </w:rPr>
              <w:fldChar w:fldCharType="end"/>
            </w:r>
          </w:hyperlink>
        </w:p>
        <w:p w:rsidR="00D53487" w:rsidRDefault="00D53487">
          <w:pPr>
            <w:pStyle w:val="TOC2"/>
            <w:tabs>
              <w:tab w:val="left" w:pos="880"/>
              <w:tab w:val="right" w:leader="dot" w:pos="10070"/>
            </w:tabs>
            <w:rPr>
              <w:rFonts w:eastAsiaTheme="minorEastAsia" w:cstheme="minorBidi"/>
              <w:noProof/>
              <w:szCs w:val="22"/>
              <w:lang w:val="en-US"/>
            </w:rPr>
          </w:pPr>
          <w:hyperlink w:anchor="_Toc444171045" w:history="1">
            <w:r w:rsidRPr="00103CEA">
              <w:rPr>
                <w:rStyle w:val="Hyperlink"/>
                <w:noProof/>
              </w:rPr>
              <w:t>10.2</w:t>
            </w:r>
            <w:r>
              <w:rPr>
                <w:rFonts w:eastAsiaTheme="minorEastAsia" w:cstheme="minorBidi"/>
                <w:noProof/>
                <w:szCs w:val="22"/>
                <w:lang w:val="en-US"/>
              </w:rPr>
              <w:tab/>
            </w:r>
            <w:r w:rsidRPr="00103CEA">
              <w:rPr>
                <w:rStyle w:val="Hyperlink"/>
                <w:noProof/>
              </w:rPr>
              <w:t>Open Issues</w:t>
            </w:r>
            <w:r>
              <w:rPr>
                <w:noProof/>
                <w:webHidden/>
              </w:rPr>
              <w:tab/>
            </w:r>
            <w:r>
              <w:rPr>
                <w:noProof/>
                <w:webHidden/>
              </w:rPr>
              <w:fldChar w:fldCharType="begin"/>
            </w:r>
            <w:r>
              <w:rPr>
                <w:noProof/>
                <w:webHidden/>
              </w:rPr>
              <w:instrText xml:space="preserve"> PAGEREF _Toc444171045 \h </w:instrText>
            </w:r>
            <w:r>
              <w:rPr>
                <w:noProof/>
                <w:webHidden/>
              </w:rPr>
            </w:r>
            <w:r>
              <w:rPr>
                <w:noProof/>
                <w:webHidden/>
              </w:rPr>
              <w:fldChar w:fldCharType="separate"/>
            </w:r>
            <w:r>
              <w:rPr>
                <w:noProof/>
                <w:webHidden/>
              </w:rPr>
              <w:t>28</w:t>
            </w:r>
            <w:r>
              <w:rPr>
                <w:noProof/>
                <w:webHidden/>
              </w:rPr>
              <w:fldChar w:fldCharType="end"/>
            </w:r>
          </w:hyperlink>
        </w:p>
        <w:p w:rsidR="00BE0642" w:rsidRPr="00B823D7" w:rsidRDefault="001C30AB" w:rsidP="00231373">
          <w:r w:rsidRPr="00B823D7">
            <w:fldChar w:fldCharType="end"/>
          </w:r>
        </w:p>
      </w:sdtContent>
    </w:sdt>
    <w:p w:rsidR="00BE0642" w:rsidRPr="00B823D7" w:rsidRDefault="00BE0642" w:rsidP="00231373">
      <w:pPr>
        <w:rPr>
          <w:kern w:val="28"/>
          <w:sz w:val="28"/>
        </w:rPr>
      </w:pPr>
      <w:r w:rsidRPr="00B823D7">
        <w:br w:type="page"/>
      </w:r>
      <w:bookmarkStart w:id="0" w:name="_GoBack"/>
      <w:bookmarkEnd w:id="0"/>
    </w:p>
    <w:p w:rsidR="0025769B" w:rsidRDefault="00AC0057" w:rsidP="000A4B3A">
      <w:pPr>
        <w:pStyle w:val="Heading1"/>
      </w:pPr>
      <w:bookmarkStart w:id="1" w:name="_Toc444171018"/>
      <w:r w:rsidRPr="000A4B3A">
        <w:lastRenderedPageBreak/>
        <w:t>Introduction</w:t>
      </w:r>
      <w:bookmarkEnd w:id="1"/>
    </w:p>
    <w:p w:rsidR="000A4B3A" w:rsidRPr="000A4B3A" w:rsidRDefault="000A4B3A" w:rsidP="000A4B3A"/>
    <w:p w:rsidR="007554DF" w:rsidRDefault="007554DF" w:rsidP="00231373"/>
    <w:p w:rsidR="00AE0FEC" w:rsidRDefault="008A1A8D" w:rsidP="00231373">
      <w:r>
        <w:t>Sonar</w:t>
      </w:r>
      <w:r w:rsidR="00E13D50">
        <w:t>Qube</w:t>
      </w:r>
      <w:r w:rsidR="00501F52">
        <w:t xml:space="preserve"> is a Continuous </w:t>
      </w:r>
      <w:r>
        <w:t>Quality Assurance</w:t>
      </w:r>
      <w:r w:rsidR="00501F52">
        <w:t xml:space="preserve"> engine that </w:t>
      </w:r>
      <w:r>
        <w:t xml:space="preserve">consolidates static and dynamic quality metrics leveraging known tools as Checkstyle, PMD, FindBugs, JUnit, Cobertura, JDepend or Architecture Rules. </w:t>
      </w:r>
      <w:r w:rsidR="0003038D">
        <w:t>SonarQube</w:t>
      </w:r>
      <w:r>
        <w:t xml:space="preserve"> integrates with Maven builds or with Jenkins jobs, automatically running all the tools, gathering all the relevant data and collating them all in a single dashboard.</w:t>
      </w:r>
    </w:p>
    <w:p w:rsidR="00501F52" w:rsidRDefault="00501F52" w:rsidP="00231373"/>
    <w:p w:rsidR="005B38F0" w:rsidRDefault="0003038D" w:rsidP="00231373">
      <w:r>
        <w:t>SonarQube</w:t>
      </w:r>
      <w:r w:rsidR="001D40A3">
        <w:t xml:space="preserve"> is the recommended tool in Java Blueprint for adopting </w:t>
      </w:r>
      <w:r w:rsidR="005B38F0" w:rsidRPr="008A7FDC">
        <w:rPr>
          <w:i/>
        </w:rPr>
        <w:t>Automated Solution Quality</w:t>
      </w:r>
      <w:r w:rsidR="005B38F0">
        <w:t xml:space="preserve"> </w:t>
      </w:r>
      <w:r w:rsidR="001D40A3">
        <w:t>practices</w:t>
      </w:r>
      <w:r w:rsidR="008A1A8D">
        <w:t xml:space="preserve"> in the server-side</w:t>
      </w:r>
      <w:r w:rsidR="00BB4BCE">
        <w:t xml:space="preserve"> </w:t>
      </w:r>
      <w:r w:rsidR="005B38F0">
        <w:t xml:space="preserve">using </w:t>
      </w:r>
      <w:r>
        <w:t>SonarQube</w:t>
      </w:r>
      <w:r w:rsidR="005B38F0">
        <w:t xml:space="preserve"> for </w:t>
      </w:r>
      <w:r w:rsidR="005B38F0" w:rsidRPr="00357CFC">
        <w:rPr>
          <w:i/>
        </w:rPr>
        <w:t>Build Quality Dashboard</w:t>
      </w:r>
      <w:r w:rsidR="005B38F0">
        <w:t xml:space="preserve">. </w:t>
      </w:r>
    </w:p>
    <w:p w:rsidR="00501F52" w:rsidRDefault="005B38F0" w:rsidP="005B38F0">
      <w:r>
        <w:t xml:space="preserve">Also since </w:t>
      </w:r>
      <w:r w:rsidR="00BB4BCE">
        <w:t xml:space="preserve">Java </w:t>
      </w:r>
      <w:r w:rsidR="008C3307">
        <w:t xml:space="preserve">Automation </w:t>
      </w:r>
      <w:r w:rsidR="00BB4BCE">
        <w:t>Blu</w:t>
      </w:r>
      <w:r w:rsidR="00BB3F99">
        <w:t>e</w:t>
      </w:r>
      <w:r w:rsidR="00BB4BCE">
        <w:t xml:space="preserve">print 3.2 also </w:t>
      </w:r>
      <w:r w:rsidR="0003038D">
        <w:t>SonarQube</w:t>
      </w:r>
      <w:r>
        <w:t xml:space="preserve"> is the recommended tool for </w:t>
      </w:r>
      <w:r w:rsidRPr="00357CFC">
        <w:rPr>
          <w:bCs/>
          <w:i/>
        </w:rPr>
        <w:t>Automated Code / Configuration Review</w:t>
      </w:r>
      <w:r>
        <w:rPr>
          <w:bCs/>
        </w:rPr>
        <w:t xml:space="preserve"> in developer </w:t>
      </w:r>
      <w:r w:rsidR="008A1A8D">
        <w:t>workstations</w:t>
      </w:r>
      <w:r w:rsidR="00BB4BCE">
        <w:t xml:space="preserve"> using the Eclipse plugin for </w:t>
      </w:r>
      <w:r w:rsidR="0003038D">
        <w:t>SonarQube</w:t>
      </w:r>
      <w:r w:rsidR="00BB3F99">
        <w:t>.</w:t>
      </w:r>
      <w:r w:rsidR="0012022E">
        <w:t xml:space="preserve"> </w:t>
      </w:r>
    </w:p>
    <w:p w:rsidR="005B38F0" w:rsidRDefault="005B38F0" w:rsidP="00231373"/>
    <w:p w:rsidR="000A404C" w:rsidRDefault="000A404C" w:rsidP="00231373">
      <w:r>
        <w:t xml:space="preserve">This document contains detailed insights on how to install </w:t>
      </w:r>
      <w:r w:rsidR="0003038D">
        <w:t>SonarQube</w:t>
      </w:r>
      <w:r>
        <w:t xml:space="preserve"> and setup it for first use. The companion document, </w:t>
      </w:r>
      <w:r w:rsidR="0003038D">
        <w:rPr>
          <w:b/>
          <w:i/>
        </w:rPr>
        <w:t>SonarQube</w:t>
      </w:r>
      <w:r w:rsidRPr="00417FC2">
        <w:rPr>
          <w:b/>
          <w:i/>
        </w:rPr>
        <w:t xml:space="preserve"> Us</w:t>
      </w:r>
      <w:r w:rsidR="004219E4" w:rsidRPr="00417FC2">
        <w:rPr>
          <w:b/>
          <w:i/>
        </w:rPr>
        <w:t>age</w:t>
      </w:r>
      <w:r w:rsidRPr="00417FC2">
        <w:rPr>
          <w:b/>
          <w:i/>
        </w:rPr>
        <w:t xml:space="preserve"> Guide</w:t>
      </w:r>
      <w:r>
        <w:t>, include</w:t>
      </w:r>
      <w:r w:rsidR="001D40A3">
        <w:t>s</w:t>
      </w:r>
      <w:r>
        <w:t xml:space="preserve"> information for end users on how to </w:t>
      </w:r>
      <w:r w:rsidR="008A1A8D">
        <w:t xml:space="preserve">analyse sources and work with the </w:t>
      </w:r>
      <w:r w:rsidR="0003038D">
        <w:t>SonarQube</w:t>
      </w:r>
      <w:r w:rsidR="008A1A8D">
        <w:t xml:space="preserve"> dashboard</w:t>
      </w:r>
      <w:r>
        <w:t>.</w:t>
      </w:r>
    </w:p>
    <w:p w:rsidR="000A404C" w:rsidRDefault="000A404C" w:rsidP="00231373"/>
    <w:p w:rsidR="000A404C" w:rsidRDefault="000A404C" w:rsidP="00231373">
      <w:r>
        <w:t xml:space="preserve">Although this guide will cover in detail, step by step, the process of installing </w:t>
      </w:r>
      <w:r w:rsidR="0003038D">
        <w:t>SonarQube</w:t>
      </w:r>
      <w:r w:rsidR="008A1A8D">
        <w:t xml:space="preserve"> </w:t>
      </w:r>
      <w:r>
        <w:t xml:space="preserve">inside an Apache Tomcat web container, we strongly recommend leveraging the </w:t>
      </w:r>
      <w:r w:rsidRPr="00AA429C">
        <w:rPr>
          <w:b/>
        </w:rPr>
        <w:t>Java Build Accelerator for Continuous Integration</w:t>
      </w:r>
      <w:r>
        <w:t xml:space="preserve"> that can be downloaded from the </w:t>
      </w:r>
      <w:hyperlink r:id="rId13" w:history="1">
        <w:r w:rsidRPr="000A404C">
          <w:rPr>
            <w:rStyle w:val="Hyperlink"/>
          </w:rPr>
          <w:t>Accenture Portal for Java</w:t>
        </w:r>
      </w:hyperlink>
      <w:r>
        <w:t xml:space="preserve">. The Java Build Accelerator will install a pre-configured </w:t>
      </w:r>
      <w:r w:rsidR="0003038D">
        <w:t>SonarQube</w:t>
      </w:r>
      <w:r>
        <w:t xml:space="preserve"> </w:t>
      </w:r>
      <w:r w:rsidR="008A1A8D">
        <w:t xml:space="preserve">dashboard </w:t>
      </w:r>
      <w:r>
        <w:t xml:space="preserve">instance, along </w:t>
      </w:r>
      <w:r w:rsidR="008A1A8D">
        <w:t>Jenkins</w:t>
      </w:r>
      <w:r>
        <w:t xml:space="preserve"> for Continuous </w:t>
      </w:r>
      <w:r w:rsidR="008A1A8D">
        <w:t>Integration</w:t>
      </w:r>
      <w:r>
        <w:t>, quickly and easily.</w:t>
      </w:r>
    </w:p>
    <w:p w:rsidR="000357DA" w:rsidRDefault="000357DA" w:rsidP="00231373"/>
    <w:p w:rsidR="000357DA" w:rsidRPr="002B307A" w:rsidRDefault="000357DA" w:rsidP="000357DA">
      <w:pPr>
        <w:rPr>
          <w:rFonts w:ascii="Calibri" w:hAnsi="Calibri" w:cs="Calibri"/>
        </w:rPr>
      </w:pPr>
      <w:r w:rsidRPr="002B307A">
        <w:rPr>
          <w:rFonts w:ascii="Calibri" w:hAnsi="Calibri" w:cs="Calibri"/>
        </w:rPr>
        <w:t xml:space="preserve">You can directly download the </w:t>
      </w:r>
      <w:r w:rsidRPr="002B307A">
        <w:rPr>
          <w:rFonts w:ascii="Calibri" w:hAnsi="Calibri" w:cs="Calibri"/>
          <w:b/>
        </w:rPr>
        <w:t>Java Build Accelerator</w:t>
      </w:r>
      <w:r w:rsidRPr="002B307A">
        <w:rPr>
          <w:rFonts w:ascii="Calibri" w:hAnsi="Calibri" w:cs="Calibri"/>
        </w:rPr>
        <w:t xml:space="preserve"> </w:t>
      </w:r>
      <w:r w:rsidR="00417FC2">
        <w:rPr>
          <w:rFonts w:ascii="Calibri" w:hAnsi="Calibri" w:cs="Calibri"/>
        </w:rPr>
        <w:t xml:space="preserve">(JBA) </w:t>
      </w:r>
      <w:r w:rsidRPr="002B307A">
        <w:rPr>
          <w:rFonts w:ascii="Calibri" w:hAnsi="Calibri" w:cs="Calibri"/>
        </w:rPr>
        <w:t xml:space="preserve">by accessing it at </w:t>
      </w:r>
      <w:hyperlink r:id="rId14" w:history="1">
        <w:r w:rsidRPr="002B307A">
          <w:rPr>
            <w:rStyle w:val="Hyperlink"/>
          </w:rPr>
          <w:t>http://go.accenture.com/jba</w:t>
        </w:r>
      </w:hyperlink>
      <w:r w:rsidRPr="002B307A">
        <w:rPr>
          <w:rFonts w:ascii="Calibri" w:hAnsi="Calibri" w:cs="Calibri"/>
        </w:rPr>
        <w:t xml:space="preserve">.There is also a specific documentation for the JBA, the </w:t>
      </w:r>
      <w:r w:rsidRPr="001B1494">
        <w:rPr>
          <w:rFonts w:ascii="Calibri" w:hAnsi="Calibri" w:cs="Calibri"/>
          <w:b/>
          <w:i/>
        </w:rPr>
        <w:t>Java Build Accelerator Installation and Setup Guide</w:t>
      </w:r>
      <w:r w:rsidRPr="002B307A">
        <w:rPr>
          <w:rFonts w:ascii="Calibri" w:hAnsi="Calibri" w:cs="Calibri"/>
        </w:rPr>
        <w:t xml:space="preserve"> that can be also found from the Java Build Accelerator download section within the Developer Centre at the </w:t>
      </w:r>
      <w:hyperlink r:id="rId15" w:history="1">
        <w:r w:rsidRPr="000A404C">
          <w:rPr>
            <w:rStyle w:val="Hyperlink"/>
          </w:rPr>
          <w:t>Accenture Portal for Java</w:t>
        </w:r>
      </w:hyperlink>
      <w:r w:rsidRPr="002B307A">
        <w:rPr>
          <w:rFonts w:ascii="Calibri" w:hAnsi="Calibri" w:cs="Calibri"/>
        </w:rPr>
        <w:t>.</w:t>
      </w:r>
    </w:p>
    <w:p w:rsidR="004C0E2A" w:rsidRPr="00B823D7" w:rsidRDefault="004C0E2A" w:rsidP="00231373"/>
    <w:p w:rsidR="00AC4624" w:rsidRDefault="00AC4624" w:rsidP="00231373">
      <w:bookmarkStart w:id="2" w:name="_Toc289014823"/>
    </w:p>
    <w:p w:rsidR="00357CFC" w:rsidRPr="00B823D7" w:rsidRDefault="003E1D5E" w:rsidP="00357CFC">
      <w:pPr>
        <w:pStyle w:val="Heading1"/>
      </w:pPr>
      <w:bookmarkStart w:id="3" w:name="_Toc444171019"/>
      <w:r>
        <w:t>SonarQube setup topology</w:t>
      </w:r>
      <w:bookmarkEnd w:id="3"/>
    </w:p>
    <w:p w:rsidR="00357CFC" w:rsidRDefault="00357CFC" w:rsidP="00231373"/>
    <w:p w:rsidR="00357CFC" w:rsidRDefault="00357CFC" w:rsidP="00357CFC">
      <w:pPr>
        <w:rPr>
          <w:rFonts w:ascii="Calibri" w:hAnsi="Calibri" w:cs="Calibri"/>
        </w:rPr>
      </w:pPr>
      <w:r>
        <w:rPr>
          <w:rFonts w:ascii="Calibri" w:hAnsi="Calibri" w:cs="Calibri"/>
        </w:rPr>
        <w:t>The topology that is used for the setup of SonarQube is based on three main elements:</w:t>
      </w:r>
    </w:p>
    <w:p w:rsidR="00357CFC" w:rsidRDefault="00357CFC" w:rsidP="00357CFC">
      <w:pPr>
        <w:pStyle w:val="ListParagraph"/>
        <w:numPr>
          <w:ilvl w:val="0"/>
          <w:numId w:val="49"/>
        </w:numPr>
        <w:rPr>
          <w:rFonts w:ascii="Calibri" w:hAnsi="Calibri" w:cs="Calibri"/>
        </w:rPr>
      </w:pPr>
      <w:r w:rsidRPr="00357CFC">
        <w:rPr>
          <w:rFonts w:ascii="Calibri" w:hAnsi="Calibri" w:cs="Calibri"/>
          <w:b/>
        </w:rPr>
        <w:t>Web server:</w:t>
      </w:r>
      <w:r>
        <w:rPr>
          <w:rFonts w:ascii="Calibri" w:hAnsi="Calibri" w:cs="Calibri"/>
        </w:rPr>
        <w:t xml:space="preserve"> To deploy the SonarQube dashboard that allows </w:t>
      </w:r>
      <w:r w:rsidR="00F964D2">
        <w:rPr>
          <w:rFonts w:ascii="Calibri" w:hAnsi="Calibri" w:cs="Calibri"/>
        </w:rPr>
        <w:t>configuring</w:t>
      </w:r>
      <w:r>
        <w:rPr>
          <w:rFonts w:ascii="Calibri" w:hAnsi="Calibri" w:cs="Calibri"/>
        </w:rPr>
        <w:t xml:space="preserve"> projects, rules and plugins, and also where to browse through the analysed projects. </w:t>
      </w:r>
    </w:p>
    <w:p w:rsidR="00357CFC" w:rsidRDefault="00103A64" w:rsidP="00357CFC">
      <w:pPr>
        <w:pStyle w:val="ListParagraph"/>
        <w:numPr>
          <w:ilvl w:val="0"/>
          <w:numId w:val="49"/>
        </w:numPr>
        <w:rPr>
          <w:rFonts w:ascii="Calibri" w:hAnsi="Calibri" w:cs="Calibri"/>
        </w:rPr>
      </w:pPr>
      <w:r w:rsidRPr="00103A64">
        <w:rPr>
          <w:rFonts w:ascii="Calibri" w:hAnsi="Calibri" w:cs="Calibri"/>
          <w:b/>
        </w:rPr>
        <w:lastRenderedPageBreak/>
        <w:t>Analysers</w:t>
      </w:r>
      <w:r w:rsidR="00357CFC">
        <w:rPr>
          <w:rFonts w:ascii="Calibri" w:hAnsi="Calibri" w:cs="Calibri"/>
        </w:rPr>
        <w:t xml:space="preserve">: </w:t>
      </w:r>
      <w:r>
        <w:rPr>
          <w:rFonts w:ascii="Calibri" w:hAnsi="Calibri" w:cs="Calibri"/>
        </w:rPr>
        <w:t>The c</w:t>
      </w:r>
      <w:r w:rsidR="00357CFC">
        <w:rPr>
          <w:rFonts w:ascii="Calibri" w:hAnsi="Calibri" w:cs="Calibri"/>
        </w:rPr>
        <w:t xml:space="preserve">omponents that will take the responsibility to analyse projects </w:t>
      </w:r>
      <w:r>
        <w:rPr>
          <w:rFonts w:ascii="Calibri" w:hAnsi="Calibri" w:cs="Calibri"/>
        </w:rPr>
        <w:t>and populate results at database</w:t>
      </w:r>
      <w:r w:rsidR="00357CFC">
        <w:rPr>
          <w:rFonts w:ascii="Calibri" w:hAnsi="Calibri" w:cs="Calibri"/>
        </w:rPr>
        <w:t xml:space="preserve">. </w:t>
      </w:r>
    </w:p>
    <w:p w:rsidR="00357CFC" w:rsidRPr="00357CFC" w:rsidRDefault="00357CFC" w:rsidP="00357CFC">
      <w:pPr>
        <w:pStyle w:val="ListParagraph"/>
        <w:numPr>
          <w:ilvl w:val="0"/>
          <w:numId w:val="49"/>
        </w:numPr>
        <w:rPr>
          <w:rFonts w:ascii="Calibri" w:hAnsi="Calibri" w:cs="Calibri"/>
        </w:rPr>
      </w:pPr>
      <w:r w:rsidRPr="00103A64">
        <w:rPr>
          <w:rFonts w:ascii="Calibri" w:hAnsi="Calibri" w:cs="Calibri"/>
          <w:b/>
        </w:rPr>
        <w:t>Database</w:t>
      </w:r>
      <w:r>
        <w:rPr>
          <w:rFonts w:ascii="Calibri" w:hAnsi="Calibri" w:cs="Calibri"/>
        </w:rPr>
        <w:t xml:space="preserve">: Where the quality, users, and projects configuration are </w:t>
      </w:r>
      <w:r w:rsidR="00103A64">
        <w:rPr>
          <w:rFonts w:ascii="Calibri" w:hAnsi="Calibri" w:cs="Calibri"/>
        </w:rPr>
        <w:t xml:space="preserve">stored. Also the information about the project analysed are warehoused. </w:t>
      </w:r>
    </w:p>
    <w:p w:rsidR="00357CFC" w:rsidRDefault="00357CFC" w:rsidP="00357CFC">
      <w:pPr>
        <w:rPr>
          <w:rFonts w:ascii="Calibri" w:hAnsi="Calibri" w:cs="Calibri"/>
        </w:rPr>
      </w:pPr>
    </w:p>
    <w:p w:rsidR="00EE72AA" w:rsidRDefault="00EE72AA" w:rsidP="00EE72AA">
      <w:pPr>
        <w:jc w:val="center"/>
        <w:rPr>
          <w:rFonts w:ascii="Calibri" w:hAnsi="Calibri" w:cs="Calibri"/>
        </w:rPr>
      </w:pPr>
      <w:r>
        <w:rPr>
          <w:noProof/>
          <w:lang w:val="en-US"/>
        </w:rPr>
        <w:drawing>
          <wp:inline distT="0" distB="0" distL="0" distR="0" wp14:anchorId="6773EF37" wp14:editId="65AD1095">
            <wp:extent cx="5612130" cy="3684270"/>
            <wp:effectExtent l="19050" t="1905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84270"/>
                    </a:xfrm>
                    <a:prstGeom prst="rect">
                      <a:avLst/>
                    </a:prstGeom>
                    <a:ln w="12700">
                      <a:solidFill>
                        <a:schemeClr val="accent1"/>
                      </a:solidFill>
                    </a:ln>
                  </pic:spPr>
                </pic:pic>
              </a:graphicData>
            </a:graphic>
          </wp:inline>
        </w:drawing>
      </w:r>
    </w:p>
    <w:p w:rsidR="00357CFC" w:rsidRDefault="00357CFC" w:rsidP="00EE72AA">
      <w:pPr>
        <w:rPr>
          <w:rFonts w:ascii="Calibri" w:hAnsi="Calibri" w:cs="Calibri"/>
        </w:rPr>
      </w:pPr>
    </w:p>
    <w:p w:rsidR="00EE72AA" w:rsidRDefault="00EE72AA" w:rsidP="00EE72AA">
      <w:pPr>
        <w:rPr>
          <w:rFonts w:ascii="Calibri" w:hAnsi="Calibri" w:cs="Calibri"/>
        </w:rPr>
      </w:pPr>
    </w:p>
    <w:p w:rsidR="00873BBD" w:rsidRDefault="00873BBD" w:rsidP="00873BBD">
      <w:pPr>
        <w:pStyle w:val="Heading1"/>
      </w:pPr>
      <w:bookmarkStart w:id="4" w:name="_Toc444171020"/>
      <w:r>
        <w:t>MySQL Installation</w:t>
      </w:r>
      <w:bookmarkEnd w:id="4"/>
    </w:p>
    <w:p w:rsidR="00873BBD" w:rsidRDefault="00873BBD" w:rsidP="00873BBD"/>
    <w:p w:rsidR="00873BBD" w:rsidRDefault="00873BBD" w:rsidP="00873BBD">
      <w:r>
        <w:t>SonarQube uses a relational database to store the configuration and metrics for configured projects. Although SonarQube ships with an embedded Apache Derby database, for the best performance and user experience it is recommended to use a more robust database engine.</w:t>
      </w:r>
    </w:p>
    <w:p w:rsidR="00873BBD" w:rsidRDefault="00873BBD" w:rsidP="00873BBD"/>
    <w:p w:rsidR="00873BBD" w:rsidRDefault="00873BBD" w:rsidP="00873BBD">
      <w:r>
        <w:t>In this section we will describe how to install and configure a MySQL database for its use with SonarQube. MySQL is Open Source software and a very widely used database engine. Oracle (including the free edition XE), Microsoft SQL Server and PostgreSQL are also supported.</w:t>
      </w:r>
    </w:p>
    <w:p w:rsidR="00873BBD" w:rsidRDefault="00873BBD" w:rsidP="00873BBD"/>
    <w:p w:rsidR="00873BBD" w:rsidRDefault="00873BBD" w:rsidP="00873BBD">
      <w:r>
        <w:lastRenderedPageBreak/>
        <w:t xml:space="preserve">Recommended MySQL version is 5.5.10. Depending on the OS version in the target box, you may use the 32-bits and 64-bits version of MySQL. Installers can be downloaded from these URLs: </w:t>
      </w:r>
      <w:hyperlink r:id="rId17" w:history="1">
        <w:r w:rsidRPr="00F04587">
          <w:rPr>
            <w:rStyle w:val="Hyperlink"/>
          </w:rPr>
          <w:t>http://downloads.mysql.com/archives/mysql-5.5/mysql-5.5.10-win32.msi</w:t>
        </w:r>
      </w:hyperlink>
      <w:r>
        <w:t xml:space="preserve"> and </w:t>
      </w:r>
      <w:hyperlink r:id="rId18" w:history="1">
        <w:r w:rsidRPr="00F04587">
          <w:rPr>
            <w:rStyle w:val="Hyperlink"/>
          </w:rPr>
          <w:t>http://downloads.mysql.com/archives/mysql-5.5/mysql-5.5.10-winx64.msi</w:t>
        </w:r>
      </w:hyperlink>
    </w:p>
    <w:p w:rsidR="00873BBD" w:rsidRDefault="00873BBD" w:rsidP="00873BBD"/>
    <w:p w:rsidR="00873BBD" w:rsidRDefault="00873BBD" w:rsidP="00873BBD">
      <w:r>
        <w:t>Alternatively you may download and install MySQL from a Zipped distribution. However, Zipped distributions do not come with an installation program and will need additional manual steps to complete the installation. Read MySQL documentation for more information on how to install MySQL from Zipped distributions.</w:t>
      </w:r>
    </w:p>
    <w:p w:rsidR="00873BBD" w:rsidRDefault="00873BBD" w:rsidP="00873BBD"/>
    <w:p w:rsidR="00873BBD" w:rsidRDefault="00873BBD" w:rsidP="00873BBD">
      <w:pPr>
        <w:pStyle w:val="Heading2"/>
      </w:pPr>
      <w:bookmarkStart w:id="5" w:name="_Toc444171021"/>
      <w:r>
        <w:t>Installing MySQL</w:t>
      </w:r>
      <w:bookmarkEnd w:id="5"/>
    </w:p>
    <w:p w:rsidR="00873BBD" w:rsidRDefault="00873BBD" w:rsidP="00873BBD"/>
    <w:p w:rsidR="00873BBD" w:rsidRDefault="00873BBD" w:rsidP="00873BBD">
      <w:r>
        <w:t xml:space="preserve">To being MySQL installation, execute the .msi file corresponding to the OS version in the target box. For the rest of the guide we will assume that we are installing MySQL 32-bits versions. Therefore, execute the file </w:t>
      </w:r>
      <w:r w:rsidRPr="007F7478">
        <w:rPr>
          <w:b/>
        </w:rPr>
        <w:t>mysql-5.5.10-win32.msi</w:t>
      </w:r>
      <w:r>
        <w:t>.</w:t>
      </w:r>
    </w:p>
    <w:p w:rsidR="00873BBD" w:rsidRDefault="00873BBD" w:rsidP="00873BBD"/>
    <w:p w:rsidR="00873BBD" w:rsidRDefault="00873BBD" w:rsidP="00873BBD">
      <w:r>
        <w:t xml:space="preserve">The installation wizard is pretty straightforward. We suggest a Custom Setup to be able to choose some settings as the destination folder for MySQL engine and the destination folder for databases. For the rest of the guide we will assume that </w:t>
      </w:r>
      <w:r w:rsidRPr="003B640C">
        <w:rPr>
          <w:b/>
        </w:rPr>
        <w:t>c:\</w:t>
      </w:r>
      <w:r>
        <w:rPr>
          <w:b/>
        </w:rPr>
        <w:t>jba\ci\</w:t>
      </w:r>
      <w:r w:rsidRPr="003B640C">
        <w:rPr>
          <w:b/>
        </w:rPr>
        <w:t>mysql-5.5.10</w:t>
      </w:r>
      <w:r>
        <w:t xml:space="preserve"> folder is where MySQL engine is installed, and </w:t>
      </w:r>
      <w:r w:rsidRPr="003B640C">
        <w:rPr>
          <w:b/>
        </w:rPr>
        <w:t>c:\</w:t>
      </w:r>
      <w:r>
        <w:rPr>
          <w:b/>
        </w:rPr>
        <w:t>jba\ci\</w:t>
      </w:r>
      <w:r w:rsidRPr="003B640C">
        <w:rPr>
          <w:b/>
        </w:rPr>
        <w:t>mysql-data</w:t>
      </w:r>
      <w:r>
        <w:t xml:space="preserve"> folder is the default location for databases:</w:t>
      </w:r>
    </w:p>
    <w:p w:rsidR="00873BBD" w:rsidRDefault="00873BBD" w:rsidP="00873BBD"/>
    <w:p w:rsidR="00873BBD" w:rsidRDefault="00873BBD" w:rsidP="00873BBD">
      <w:pPr>
        <w:jc w:val="center"/>
      </w:pPr>
      <w:r>
        <w:rPr>
          <w:noProof/>
          <w:lang w:val="en-US"/>
        </w:rPr>
        <w:drawing>
          <wp:inline distT="0" distB="0" distL="0" distR="0" wp14:anchorId="3B620AC8" wp14:editId="3B446EA7">
            <wp:extent cx="2381062" cy="18275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014" cy="1827512"/>
                    </a:xfrm>
                    <a:prstGeom prst="rect">
                      <a:avLst/>
                    </a:prstGeom>
                  </pic:spPr>
                </pic:pic>
              </a:graphicData>
            </a:graphic>
          </wp:inline>
        </w:drawing>
      </w:r>
      <w:r>
        <w:t xml:space="preserve">   </w:t>
      </w:r>
      <w:r>
        <w:rPr>
          <w:noProof/>
          <w:lang w:val="en-US"/>
        </w:rPr>
        <w:drawing>
          <wp:inline distT="0" distB="0" distL="0" distR="0" wp14:anchorId="4B55C7E5" wp14:editId="34E2841E">
            <wp:extent cx="2381062" cy="1832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81062" cy="1832320"/>
                    </a:xfrm>
                    <a:prstGeom prst="rect">
                      <a:avLst/>
                    </a:prstGeom>
                  </pic:spPr>
                </pic:pic>
              </a:graphicData>
            </a:graphic>
          </wp:inline>
        </w:drawing>
      </w:r>
    </w:p>
    <w:p w:rsidR="00873BBD" w:rsidRDefault="00873BBD" w:rsidP="00873BBD"/>
    <w:p w:rsidR="00873BBD" w:rsidRPr="003B640C" w:rsidRDefault="00873BBD" w:rsidP="00873BBD">
      <w:r>
        <w:t xml:space="preserve">Once all files are copied, launch the MySQL Instance Configuration Wizard. If you forget to select the option before finishing the installer, you may launch the wizard from the Programs Menu in Windows. Once the wizard is launched, select </w:t>
      </w:r>
      <w:r w:rsidRPr="003B640C">
        <w:rPr>
          <w:b/>
        </w:rPr>
        <w:t>Standard Configuration</w:t>
      </w:r>
      <w:r>
        <w:t xml:space="preserve"> mode. In the next wizard screen, we recommend selecting the </w:t>
      </w:r>
      <w:r>
        <w:rPr>
          <w:b/>
        </w:rPr>
        <w:t>Install As Windows Service</w:t>
      </w:r>
      <w:r>
        <w:t xml:space="preserve"> and </w:t>
      </w:r>
      <w:r>
        <w:rPr>
          <w:b/>
        </w:rPr>
        <w:t>Include Bin Directory in Windows PATH</w:t>
      </w:r>
      <w:r>
        <w:t xml:space="preserve"> check-boxes. We also recommend to start the MySQL service automatically when Windows starts:</w:t>
      </w:r>
    </w:p>
    <w:p w:rsidR="00873BBD" w:rsidRDefault="00873BBD" w:rsidP="00873BBD"/>
    <w:p w:rsidR="00873BBD" w:rsidRDefault="00873BBD" w:rsidP="00873BBD">
      <w:pPr>
        <w:jc w:val="center"/>
      </w:pPr>
      <w:r>
        <w:rPr>
          <w:noProof/>
          <w:lang w:val="en-US"/>
        </w:rPr>
        <w:lastRenderedPageBreak/>
        <w:drawing>
          <wp:inline distT="0" distB="0" distL="0" distR="0" wp14:anchorId="70F34A43" wp14:editId="4074E49A">
            <wp:extent cx="2407887" cy="18106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9023" cy="1811547"/>
                    </a:xfrm>
                    <a:prstGeom prst="rect">
                      <a:avLst/>
                    </a:prstGeom>
                  </pic:spPr>
                </pic:pic>
              </a:graphicData>
            </a:graphic>
          </wp:inline>
        </w:drawing>
      </w:r>
      <w:r>
        <w:t xml:space="preserve">   </w:t>
      </w:r>
      <w:r>
        <w:rPr>
          <w:noProof/>
          <w:lang w:val="en-US"/>
        </w:rPr>
        <w:drawing>
          <wp:inline distT="0" distB="0" distL="0" distR="0" wp14:anchorId="5F72AFF3" wp14:editId="4DD4EC78">
            <wp:extent cx="2399169" cy="17981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00067" cy="1798857"/>
                    </a:xfrm>
                    <a:prstGeom prst="rect">
                      <a:avLst/>
                    </a:prstGeom>
                  </pic:spPr>
                </pic:pic>
              </a:graphicData>
            </a:graphic>
          </wp:inline>
        </w:drawing>
      </w:r>
    </w:p>
    <w:p w:rsidR="00873BBD" w:rsidRDefault="00873BBD" w:rsidP="00873BBD"/>
    <w:p w:rsidR="00873BBD" w:rsidRPr="00337419" w:rsidRDefault="00873BBD" w:rsidP="00873BBD">
      <w:r>
        <w:t xml:space="preserve">In the next wizard screen you should enter the administrator account (root) password. We will use </w:t>
      </w:r>
      <w:r>
        <w:rPr>
          <w:b/>
        </w:rPr>
        <w:t xml:space="preserve">adminadmin </w:t>
      </w:r>
      <w:r>
        <w:t xml:space="preserve">as with the other software we are installing. The wizard will create the configuration file, </w:t>
      </w:r>
      <w:r w:rsidRPr="00337419">
        <w:rPr>
          <w:b/>
        </w:rPr>
        <w:t>c:\</w:t>
      </w:r>
      <w:r>
        <w:rPr>
          <w:b/>
        </w:rPr>
        <w:t>jba\ci\</w:t>
      </w:r>
      <w:r w:rsidRPr="00337419">
        <w:rPr>
          <w:b/>
        </w:rPr>
        <w:t>mysql-5.5.10\my.ini</w:t>
      </w:r>
      <w:r>
        <w:t>, and start the MySQL service. By default, MySQL is listening on port 3306.</w:t>
      </w:r>
    </w:p>
    <w:p w:rsidR="00873BBD" w:rsidRDefault="00873BBD" w:rsidP="00873BBD"/>
    <w:p w:rsidR="00873BBD" w:rsidRDefault="00873BBD" w:rsidP="00873BBD">
      <w:pPr>
        <w:pStyle w:val="Heading2"/>
      </w:pPr>
      <w:bookmarkStart w:id="6" w:name="_Toc444171022"/>
      <w:r>
        <w:t>Creating the SonarQube Database</w:t>
      </w:r>
      <w:bookmarkEnd w:id="6"/>
    </w:p>
    <w:p w:rsidR="00873BBD" w:rsidRDefault="00873BBD" w:rsidP="00873BBD"/>
    <w:p w:rsidR="00873BBD" w:rsidRDefault="00873BBD" w:rsidP="00873BBD">
      <w:r>
        <w:t>Now that MySQL is installed and running, we will create and prepare a database for SonarQube use.</w:t>
      </w:r>
    </w:p>
    <w:p w:rsidR="00873BBD" w:rsidRDefault="00873BBD" w:rsidP="00873BBD"/>
    <w:p w:rsidR="00873BBD" w:rsidRDefault="00873BBD" w:rsidP="00873BBD">
      <w:r>
        <w:t>Execute the MySQL Command Line Client, either through the Programs Menu or through a console (</w:t>
      </w:r>
      <w:r w:rsidRPr="00CA22C2">
        <w:rPr>
          <w:b/>
        </w:rPr>
        <w:t>mysql</w:t>
      </w:r>
      <w:r>
        <w:t xml:space="preserve"> command).</w:t>
      </w:r>
    </w:p>
    <w:p w:rsidR="00873BBD" w:rsidRDefault="00873BBD" w:rsidP="00873BBD"/>
    <w:p w:rsidR="00873BBD" w:rsidRDefault="00873BBD" w:rsidP="00873BBD">
      <w:r>
        <w:t xml:space="preserve">In the console, issue the following commands to create the </w:t>
      </w:r>
      <w:r>
        <w:rPr>
          <w:b/>
        </w:rPr>
        <w:t>sonarqube</w:t>
      </w:r>
      <w:r>
        <w:t xml:space="preserve"> user (using password </w:t>
      </w:r>
      <w:r>
        <w:rPr>
          <w:b/>
        </w:rPr>
        <w:t>sonarsonar</w:t>
      </w:r>
      <w:r>
        <w:t xml:space="preserve">) and </w:t>
      </w:r>
      <w:r>
        <w:rPr>
          <w:b/>
        </w:rPr>
        <w:t>sonar</w:t>
      </w:r>
      <w:r>
        <w:t xml:space="preserve"> database. We need only an empty database as SonarQube will create the schema and populate it with needed data on first run. The commands needed are:</w:t>
      </w:r>
    </w:p>
    <w:p w:rsidR="00873BBD" w:rsidRDefault="00873BBD" w:rsidP="00873BBD"/>
    <w:p w:rsidR="00873BBD" w:rsidRPr="003D346E" w:rsidRDefault="00873BBD" w:rsidP="00873BBD">
      <w:pPr>
        <w:ind w:left="720"/>
        <w:rPr>
          <w:rFonts w:ascii="Calibri" w:hAnsi="Calibri" w:cs="Calibri"/>
          <w:szCs w:val="22"/>
          <w:lang w:val="en-US"/>
        </w:rPr>
      </w:pPr>
      <w:r w:rsidRPr="003D346E">
        <w:rPr>
          <w:rFonts w:ascii="Calibri" w:hAnsi="Calibri" w:cs="Calibri"/>
          <w:szCs w:val="22"/>
          <w:lang w:val="en-US"/>
        </w:rPr>
        <w:t>CREATE DATABASE sonar;</w:t>
      </w:r>
    </w:p>
    <w:p w:rsidR="00873BBD" w:rsidRDefault="00873BBD" w:rsidP="00873BBD">
      <w:pPr>
        <w:ind w:left="720"/>
        <w:rPr>
          <w:rFonts w:ascii="Calibri" w:hAnsi="Calibri" w:cs="Calibri"/>
          <w:szCs w:val="22"/>
          <w:lang w:val="en-US"/>
        </w:rPr>
      </w:pPr>
      <w:r w:rsidRPr="00A129AC">
        <w:rPr>
          <w:rFonts w:ascii="Calibri" w:hAnsi="Calibri" w:cs="Calibri"/>
          <w:szCs w:val="22"/>
          <w:lang w:val="en-US"/>
        </w:rPr>
        <w:t>CREATE USER 'sonar</w:t>
      </w:r>
      <w:r>
        <w:rPr>
          <w:rFonts w:ascii="Calibri" w:hAnsi="Calibri" w:cs="Calibri"/>
          <w:szCs w:val="22"/>
          <w:lang w:val="en-US"/>
        </w:rPr>
        <w:t>qube</w:t>
      </w:r>
      <w:r w:rsidRPr="00A129AC">
        <w:rPr>
          <w:rFonts w:ascii="Calibri" w:hAnsi="Calibri" w:cs="Calibri"/>
          <w:szCs w:val="22"/>
          <w:lang w:val="en-US"/>
        </w:rPr>
        <w:t>'@'localhost' IDENTIFIED BY 'sonarsonar';</w:t>
      </w:r>
    </w:p>
    <w:p w:rsidR="00873BBD" w:rsidRDefault="00873BBD" w:rsidP="00873BBD">
      <w:pPr>
        <w:ind w:left="720"/>
        <w:rPr>
          <w:rFonts w:ascii="Calibri" w:hAnsi="Calibri" w:cs="Calibri"/>
          <w:szCs w:val="22"/>
          <w:lang w:val="en-US"/>
        </w:rPr>
      </w:pPr>
      <w:r w:rsidRPr="00A129AC">
        <w:rPr>
          <w:rFonts w:ascii="Calibri" w:hAnsi="Calibri" w:cs="Calibri"/>
          <w:szCs w:val="22"/>
          <w:lang w:val="en-US"/>
        </w:rPr>
        <w:t xml:space="preserve">GRANT ALL PRIVILEGES ON </w:t>
      </w:r>
      <w:r>
        <w:rPr>
          <w:rFonts w:ascii="Calibri" w:hAnsi="Calibri" w:cs="Calibri"/>
          <w:szCs w:val="22"/>
          <w:lang w:val="en-US"/>
        </w:rPr>
        <w:t>sonar</w:t>
      </w:r>
      <w:r w:rsidRPr="00A129AC">
        <w:rPr>
          <w:rFonts w:ascii="Calibri" w:hAnsi="Calibri" w:cs="Calibri"/>
          <w:szCs w:val="22"/>
          <w:lang w:val="en-US"/>
        </w:rPr>
        <w:t>.* TO 'sonar</w:t>
      </w:r>
      <w:r>
        <w:rPr>
          <w:rFonts w:ascii="Calibri" w:hAnsi="Calibri" w:cs="Calibri"/>
          <w:szCs w:val="22"/>
          <w:lang w:val="en-US"/>
        </w:rPr>
        <w:t>qube</w:t>
      </w:r>
      <w:r w:rsidRPr="00A129AC">
        <w:rPr>
          <w:rFonts w:ascii="Calibri" w:hAnsi="Calibri" w:cs="Calibri"/>
          <w:szCs w:val="22"/>
          <w:lang w:val="en-US"/>
        </w:rPr>
        <w:t>'@'localhost' WITH GRANT OPTION;</w:t>
      </w:r>
    </w:p>
    <w:p w:rsidR="00873BBD" w:rsidRDefault="00873BBD" w:rsidP="00873BBD">
      <w:pPr>
        <w:ind w:left="720"/>
        <w:rPr>
          <w:rFonts w:ascii="Calibri" w:hAnsi="Calibri" w:cs="Calibri"/>
          <w:szCs w:val="22"/>
          <w:lang w:val="en-US"/>
        </w:rPr>
      </w:pPr>
      <w:r w:rsidRPr="00A129AC">
        <w:rPr>
          <w:rFonts w:ascii="Calibri" w:hAnsi="Calibri" w:cs="Calibri"/>
          <w:szCs w:val="22"/>
          <w:lang w:val="en-US"/>
        </w:rPr>
        <w:t>CREATE USER 'sonar</w:t>
      </w:r>
      <w:r>
        <w:rPr>
          <w:rFonts w:ascii="Calibri" w:hAnsi="Calibri" w:cs="Calibri"/>
          <w:szCs w:val="22"/>
          <w:lang w:val="en-US"/>
        </w:rPr>
        <w:t>qube</w:t>
      </w:r>
      <w:r w:rsidRPr="00A129AC">
        <w:rPr>
          <w:rFonts w:ascii="Calibri" w:hAnsi="Calibri" w:cs="Calibri"/>
          <w:szCs w:val="22"/>
          <w:lang w:val="en-US"/>
        </w:rPr>
        <w:t>'@'%' IDENTIFIED BY 'sonarsonar';</w:t>
      </w:r>
    </w:p>
    <w:p w:rsidR="00873BBD" w:rsidRPr="00A129AC" w:rsidRDefault="00873BBD" w:rsidP="00873BBD">
      <w:pPr>
        <w:ind w:left="720"/>
        <w:rPr>
          <w:rFonts w:ascii="Calibri" w:hAnsi="Calibri" w:cs="Calibri"/>
          <w:szCs w:val="22"/>
          <w:lang w:val="en-US"/>
        </w:rPr>
      </w:pPr>
      <w:r w:rsidRPr="00A129AC">
        <w:rPr>
          <w:rFonts w:ascii="Calibri" w:hAnsi="Calibri" w:cs="Calibri"/>
          <w:szCs w:val="22"/>
          <w:lang w:val="en-US"/>
        </w:rPr>
        <w:t xml:space="preserve">GRANT ALL PRIVILEGES ON </w:t>
      </w:r>
      <w:r>
        <w:rPr>
          <w:rFonts w:ascii="Calibri" w:hAnsi="Calibri" w:cs="Calibri"/>
          <w:szCs w:val="22"/>
          <w:lang w:val="en-US"/>
        </w:rPr>
        <w:t>sonar</w:t>
      </w:r>
      <w:r w:rsidRPr="00A129AC">
        <w:rPr>
          <w:rFonts w:ascii="Calibri" w:hAnsi="Calibri" w:cs="Calibri"/>
          <w:szCs w:val="22"/>
          <w:lang w:val="en-US"/>
        </w:rPr>
        <w:t>.* TO 'sonar</w:t>
      </w:r>
      <w:r>
        <w:rPr>
          <w:rFonts w:ascii="Calibri" w:hAnsi="Calibri" w:cs="Calibri"/>
          <w:szCs w:val="22"/>
          <w:lang w:val="en-US"/>
        </w:rPr>
        <w:t>qube</w:t>
      </w:r>
      <w:r w:rsidRPr="00A129AC">
        <w:rPr>
          <w:rFonts w:ascii="Calibri" w:hAnsi="Calibri" w:cs="Calibri"/>
          <w:szCs w:val="22"/>
          <w:lang w:val="en-US"/>
        </w:rPr>
        <w:t>'@'%' WITH GRANT OPTION;</w:t>
      </w:r>
    </w:p>
    <w:p w:rsidR="00873BBD" w:rsidRPr="00A129AC" w:rsidRDefault="00873BBD" w:rsidP="00873BBD">
      <w:pPr>
        <w:rPr>
          <w:lang w:val="en-US"/>
        </w:rPr>
      </w:pPr>
    </w:p>
    <w:p w:rsidR="00873BBD" w:rsidRPr="00A129AC" w:rsidRDefault="00873BBD" w:rsidP="00873BBD">
      <w:r>
        <w:t xml:space="preserve">Once finished, issue the </w:t>
      </w:r>
      <w:r>
        <w:rPr>
          <w:b/>
        </w:rPr>
        <w:t>exit</w:t>
      </w:r>
      <w:r>
        <w:t xml:space="preserve"> command to close the client.</w:t>
      </w:r>
    </w:p>
    <w:p w:rsidR="00873BBD" w:rsidRDefault="00873BBD" w:rsidP="00873BBD"/>
    <w:p w:rsidR="00873BBD" w:rsidRPr="00122B29" w:rsidRDefault="00873BBD" w:rsidP="00873BBD"/>
    <w:p w:rsidR="00873BBD" w:rsidRDefault="00873BBD" w:rsidP="00873BBD"/>
    <w:p w:rsidR="00873BBD" w:rsidRDefault="00873BBD" w:rsidP="00873BBD">
      <w:pPr>
        <w:jc w:val="center"/>
      </w:pPr>
    </w:p>
    <w:p w:rsidR="00F964D2" w:rsidRPr="00B823D7" w:rsidRDefault="00F964D2" w:rsidP="00F964D2">
      <w:pPr>
        <w:pStyle w:val="Heading1"/>
      </w:pPr>
      <w:bookmarkStart w:id="7" w:name="_Toc444171023"/>
      <w:r>
        <w:lastRenderedPageBreak/>
        <w:t>SonarQube Installation</w:t>
      </w:r>
      <w:bookmarkEnd w:id="7"/>
    </w:p>
    <w:p w:rsidR="00F964D2" w:rsidRDefault="00F964D2" w:rsidP="00F964D2">
      <w:bookmarkStart w:id="8" w:name="HowToConfigureCheckStyleRuleSets-Usingth"/>
      <w:bookmarkEnd w:id="8"/>
    </w:p>
    <w:p w:rsidR="00F964D2" w:rsidRDefault="00F964D2" w:rsidP="00F964D2">
      <w:r>
        <w:t>This section of the guide will explain how to install SonarQube inside the Apache Tomcat instance and using the MySQL instance installed on previous sections.</w:t>
      </w:r>
    </w:p>
    <w:p w:rsidR="00F964D2" w:rsidRDefault="00F964D2" w:rsidP="00F964D2"/>
    <w:p w:rsidR="00F964D2" w:rsidRDefault="00F964D2" w:rsidP="00F964D2">
      <w:r>
        <w:t xml:space="preserve">The Java Automation Blueprint 5.0 recommends the installation of SonarQube </w:t>
      </w:r>
      <w:r w:rsidR="006A2E40">
        <w:t>4.3.3.</w:t>
      </w:r>
      <w:r>
        <w:t xml:space="preserve"> that can be downloaded from this URL:</w:t>
      </w:r>
      <w:r w:rsidR="006A2E40" w:rsidRPr="006A2E40">
        <w:t xml:space="preserve"> </w:t>
      </w:r>
      <w:hyperlink r:id="rId23" w:history="1">
        <w:r w:rsidR="006A2E40" w:rsidRPr="005D2C57">
          <w:rPr>
            <w:rStyle w:val="Hyperlink"/>
          </w:rPr>
          <w:t>http://dist.sonar.codehaus.org/sonarqube-4.3.3.zip</w:t>
        </w:r>
      </w:hyperlink>
    </w:p>
    <w:p w:rsidR="00F56049" w:rsidRDefault="00F56049" w:rsidP="00F56049"/>
    <w:p w:rsidR="00F56049" w:rsidRDefault="00F56049" w:rsidP="00F56049">
      <w:r w:rsidRPr="00F56049">
        <w:t>The process starts by decompressing the sonarqube-4.3.3.zip file.</w:t>
      </w:r>
    </w:p>
    <w:p w:rsidR="00F56049" w:rsidRPr="00F56049" w:rsidRDefault="00F56049" w:rsidP="00F56049">
      <w:r>
        <w:t xml:space="preserve">Assuming the </w:t>
      </w:r>
      <w:r w:rsidRPr="00F56049">
        <w:t>that target fold</w:t>
      </w:r>
      <w:r>
        <w:t>er is C:\jba\ci\sonarqube-4.3.3  the next step will be to configure the database and web server dashboard properties</w:t>
      </w:r>
    </w:p>
    <w:p w:rsidR="00F56049" w:rsidRDefault="00F56049" w:rsidP="00F56049">
      <w:pPr>
        <w:pStyle w:val="Heading2"/>
      </w:pPr>
      <w:bookmarkStart w:id="9" w:name="_Toc444171024"/>
      <w:r>
        <w:t>Database configuration</w:t>
      </w:r>
      <w:bookmarkEnd w:id="9"/>
    </w:p>
    <w:p w:rsidR="00F964D2" w:rsidRDefault="00F964D2" w:rsidP="00F964D2">
      <w:r>
        <w:t xml:space="preserve">Edit the file </w:t>
      </w:r>
      <w:r w:rsidR="00121ED6" w:rsidRPr="00922CFA">
        <w:rPr>
          <w:b/>
        </w:rPr>
        <w:t>C:\</w:t>
      </w:r>
      <w:r w:rsidR="00121ED6">
        <w:rPr>
          <w:b/>
        </w:rPr>
        <w:t>jba\ci</w:t>
      </w:r>
      <w:r w:rsidR="00121ED6" w:rsidRPr="00922CFA">
        <w:rPr>
          <w:b/>
        </w:rPr>
        <w:t>\</w:t>
      </w:r>
      <w:r w:rsidR="00121ED6">
        <w:rPr>
          <w:b/>
        </w:rPr>
        <w:t>sonarqube-4.3.3</w:t>
      </w:r>
      <w:r w:rsidRPr="002A52FD">
        <w:rPr>
          <w:b/>
        </w:rPr>
        <w:t>\conf\sonar.properties</w:t>
      </w:r>
      <w:r>
        <w:t xml:space="preserve"> to refer to the MySQL database created in previous section. The properties that should be updated are the following:</w:t>
      </w:r>
    </w:p>
    <w:p w:rsidR="00F964D2" w:rsidRDefault="00F964D2" w:rsidP="00F964D2">
      <w:pPr>
        <w:pStyle w:val="ListParagraph"/>
        <w:numPr>
          <w:ilvl w:val="0"/>
          <w:numId w:val="44"/>
        </w:numPr>
      </w:pPr>
      <w:r w:rsidRPr="002A52FD">
        <w:rPr>
          <w:b/>
        </w:rPr>
        <w:t>sonar.jdbc.url</w:t>
      </w:r>
      <w:r>
        <w:t xml:space="preserve"> =</w:t>
      </w:r>
      <w:r w:rsidRPr="002072AC">
        <w:t xml:space="preserve"> jdbc:mysql://localhost:3306/sonar?useUnicode=true&amp;characterEncoding=utf8&amp;rewriteBatchedStatements=true</w:t>
      </w:r>
    </w:p>
    <w:p w:rsidR="00F964D2" w:rsidRDefault="00F964D2" w:rsidP="00F964D2">
      <w:pPr>
        <w:pStyle w:val="ListParagraph"/>
        <w:numPr>
          <w:ilvl w:val="0"/>
          <w:numId w:val="44"/>
        </w:numPr>
      </w:pPr>
      <w:r w:rsidRPr="002A52FD">
        <w:rPr>
          <w:b/>
        </w:rPr>
        <w:t>sonar.jdbc.username</w:t>
      </w:r>
      <w:r>
        <w:t xml:space="preserve"> = sonar</w:t>
      </w:r>
      <w:r w:rsidR="00187C58">
        <w:t>qube</w:t>
      </w:r>
    </w:p>
    <w:p w:rsidR="00F964D2" w:rsidRDefault="00F964D2" w:rsidP="00F964D2">
      <w:pPr>
        <w:pStyle w:val="ListParagraph"/>
        <w:numPr>
          <w:ilvl w:val="0"/>
          <w:numId w:val="44"/>
        </w:numPr>
      </w:pPr>
      <w:r w:rsidRPr="002A52FD">
        <w:rPr>
          <w:b/>
        </w:rPr>
        <w:t>sonar.jdbc.password</w:t>
      </w:r>
      <w:r>
        <w:t xml:space="preserve"> = sonarsonar</w:t>
      </w:r>
    </w:p>
    <w:p w:rsidR="00F964D2" w:rsidRPr="00A129AC" w:rsidRDefault="00F964D2" w:rsidP="00F964D2"/>
    <w:p w:rsidR="00F964D2" w:rsidRDefault="00F964D2" w:rsidP="00F964D2">
      <w:r>
        <w:t>Note that there are some provided templates for quick configuration of supported databases.</w:t>
      </w:r>
    </w:p>
    <w:p w:rsidR="00E70504" w:rsidRDefault="00E70504" w:rsidP="00F964D2"/>
    <w:p w:rsidR="00E70504" w:rsidRDefault="00E70504" w:rsidP="00E70504">
      <w:pPr>
        <w:pStyle w:val="Heading2"/>
      </w:pPr>
      <w:bookmarkStart w:id="10" w:name="_Toc444171025"/>
      <w:r>
        <w:t>Web server configuration</w:t>
      </w:r>
      <w:bookmarkEnd w:id="10"/>
    </w:p>
    <w:p w:rsidR="00E70504" w:rsidRDefault="00E70504" w:rsidP="00F964D2"/>
    <w:p w:rsidR="00F56049" w:rsidRDefault="00E70504" w:rsidP="00F964D2">
      <w:r>
        <w:t>For the web server, the following configuration should be set:</w:t>
      </w:r>
    </w:p>
    <w:p w:rsidR="00E70504" w:rsidRDefault="00E70504" w:rsidP="00F964D2"/>
    <w:p w:rsidR="00BD6875" w:rsidRDefault="00E70504" w:rsidP="00BD6875">
      <w:pPr>
        <w:rPr>
          <w:rFonts w:ascii="Courier New" w:hAnsi="Courier New" w:cs="Courier New"/>
        </w:rPr>
      </w:pPr>
      <w:r>
        <w:t xml:space="preserve">Java runtime for </w:t>
      </w:r>
      <w:r w:rsidR="007A659C">
        <w:t>the SonarQube wrapper.</w:t>
      </w:r>
      <w:r w:rsidR="00BD6875">
        <w:t xml:space="preserve"> This should be configured in the file </w:t>
      </w:r>
      <w:r w:rsidR="00BD6875" w:rsidRPr="00F56049">
        <w:rPr>
          <w:rFonts w:ascii="Courier New" w:hAnsi="Courier New" w:cs="Courier New"/>
        </w:rPr>
        <w:t>%SONARQUBE_HOME%\conf\wrapper.conf</w:t>
      </w:r>
    </w:p>
    <w:p w:rsidR="00BD6875" w:rsidRDefault="00BD6875" w:rsidP="00F964D2"/>
    <w:p w:rsidR="007A659C" w:rsidRDefault="007A659C" w:rsidP="00F964D2">
      <w:r>
        <w:t>Assuming the JDK has been installed under the folder C:\java\jdk\ the configuration based on the version of the JDK recommended in the Java Automation Blueprint 5.0 should be:</w:t>
      </w:r>
    </w:p>
    <w:p w:rsidR="00F56049" w:rsidRDefault="00F56049" w:rsidP="00F56049">
      <w:r>
        <w:t>wrapper.java.command=/java/jdk/jdk-8/bin/java</w:t>
      </w:r>
    </w:p>
    <w:p w:rsidR="00F56049" w:rsidRDefault="00F56049" w:rsidP="00F964D2"/>
    <w:p w:rsidR="00BA561F" w:rsidRDefault="00BA561F" w:rsidP="00F964D2">
      <w:r>
        <w:lastRenderedPageBreak/>
        <w:t xml:space="preserve">We can also configure the context root for the SonarQube server dashboard by editing the file </w:t>
      </w:r>
      <w:r w:rsidRPr="00F56049">
        <w:rPr>
          <w:rFonts w:ascii="Courier New" w:hAnsi="Courier New" w:cs="Courier New"/>
        </w:rPr>
        <w:t>%SONARQUBE_HOME%\conf\</w:t>
      </w:r>
      <w:r>
        <w:rPr>
          <w:rFonts w:ascii="Courier New" w:hAnsi="Courier New" w:cs="Courier New"/>
        </w:rPr>
        <w:t xml:space="preserve">sonar.properties </w:t>
      </w:r>
      <w:r>
        <w:t xml:space="preserve">and setting the value for the parameter </w:t>
      </w:r>
      <w:r w:rsidRPr="00BA561F">
        <w:t>sonar.web.context</w:t>
      </w:r>
      <w:r>
        <w:t xml:space="preserve"> as following</w:t>
      </w:r>
    </w:p>
    <w:p w:rsidR="00BA561F" w:rsidRDefault="00BA561F" w:rsidP="00F964D2">
      <w:r w:rsidRPr="00BA561F">
        <w:t>sonar.web.context=/sonarqube</w:t>
      </w:r>
    </w:p>
    <w:p w:rsidR="00BA561F" w:rsidRDefault="00BA561F" w:rsidP="00F964D2"/>
    <w:p w:rsidR="004B5866" w:rsidRDefault="004B5866" w:rsidP="00F964D2">
      <w:r>
        <w:t>In the case you to configure the port where the web server will be listening once started, you should edit the sonar.properties configuration file and set the required value for sonar.web.port. By default the SonarQube server will be listening at port 9000</w:t>
      </w:r>
    </w:p>
    <w:p w:rsidR="004B5866" w:rsidRDefault="004B5866" w:rsidP="004B5866"/>
    <w:p w:rsidR="004B5866" w:rsidRDefault="004B5866" w:rsidP="004B5866">
      <w:r>
        <w:t># TCP port for incoming HTTP connections. Disabled when value is -1.</w:t>
      </w:r>
    </w:p>
    <w:p w:rsidR="004B5866" w:rsidRDefault="004B5866" w:rsidP="004B5866">
      <w:r>
        <w:t>#sonar.web.port=9000</w:t>
      </w:r>
    </w:p>
    <w:p w:rsidR="004B5866" w:rsidRDefault="004B5866" w:rsidP="00F964D2"/>
    <w:p w:rsidR="00173597" w:rsidRDefault="00173597" w:rsidP="00173597">
      <w:pPr>
        <w:pStyle w:val="Heading2"/>
      </w:pPr>
      <w:bookmarkStart w:id="11" w:name="_Toc444171026"/>
      <w:r>
        <w:t>Installing SonarQube as a window service</w:t>
      </w:r>
      <w:bookmarkEnd w:id="11"/>
    </w:p>
    <w:p w:rsidR="00173597" w:rsidRDefault="00173597" w:rsidP="00173597">
      <w:r>
        <w:t>The SonarQube distribution provides custom tools to install SonarQube server as a windows service. These tools are located at:</w:t>
      </w:r>
    </w:p>
    <w:p w:rsidR="00173597" w:rsidRDefault="00173597" w:rsidP="00173597"/>
    <w:p w:rsidR="00173597" w:rsidRPr="00173597" w:rsidRDefault="00173597" w:rsidP="00173597">
      <w:pPr>
        <w:spacing w:line="300" w:lineRule="atLeast"/>
        <w:rPr>
          <w:rFonts w:ascii="Consolas" w:hAnsi="Consolas" w:cs="Consolas"/>
          <w:color w:val="333333"/>
          <w:sz w:val="21"/>
          <w:szCs w:val="21"/>
          <w:lang w:val="en-US"/>
        </w:rPr>
      </w:pPr>
      <w:r w:rsidRPr="00173597">
        <w:rPr>
          <w:rFonts w:ascii="Courier New" w:hAnsi="Courier New" w:cs="Courier New"/>
          <w:color w:val="333333"/>
          <w:sz w:val="20"/>
          <w:lang w:val="en-US"/>
        </w:rPr>
        <w:t>%SONARQUBE_HOME%/bin/windows-x86-32/InstallNTService.bat</w:t>
      </w:r>
    </w:p>
    <w:p w:rsidR="00173597" w:rsidRPr="00173597" w:rsidRDefault="00173597" w:rsidP="00173597">
      <w:pPr>
        <w:spacing w:line="300" w:lineRule="atLeast"/>
        <w:rPr>
          <w:rFonts w:ascii="Consolas" w:hAnsi="Consolas" w:cs="Consolas"/>
          <w:color w:val="333333"/>
          <w:sz w:val="21"/>
          <w:szCs w:val="21"/>
          <w:lang w:val="en-US"/>
        </w:rPr>
      </w:pPr>
      <w:r w:rsidRPr="00173597">
        <w:rPr>
          <w:rFonts w:ascii="Courier New" w:hAnsi="Courier New" w:cs="Courier New"/>
          <w:color w:val="333333"/>
          <w:sz w:val="20"/>
          <w:lang w:val="en-US"/>
        </w:rPr>
        <w:t>%SONARQUBE_HOME%/bin/windows-x86-32/UninstallNTService.bat</w:t>
      </w:r>
    </w:p>
    <w:p w:rsidR="00173597" w:rsidRDefault="00173597" w:rsidP="00F964D2"/>
    <w:p w:rsidR="004B4BED" w:rsidRDefault="004B4BED" w:rsidP="004B4BED">
      <w:pPr>
        <w:pStyle w:val="Heading2"/>
      </w:pPr>
      <w:bookmarkStart w:id="12" w:name="_Toc444171027"/>
      <w:r>
        <w:t>Starting the server</w:t>
      </w:r>
      <w:bookmarkEnd w:id="12"/>
    </w:p>
    <w:p w:rsidR="002D5098" w:rsidRDefault="002D5098" w:rsidP="00F964D2">
      <w:r>
        <w:t>Assuming that the MySQL service is up and running, we can now start the SonarQube server by launching the following command:</w:t>
      </w:r>
    </w:p>
    <w:p w:rsidR="002D5098" w:rsidRDefault="002D5098" w:rsidP="00F964D2">
      <w:pPr>
        <w:rPr>
          <w:rFonts w:ascii="Courier New" w:hAnsi="Courier New" w:cs="Courier New"/>
        </w:rPr>
      </w:pPr>
      <w:r w:rsidRPr="00F56049">
        <w:rPr>
          <w:rFonts w:ascii="Courier New" w:hAnsi="Courier New" w:cs="Courier New"/>
        </w:rPr>
        <w:t>start "SonarQube" %SONARQUBE_HOME%\bin\windows-x86-32\wrapper -c %SONARQUBE_HOME%\conf\wrapper.conf</w:t>
      </w:r>
    </w:p>
    <w:p w:rsidR="00F56049" w:rsidRDefault="00F56049" w:rsidP="00F964D2">
      <w:pPr>
        <w:rPr>
          <w:rFonts w:ascii="Courier New" w:hAnsi="Courier New" w:cs="Courier New"/>
        </w:rPr>
      </w:pPr>
    </w:p>
    <w:p w:rsidR="00F56049" w:rsidRPr="00F56049" w:rsidRDefault="00F56049" w:rsidP="00F56049">
      <w:pPr>
        <w:jc w:val="center"/>
        <w:rPr>
          <w:rFonts w:ascii="Courier New" w:hAnsi="Courier New" w:cs="Courier New"/>
        </w:rPr>
      </w:pPr>
      <w:r>
        <w:rPr>
          <w:noProof/>
          <w:lang w:val="en-US"/>
        </w:rPr>
        <w:lastRenderedPageBreak/>
        <w:drawing>
          <wp:inline distT="0" distB="0" distL="0" distR="0" wp14:anchorId="7C80A6B6" wp14:editId="6E887C44">
            <wp:extent cx="5612130" cy="26822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682240"/>
                    </a:xfrm>
                    <a:prstGeom prst="rect">
                      <a:avLst/>
                    </a:prstGeom>
                  </pic:spPr>
                </pic:pic>
              </a:graphicData>
            </a:graphic>
          </wp:inline>
        </w:drawing>
      </w:r>
    </w:p>
    <w:p w:rsidR="002D5098" w:rsidRDefault="002D5098" w:rsidP="00F964D2"/>
    <w:p w:rsidR="00F964D2" w:rsidRDefault="00F964D2" w:rsidP="00F964D2">
      <w:r>
        <w:t xml:space="preserve">Verify that SonarQube is properly installed by opening in your browser the SonarQube dashboard URL: </w:t>
      </w:r>
      <w:hyperlink r:id="rId25" w:history="1">
        <w:r w:rsidR="00F56049" w:rsidRPr="005D2C57">
          <w:rPr>
            <w:rStyle w:val="Hyperlink"/>
          </w:rPr>
          <w:t>http://localhost:9000/sonarqube</w:t>
        </w:r>
      </w:hyperlink>
    </w:p>
    <w:p w:rsidR="00F56049" w:rsidRDefault="00F56049" w:rsidP="00F964D2">
      <w:pPr>
        <w:rPr>
          <w:rStyle w:val="Hyperlink"/>
        </w:rPr>
      </w:pPr>
    </w:p>
    <w:p w:rsidR="002D5098" w:rsidRDefault="002D5098" w:rsidP="00F964D2"/>
    <w:p w:rsidR="00FB09DE" w:rsidRDefault="00FB09DE" w:rsidP="00FB09DE">
      <w:pPr>
        <w:jc w:val="center"/>
      </w:pPr>
      <w:r>
        <w:rPr>
          <w:noProof/>
          <w:lang w:val="en-US"/>
        </w:rPr>
        <w:drawing>
          <wp:inline distT="0" distB="0" distL="0" distR="0" wp14:anchorId="05142921" wp14:editId="717A842B">
            <wp:extent cx="5612130" cy="346456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464560"/>
                    </a:xfrm>
                    <a:prstGeom prst="rect">
                      <a:avLst/>
                    </a:prstGeom>
                  </pic:spPr>
                </pic:pic>
              </a:graphicData>
            </a:graphic>
          </wp:inline>
        </w:drawing>
      </w:r>
    </w:p>
    <w:p w:rsidR="00F56049" w:rsidRDefault="00F56049" w:rsidP="00F964D2"/>
    <w:p w:rsidR="00F56049" w:rsidRDefault="00F56049" w:rsidP="00F964D2"/>
    <w:p w:rsidR="00676AE1" w:rsidRPr="00AC0057" w:rsidRDefault="00676AE1" w:rsidP="00231373"/>
    <w:p w:rsidR="00286C46" w:rsidRDefault="00286C46" w:rsidP="00231373"/>
    <w:p w:rsidR="00676AE1" w:rsidRDefault="00676AE1" w:rsidP="00231373"/>
    <w:p w:rsidR="00501F52" w:rsidRDefault="00501F52" w:rsidP="00231373"/>
    <w:p w:rsidR="00351F88" w:rsidRPr="00B823D7" w:rsidRDefault="0003038D" w:rsidP="00231373">
      <w:pPr>
        <w:pStyle w:val="Heading1"/>
      </w:pPr>
      <w:bookmarkStart w:id="13" w:name="_Toc444171028"/>
      <w:r>
        <w:t>SonarQube</w:t>
      </w:r>
      <w:r w:rsidR="00501F52">
        <w:t xml:space="preserve"> </w:t>
      </w:r>
      <w:r w:rsidR="00AC0057">
        <w:t>I</w:t>
      </w:r>
      <w:r w:rsidR="00501F52">
        <w:t xml:space="preserve">nitial </w:t>
      </w:r>
      <w:r w:rsidR="00AC0057">
        <w:t>S</w:t>
      </w:r>
      <w:r w:rsidR="00501F52">
        <w:t>etup</w:t>
      </w:r>
      <w:bookmarkEnd w:id="13"/>
    </w:p>
    <w:p w:rsidR="00501F52" w:rsidRDefault="00501F52" w:rsidP="00231373"/>
    <w:p w:rsidR="00676AE1" w:rsidRDefault="00676AE1" w:rsidP="00231373">
      <w:r>
        <w:t xml:space="preserve">Now that </w:t>
      </w:r>
      <w:r w:rsidR="0003038D">
        <w:t>SonarQube</w:t>
      </w:r>
      <w:r>
        <w:t xml:space="preserve"> is installed and we have access to </w:t>
      </w:r>
      <w:r w:rsidR="0003038D">
        <w:t>SonarQube</w:t>
      </w:r>
      <w:r>
        <w:t xml:space="preserve"> dashboard, we will prepare it for first use.</w:t>
      </w:r>
    </w:p>
    <w:p w:rsidR="00676AE1" w:rsidRDefault="00676AE1" w:rsidP="00231373"/>
    <w:p w:rsidR="0020209E" w:rsidRDefault="002C1CC4" w:rsidP="00231373">
      <w:r>
        <w:t xml:space="preserve">In the top menu, select </w:t>
      </w:r>
      <w:r w:rsidRPr="002C1CC4">
        <w:rPr>
          <w:b/>
        </w:rPr>
        <w:t>Log In</w:t>
      </w:r>
      <w:r>
        <w:t xml:space="preserve">. Enter default administrator credentials, user </w:t>
      </w:r>
      <w:r w:rsidRPr="002C1CC4">
        <w:rPr>
          <w:b/>
        </w:rPr>
        <w:t>admin</w:t>
      </w:r>
      <w:r>
        <w:rPr>
          <w:b/>
        </w:rPr>
        <w:t xml:space="preserve"> </w:t>
      </w:r>
      <w:r w:rsidRPr="002C1CC4">
        <w:t>and</w:t>
      </w:r>
      <w:r>
        <w:t xml:space="preserve"> password </w:t>
      </w:r>
      <w:r w:rsidRPr="002C1CC4">
        <w:rPr>
          <w:b/>
        </w:rPr>
        <w:t>admin</w:t>
      </w:r>
      <w:r>
        <w:t xml:space="preserve">. In the top menu again, select </w:t>
      </w:r>
      <w:r w:rsidR="005E0F94">
        <w:rPr>
          <w:b/>
        </w:rPr>
        <w:t>Administrator</w:t>
      </w:r>
      <w:r w:rsidR="00C64B4B" w:rsidRPr="00C64B4B">
        <w:rPr>
          <w:b/>
        </w:rPr>
        <w:t>-&gt;</w:t>
      </w:r>
      <w:r w:rsidR="00C64B4B">
        <w:rPr>
          <w:b/>
        </w:rPr>
        <w:t xml:space="preserve"> </w:t>
      </w:r>
      <w:r w:rsidR="005E0F94">
        <w:rPr>
          <w:b/>
        </w:rPr>
        <w:t>My profile</w:t>
      </w:r>
      <w:r>
        <w:t xml:space="preserve">. </w:t>
      </w:r>
      <w:r w:rsidR="005E0F94">
        <w:t xml:space="preserve">Use the change password form to update the administrator new password using </w:t>
      </w:r>
      <w:r>
        <w:t xml:space="preserve">for example </w:t>
      </w:r>
      <w:r>
        <w:rPr>
          <w:b/>
        </w:rPr>
        <w:t>adminadmin</w:t>
      </w:r>
      <w:r>
        <w:t>:</w:t>
      </w:r>
    </w:p>
    <w:p w:rsidR="005E0F94" w:rsidRDefault="005E0F94" w:rsidP="00231373"/>
    <w:p w:rsidR="002C1CC4" w:rsidRDefault="005E0F94" w:rsidP="005E0F94">
      <w:pPr>
        <w:jc w:val="center"/>
      </w:pPr>
      <w:r>
        <w:rPr>
          <w:noProof/>
          <w:lang w:val="en-US"/>
        </w:rPr>
        <w:drawing>
          <wp:inline distT="0" distB="0" distL="0" distR="0" wp14:anchorId="042D53C5" wp14:editId="59F360A4">
            <wp:extent cx="2305050" cy="866775"/>
            <wp:effectExtent l="19050" t="1905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5050" cy="866775"/>
                    </a:xfrm>
                    <a:prstGeom prst="rect">
                      <a:avLst/>
                    </a:prstGeom>
                    <a:ln>
                      <a:solidFill>
                        <a:schemeClr val="accent1"/>
                      </a:solidFill>
                    </a:ln>
                  </pic:spPr>
                </pic:pic>
              </a:graphicData>
            </a:graphic>
          </wp:inline>
        </w:drawing>
      </w:r>
    </w:p>
    <w:p w:rsidR="005E0F94" w:rsidRDefault="005E0F94" w:rsidP="002C1CC4">
      <w:pPr>
        <w:jc w:val="center"/>
        <w:rPr>
          <w:noProof/>
          <w:lang w:val="en-US"/>
        </w:rPr>
      </w:pPr>
    </w:p>
    <w:p w:rsidR="005E0F94" w:rsidRDefault="005E0F94" w:rsidP="002C1CC4">
      <w:pPr>
        <w:jc w:val="center"/>
        <w:rPr>
          <w:noProof/>
          <w:lang w:val="en-US"/>
        </w:rPr>
      </w:pPr>
    </w:p>
    <w:p w:rsidR="002C1CC4" w:rsidRDefault="005E0F94" w:rsidP="002C1CC4">
      <w:pPr>
        <w:jc w:val="center"/>
      </w:pPr>
      <w:r>
        <w:rPr>
          <w:noProof/>
          <w:lang w:val="en-US"/>
        </w:rPr>
        <w:drawing>
          <wp:inline distT="0" distB="0" distL="0" distR="0" wp14:anchorId="68CF56A2" wp14:editId="753B63A2">
            <wp:extent cx="4572000" cy="377190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3771900"/>
                    </a:xfrm>
                    <a:prstGeom prst="rect">
                      <a:avLst/>
                    </a:prstGeom>
                    <a:ln>
                      <a:solidFill>
                        <a:schemeClr val="accent1"/>
                      </a:solidFill>
                    </a:ln>
                  </pic:spPr>
                </pic:pic>
              </a:graphicData>
            </a:graphic>
          </wp:inline>
        </w:drawing>
      </w:r>
      <w:r w:rsidR="002C1CC4">
        <w:t xml:space="preserve">   </w:t>
      </w:r>
    </w:p>
    <w:p w:rsidR="002C1CC4" w:rsidRDefault="002C1CC4" w:rsidP="00231373"/>
    <w:p w:rsidR="002C6BF5" w:rsidRDefault="002C1CC4" w:rsidP="00231373">
      <w:r>
        <w:lastRenderedPageBreak/>
        <w:t xml:space="preserve">It is recommended to remove access to anonymous users. This will prevent unauthorized access to the </w:t>
      </w:r>
      <w:r w:rsidR="0003038D">
        <w:t>SonarQube</w:t>
      </w:r>
      <w:r>
        <w:t xml:space="preserve"> dashboard </w:t>
      </w:r>
      <w:r w:rsidR="00780B0F">
        <w:t>information, which</w:t>
      </w:r>
      <w:r>
        <w:t xml:space="preserve"> includes not only metrics and historic data, but sources and Javadoc documentation.</w:t>
      </w:r>
      <w:r w:rsidR="00780B0F">
        <w:t xml:space="preserve"> Note that sources and documentation can be hidden in the dashboard if security policies or client agreement requires that. </w:t>
      </w:r>
    </w:p>
    <w:p w:rsidR="002C6BF5" w:rsidRDefault="002C6BF5" w:rsidP="00231373"/>
    <w:p w:rsidR="002C6BF5" w:rsidRDefault="00780B0F" w:rsidP="00231373">
      <w:r>
        <w:t>To remove anonymous access</w:t>
      </w:r>
      <w:r w:rsidR="002C6BF5">
        <w:t xml:space="preserve"> you should the Anonymous group from the groups that can execute and preview analysis that comes by default. To do that, access to the Security section within the global configuration by clicking on “Settings”  and select  “Global Permissions”. Once there, from the “Execute Analysis” and “Execute Preview Analysis” permissions, deselect the “Anonymous” group. </w:t>
      </w:r>
    </w:p>
    <w:p w:rsidR="002C6BF5" w:rsidRDefault="002C6BF5" w:rsidP="00231373"/>
    <w:p w:rsidR="002C6BF5" w:rsidRDefault="002C6BF5" w:rsidP="002C6BF5">
      <w:pPr>
        <w:jc w:val="center"/>
      </w:pPr>
      <w:r>
        <w:rPr>
          <w:noProof/>
          <w:lang w:val="en-US"/>
        </w:rPr>
        <w:drawing>
          <wp:inline distT="0" distB="0" distL="0" distR="0" wp14:anchorId="026A3571" wp14:editId="3F90DFA1">
            <wp:extent cx="5612130" cy="4265295"/>
            <wp:effectExtent l="19050" t="1905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265295"/>
                    </a:xfrm>
                    <a:prstGeom prst="rect">
                      <a:avLst/>
                    </a:prstGeom>
                    <a:ln>
                      <a:solidFill>
                        <a:schemeClr val="accent1"/>
                      </a:solidFill>
                    </a:ln>
                  </pic:spPr>
                </pic:pic>
              </a:graphicData>
            </a:graphic>
          </wp:inline>
        </w:drawing>
      </w:r>
    </w:p>
    <w:p w:rsidR="00780B0F" w:rsidRDefault="00780B0F" w:rsidP="00231373"/>
    <w:p w:rsidR="002C6BF5" w:rsidRDefault="002C6BF5" w:rsidP="00780B0F">
      <w:pPr>
        <w:jc w:val="center"/>
      </w:pPr>
    </w:p>
    <w:p w:rsidR="002C6BF5" w:rsidRDefault="002C6BF5" w:rsidP="00780B0F">
      <w:pPr>
        <w:jc w:val="center"/>
      </w:pPr>
    </w:p>
    <w:p w:rsidR="002C6BF5" w:rsidRDefault="002C6BF5" w:rsidP="00780B0F">
      <w:pPr>
        <w:jc w:val="center"/>
      </w:pPr>
    </w:p>
    <w:p w:rsidR="00780B0F" w:rsidRDefault="00780B0F" w:rsidP="00780B0F">
      <w:pPr>
        <w:jc w:val="center"/>
      </w:pPr>
      <w:r>
        <w:t xml:space="preserve">   </w:t>
      </w:r>
    </w:p>
    <w:p w:rsidR="00780B0F" w:rsidRDefault="00780B0F" w:rsidP="00231373"/>
    <w:p w:rsidR="00780B0F" w:rsidRDefault="00780B0F" w:rsidP="00780B0F">
      <w:pPr>
        <w:pStyle w:val="Heading2"/>
      </w:pPr>
      <w:bookmarkStart w:id="14" w:name="_Toc444171029"/>
      <w:r>
        <w:lastRenderedPageBreak/>
        <w:t>Configuring the Default Quality Profile</w:t>
      </w:r>
      <w:bookmarkEnd w:id="14"/>
    </w:p>
    <w:p w:rsidR="00780B0F" w:rsidRDefault="00780B0F" w:rsidP="00780B0F"/>
    <w:p w:rsidR="00780B0F" w:rsidRDefault="00780B0F" w:rsidP="00780B0F">
      <w:r>
        <w:t xml:space="preserve">A quality profile in </w:t>
      </w:r>
      <w:r w:rsidR="0003038D">
        <w:t>SonarQube</w:t>
      </w:r>
      <w:r>
        <w:t xml:space="preserve"> is a set of quality rules (sometimes referred also as checkers, detectors or profilers) and their associated </w:t>
      </w:r>
      <w:r w:rsidR="00297CD2">
        <w:t>severity</w:t>
      </w:r>
      <w:r>
        <w:t xml:space="preserve"> and configuration, plus definition of thresholds and alerts for multiple quality indicators.</w:t>
      </w:r>
      <w:r w:rsidR="00297CD2">
        <w:t xml:space="preserve"> Quality rules come from the tools that </w:t>
      </w:r>
      <w:r w:rsidR="0003038D">
        <w:t>SonarQube</w:t>
      </w:r>
      <w:r w:rsidR="00297CD2">
        <w:t xml:space="preserve"> uses to collect quality data: Checkstyle, PMD, FindBugs and </w:t>
      </w:r>
      <w:r w:rsidR="0003038D">
        <w:t>SonarQube</w:t>
      </w:r>
      <w:r w:rsidR="00297CD2">
        <w:t xml:space="preserve"> Squid (based on JavaNCSS, JDepend and Architecture Rules).</w:t>
      </w:r>
    </w:p>
    <w:p w:rsidR="00297CD2" w:rsidRDefault="00297CD2" w:rsidP="00780B0F"/>
    <w:p w:rsidR="00297CD2" w:rsidRDefault="00297CD2" w:rsidP="00780B0F">
      <w:r>
        <w:t>An Accenture standards quality profile has been created as a recommendation for common Java developments in Accenture. Although some projects may need to customise it to match client requirements or standards, this profile should be the starting point as it includes not only coding standards, but best practices and known bug patterns.</w:t>
      </w:r>
    </w:p>
    <w:p w:rsidR="00297CD2" w:rsidRDefault="00297CD2" w:rsidP="00780B0F"/>
    <w:p w:rsidR="00297CD2" w:rsidRDefault="00297CD2" w:rsidP="00780B0F">
      <w:r>
        <w:t xml:space="preserve">The Accenture standards quality profile comes already configured with the Java Build Accelerator installer, but </w:t>
      </w:r>
      <w:r w:rsidR="00547DC1">
        <w:t xml:space="preserve">also exists as a collaborative repo at Accenture’s Inner Source so you can always can download </w:t>
      </w:r>
      <w:r>
        <w:t xml:space="preserve">standalone </w:t>
      </w:r>
      <w:r w:rsidR="00547DC1">
        <w:t xml:space="preserve">version </w:t>
      </w:r>
      <w:r>
        <w:t xml:space="preserve">for use in other environments </w:t>
      </w:r>
      <w:r w:rsidR="00547DC1">
        <w:t>or projects can contribute with their custom rules</w:t>
      </w:r>
      <w:r>
        <w:t>.</w:t>
      </w:r>
    </w:p>
    <w:p w:rsidR="00547DC1" w:rsidRDefault="00547DC1" w:rsidP="00780B0F">
      <w:r>
        <w:t xml:space="preserve">The repo is available at </w:t>
      </w:r>
      <w:hyperlink r:id="rId30" w:history="1">
        <w:r w:rsidRPr="005D2C57">
          <w:rPr>
            <w:rStyle w:val="Hyperlink"/>
          </w:rPr>
          <w:t>https://go.accenture.com/javastandards</w:t>
        </w:r>
      </w:hyperlink>
    </w:p>
    <w:p w:rsidR="00297CD2" w:rsidRDefault="00297CD2" w:rsidP="00780B0F"/>
    <w:p w:rsidR="00297CD2" w:rsidRDefault="00297CD2" w:rsidP="00780B0F">
      <w:r>
        <w:t xml:space="preserve">To import the profile into </w:t>
      </w:r>
      <w:r w:rsidR="0003038D">
        <w:t>SonarQube</w:t>
      </w:r>
      <w:r>
        <w:t xml:space="preserve">, on the top menu select </w:t>
      </w:r>
      <w:r w:rsidR="009F6724" w:rsidRPr="009F6724">
        <w:rPr>
          <w:b/>
        </w:rPr>
        <w:t>Settings -&gt;</w:t>
      </w:r>
      <w:r w:rsidR="009F6724">
        <w:t xml:space="preserve"> </w:t>
      </w:r>
      <w:r w:rsidR="009F6724">
        <w:rPr>
          <w:b/>
        </w:rPr>
        <w:t>Quality Profiles</w:t>
      </w:r>
      <w:r>
        <w:t xml:space="preserve"> and below the top menu select </w:t>
      </w:r>
      <w:r>
        <w:rPr>
          <w:b/>
        </w:rPr>
        <w:t>Restore profile</w:t>
      </w:r>
      <w:r>
        <w:t>:</w:t>
      </w:r>
    </w:p>
    <w:p w:rsidR="00297CD2" w:rsidRDefault="00297CD2" w:rsidP="00780B0F"/>
    <w:p w:rsidR="00297CD2" w:rsidRDefault="009F6724" w:rsidP="00297CD2">
      <w:pPr>
        <w:jc w:val="center"/>
      </w:pPr>
      <w:r>
        <w:rPr>
          <w:noProof/>
          <w:lang w:val="en-US"/>
        </w:rPr>
        <w:drawing>
          <wp:inline distT="0" distB="0" distL="0" distR="0" wp14:anchorId="33E00A71" wp14:editId="34FD718F">
            <wp:extent cx="2597594" cy="1838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7848" cy="1839128"/>
                    </a:xfrm>
                    <a:prstGeom prst="rect">
                      <a:avLst/>
                    </a:prstGeom>
                    <a:noFill/>
                    <a:ln>
                      <a:noFill/>
                    </a:ln>
                  </pic:spPr>
                </pic:pic>
              </a:graphicData>
            </a:graphic>
          </wp:inline>
        </w:drawing>
      </w:r>
    </w:p>
    <w:p w:rsidR="00297CD2" w:rsidRDefault="00297CD2" w:rsidP="00780B0F"/>
    <w:p w:rsidR="00297CD2" w:rsidRDefault="00297CD2" w:rsidP="00780B0F">
      <w:r>
        <w:t xml:space="preserve">On the next screen, browse for the downloaded quality profile file and click the </w:t>
      </w:r>
      <w:r w:rsidRPr="00297CD2">
        <w:rPr>
          <w:b/>
        </w:rPr>
        <w:t>Restore profile</w:t>
      </w:r>
      <w:r>
        <w:t xml:space="preserve"> button:</w:t>
      </w:r>
    </w:p>
    <w:p w:rsidR="00F111A4" w:rsidRDefault="00F111A4" w:rsidP="00780B0F"/>
    <w:p w:rsidR="00F111A4" w:rsidRDefault="00F111A4" w:rsidP="00F111A4">
      <w:pPr>
        <w:jc w:val="center"/>
      </w:pPr>
      <w:r>
        <w:rPr>
          <w:noProof/>
          <w:lang w:val="en-US"/>
        </w:rPr>
        <w:lastRenderedPageBreak/>
        <w:drawing>
          <wp:inline distT="0" distB="0" distL="0" distR="0" wp14:anchorId="79FA52FD" wp14:editId="134E9E29">
            <wp:extent cx="5612130" cy="4243070"/>
            <wp:effectExtent l="19050" t="19050" r="762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4243070"/>
                    </a:xfrm>
                    <a:prstGeom prst="rect">
                      <a:avLst/>
                    </a:prstGeom>
                    <a:ln>
                      <a:solidFill>
                        <a:schemeClr val="accent1"/>
                      </a:solidFill>
                    </a:ln>
                  </pic:spPr>
                </pic:pic>
              </a:graphicData>
            </a:graphic>
          </wp:inline>
        </w:drawing>
      </w:r>
    </w:p>
    <w:p w:rsidR="00297CD2" w:rsidRDefault="00297CD2" w:rsidP="00780B0F"/>
    <w:p w:rsidR="00297CD2" w:rsidRDefault="00297CD2" w:rsidP="00780B0F"/>
    <w:p w:rsidR="00297CD2" w:rsidRDefault="00E579F0" w:rsidP="00780B0F">
      <w:r>
        <w:t>It is recommended that the Accenture profile is set as the default for new projects:</w:t>
      </w:r>
    </w:p>
    <w:p w:rsidR="00D81883" w:rsidRDefault="00D81883" w:rsidP="00780B0F"/>
    <w:p w:rsidR="00D81883" w:rsidRDefault="00D81883" w:rsidP="00D81883">
      <w:pPr>
        <w:jc w:val="center"/>
      </w:pPr>
      <w:r>
        <w:rPr>
          <w:noProof/>
          <w:lang w:val="en-US"/>
        </w:rPr>
        <w:drawing>
          <wp:inline distT="0" distB="0" distL="0" distR="0" wp14:anchorId="4A165440" wp14:editId="55AAEE6B">
            <wp:extent cx="5612130" cy="1605915"/>
            <wp:effectExtent l="19050" t="1905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605915"/>
                    </a:xfrm>
                    <a:prstGeom prst="rect">
                      <a:avLst/>
                    </a:prstGeom>
                    <a:ln>
                      <a:solidFill>
                        <a:schemeClr val="accent1"/>
                      </a:solidFill>
                    </a:ln>
                  </pic:spPr>
                </pic:pic>
              </a:graphicData>
            </a:graphic>
          </wp:inline>
        </w:drawing>
      </w:r>
    </w:p>
    <w:p w:rsidR="00E579F0" w:rsidRPr="00D81883" w:rsidRDefault="00E579F0" w:rsidP="00E579F0">
      <w:pPr>
        <w:jc w:val="center"/>
      </w:pPr>
    </w:p>
    <w:p w:rsidR="00BD7FA8" w:rsidRDefault="00BD7FA8" w:rsidP="00231373"/>
    <w:p w:rsidR="00BD7FA8" w:rsidRDefault="00BD7FA8" w:rsidP="00231373">
      <w:r>
        <w:t xml:space="preserve">Once the quality profile is configured, </w:t>
      </w:r>
      <w:r w:rsidR="0003038D">
        <w:t>SonarQube</w:t>
      </w:r>
      <w:r>
        <w:t xml:space="preserve"> is ready to analyse new Java projects.</w:t>
      </w:r>
    </w:p>
    <w:p w:rsidR="00351F88" w:rsidRDefault="00351F88" w:rsidP="00231373"/>
    <w:p w:rsidR="00501F52" w:rsidRDefault="00501F52" w:rsidP="00231373"/>
    <w:p w:rsidR="00501F52" w:rsidRDefault="0003038D" w:rsidP="00231373">
      <w:pPr>
        <w:pStyle w:val="Heading1"/>
      </w:pPr>
      <w:bookmarkStart w:id="15" w:name="_Toc444171030"/>
      <w:r>
        <w:lastRenderedPageBreak/>
        <w:t>SonarQube</w:t>
      </w:r>
      <w:r w:rsidR="00501F52">
        <w:t xml:space="preserve"> </w:t>
      </w:r>
      <w:r w:rsidR="00AC0057">
        <w:t>U</w:t>
      </w:r>
      <w:r w:rsidR="00501F52">
        <w:t xml:space="preserve">pdate </w:t>
      </w:r>
      <w:r w:rsidR="00AC0057">
        <w:t>C</w:t>
      </w:r>
      <w:r w:rsidR="00501F52">
        <w:t>entre</w:t>
      </w:r>
      <w:bookmarkEnd w:id="15"/>
    </w:p>
    <w:p w:rsidR="003A58EC" w:rsidRDefault="003A58EC" w:rsidP="00231373"/>
    <w:p w:rsidR="00501F52" w:rsidRDefault="0003038D" w:rsidP="00231373">
      <w:r>
        <w:t>SonarQube</w:t>
      </w:r>
      <w:r w:rsidR="003A58EC">
        <w:t xml:space="preserve"> comes with an update centre that allows easy installation and upgrade of </w:t>
      </w:r>
      <w:r>
        <w:t>SonarQube</w:t>
      </w:r>
      <w:r w:rsidR="003A58EC">
        <w:t xml:space="preserve"> </w:t>
      </w:r>
      <w:r w:rsidR="00EF375E">
        <w:t>plugin</w:t>
      </w:r>
      <w:r w:rsidR="003A58EC">
        <w:t>s.</w:t>
      </w:r>
      <w:r w:rsidR="00E93439">
        <w:t xml:space="preserve"> Although </w:t>
      </w:r>
      <w:r>
        <w:t>SonarQube</w:t>
      </w:r>
      <w:r w:rsidR="00E93439">
        <w:t xml:space="preserve"> is bundled with some core </w:t>
      </w:r>
      <w:r w:rsidR="00EF375E">
        <w:t>plugin</w:t>
      </w:r>
      <w:r w:rsidR="00E93439">
        <w:t xml:space="preserve">s that enable typical use cases you can install new </w:t>
      </w:r>
      <w:r w:rsidR="00EF375E">
        <w:t>plugin</w:t>
      </w:r>
      <w:r w:rsidR="00E93439">
        <w:t xml:space="preserve">s any time that will extend </w:t>
      </w:r>
      <w:r>
        <w:t>SonarQube</w:t>
      </w:r>
      <w:r w:rsidR="00E93439">
        <w:t xml:space="preserve"> functionality and match your needs.</w:t>
      </w:r>
      <w:r w:rsidR="0020209E">
        <w:t xml:space="preserve"> Note that there are free and commercial </w:t>
      </w:r>
      <w:r w:rsidR="00EF375E">
        <w:t>plugin</w:t>
      </w:r>
      <w:r w:rsidR="0020209E">
        <w:t xml:space="preserve">s, so you may need to review individual </w:t>
      </w:r>
      <w:r w:rsidR="00EF375E">
        <w:t>plugin</w:t>
      </w:r>
      <w:r w:rsidR="0020209E">
        <w:t xml:space="preserve"> licenses before installing them.</w:t>
      </w:r>
    </w:p>
    <w:p w:rsidR="0020209E" w:rsidRDefault="0020209E" w:rsidP="00231373"/>
    <w:p w:rsidR="00E93439" w:rsidRDefault="00E93439" w:rsidP="00231373">
      <w:r>
        <w:t xml:space="preserve">To access the update centre, in the </w:t>
      </w:r>
      <w:r w:rsidR="00BD7FA8">
        <w:t>top</w:t>
      </w:r>
      <w:r>
        <w:t xml:space="preserve"> menu select </w:t>
      </w:r>
      <w:r w:rsidR="000C47F7">
        <w:rPr>
          <w:b/>
        </w:rPr>
        <w:t>Settings</w:t>
      </w:r>
      <w:r w:rsidR="00BD7FA8">
        <w:rPr>
          <w:b/>
        </w:rPr>
        <w:t xml:space="preserve"> </w:t>
      </w:r>
      <w:r w:rsidR="00BD7FA8" w:rsidRPr="00BD7FA8">
        <w:t>and then in the left menu select</w:t>
      </w:r>
      <w:r w:rsidR="00BD7FA8">
        <w:rPr>
          <w:b/>
        </w:rPr>
        <w:t xml:space="preserve"> Update Center</w:t>
      </w:r>
      <w:r w:rsidR="00BD7FA8">
        <w:t>:</w:t>
      </w:r>
    </w:p>
    <w:p w:rsidR="00E93439" w:rsidRDefault="00E93439" w:rsidP="00231373"/>
    <w:p w:rsidR="00501F52" w:rsidRDefault="004C3590" w:rsidP="008D7018">
      <w:pPr>
        <w:jc w:val="center"/>
      </w:pPr>
      <w:r>
        <w:rPr>
          <w:noProof/>
          <w:lang w:val="en-US"/>
        </w:rPr>
        <w:drawing>
          <wp:inline distT="0" distB="0" distL="0" distR="0" wp14:anchorId="1989708A" wp14:editId="48AF26AA">
            <wp:extent cx="5612130" cy="4637405"/>
            <wp:effectExtent l="19050" t="1905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637405"/>
                    </a:xfrm>
                    <a:prstGeom prst="rect">
                      <a:avLst/>
                    </a:prstGeom>
                    <a:ln>
                      <a:solidFill>
                        <a:schemeClr val="accent1"/>
                      </a:solidFill>
                    </a:ln>
                  </pic:spPr>
                </pic:pic>
              </a:graphicData>
            </a:graphic>
          </wp:inline>
        </w:drawing>
      </w:r>
    </w:p>
    <w:p w:rsidR="00E93439" w:rsidRDefault="00E93439" w:rsidP="00231373"/>
    <w:p w:rsidR="00E93439" w:rsidRDefault="00E93439" w:rsidP="00231373">
      <w:r>
        <w:t xml:space="preserve">In the update centre screen there are four tabs: </w:t>
      </w:r>
      <w:r w:rsidR="00BD7FA8">
        <w:rPr>
          <w:b/>
        </w:rPr>
        <w:t>Installed Plugins</w:t>
      </w:r>
      <w:r>
        <w:t xml:space="preserve"> shows installed plugins, </w:t>
      </w:r>
      <w:r w:rsidRPr="00E93439">
        <w:rPr>
          <w:b/>
        </w:rPr>
        <w:t>Available</w:t>
      </w:r>
      <w:r>
        <w:t xml:space="preserve"> </w:t>
      </w:r>
      <w:r w:rsidR="00BD7FA8" w:rsidRPr="00BD7FA8">
        <w:rPr>
          <w:b/>
        </w:rPr>
        <w:t>Plugins</w:t>
      </w:r>
      <w:r w:rsidR="00BD7FA8">
        <w:t xml:space="preserve"> </w:t>
      </w:r>
      <w:r>
        <w:t xml:space="preserve">shows the catalogue of available plugins, </w:t>
      </w:r>
      <w:r w:rsidR="00EF375E">
        <w:rPr>
          <w:b/>
        </w:rPr>
        <w:t>Plugin Updates</w:t>
      </w:r>
      <w:r>
        <w:t xml:space="preserve"> shows the list of </w:t>
      </w:r>
      <w:r w:rsidR="00EF375E">
        <w:t xml:space="preserve">plugins that can be upgraded and allows upgrading them </w:t>
      </w:r>
      <w:r>
        <w:t xml:space="preserve">and </w:t>
      </w:r>
      <w:r w:rsidR="00EF375E">
        <w:rPr>
          <w:b/>
        </w:rPr>
        <w:t xml:space="preserve">System Updates </w:t>
      </w:r>
      <w:r w:rsidR="00EF375E" w:rsidRPr="00EF375E">
        <w:t>shows</w:t>
      </w:r>
      <w:r>
        <w:t xml:space="preserve"> </w:t>
      </w:r>
      <w:r w:rsidR="00EF375E">
        <w:t xml:space="preserve">whether </w:t>
      </w:r>
      <w:r w:rsidR="0003038D">
        <w:t>SonarQube</w:t>
      </w:r>
      <w:r w:rsidR="00EF375E">
        <w:t xml:space="preserve"> can be upgraded and instructions to do the upgrade</w:t>
      </w:r>
      <w:r>
        <w:t>.</w:t>
      </w:r>
    </w:p>
    <w:p w:rsidR="00E93439" w:rsidRDefault="00E93439" w:rsidP="00231373"/>
    <w:p w:rsidR="00E93439" w:rsidRDefault="00EF375E" w:rsidP="00231373">
      <w:r>
        <w:lastRenderedPageBreak/>
        <w:t>The plugin catalogue includes additional languages (C, Cobol, Flex, PL/SQL, Visual Basic…), additional analysers and metrics (JMeter, Jira, Trac, C-rules), governance models (Quality Index, SIG MM, SQALE), integration with other tools and extended visualization and reporting (PDF Report).</w:t>
      </w:r>
    </w:p>
    <w:p w:rsidR="00E93439" w:rsidRDefault="00E93439" w:rsidP="00231373"/>
    <w:p w:rsidR="008E7003" w:rsidRDefault="008E7003" w:rsidP="00231373"/>
    <w:p w:rsidR="00BC20AF" w:rsidRDefault="00BC20AF" w:rsidP="00BC20AF">
      <w:pPr>
        <w:pStyle w:val="Heading1"/>
      </w:pPr>
      <w:bookmarkStart w:id="16" w:name="_Toc444171031"/>
      <w:r>
        <w:t xml:space="preserve">Installing and Configuring the </w:t>
      </w:r>
      <w:r w:rsidR="00DD749D">
        <w:t xml:space="preserve">Jenkins </w:t>
      </w:r>
      <w:r w:rsidR="0003038D">
        <w:t>SonarQube</w:t>
      </w:r>
      <w:r>
        <w:t xml:space="preserve"> Plugin</w:t>
      </w:r>
      <w:bookmarkEnd w:id="16"/>
    </w:p>
    <w:p w:rsidR="00BC20AF" w:rsidRDefault="00BC20AF" w:rsidP="00BC20AF"/>
    <w:p w:rsidR="00BC20AF" w:rsidRDefault="00BC20AF" w:rsidP="00BC20AF">
      <w:r>
        <w:t xml:space="preserve">Jenkins and </w:t>
      </w:r>
      <w:r w:rsidR="0003038D">
        <w:t>SonarQube</w:t>
      </w:r>
      <w:r>
        <w:t xml:space="preserve"> work closely together to provide the best of the Continuous Integration and Continuous Quality Assurance practices. Through the use of the Jenkins </w:t>
      </w:r>
      <w:r w:rsidR="0003038D">
        <w:t>SonarQube</w:t>
      </w:r>
      <w:r>
        <w:t xml:space="preserve"> plugin, we can launch a </w:t>
      </w:r>
      <w:r w:rsidR="0003038D">
        <w:t>SonarQube</w:t>
      </w:r>
      <w:r>
        <w:t xml:space="preserve"> analysis on selected jobs and link the Jenkins dashboard with </w:t>
      </w:r>
      <w:r w:rsidR="0003038D">
        <w:t>SonarQube</w:t>
      </w:r>
      <w:r>
        <w:t xml:space="preserve"> dashboard to review analysis results.</w:t>
      </w:r>
    </w:p>
    <w:p w:rsidR="00BC20AF" w:rsidRDefault="00BC20AF" w:rsidP="00BC20AF"/>
    <w:p w:rsidR="00BC20AF" w:rsidRDefault="00BC20AF" w:rsidP="00BC20AF">
      <w:r>
        <w:t xml:space="preserve">To install the Jenkins </w:t>
      </w:r>
      <w:r w:rsidR="0003038D">
        <w:t>SonarQube</w:t>
      </w:r>
      <w:r>
        <w:t xml:space="preserve"> plugin, just go to the Jenkins update centre as described in previous section and search for the </w:t>
      </w:r>
      <w:r w:rsidR="0003038D">
        <w:t>SonarQube</w:t>
      </w:r>
      <w:r>
        <w:t xml:space="preserve"> plugin to install it. Restart Jenkins to finish off with the plugin installation.</w:t>
      </w:r>
    </w:p>
    <w:p w:rsidR="00BC20AF" w:rsidRDefault="00BC20AF" w:rsidP="00BC20AF"/>
    <w:p w:rsidR="00BC20AF" w:rsidRDefault="00BC20AF" w:rsidP="00BC20AF">
      <w:r>
        <w:t xml:space="preserve">Although in the rest of the section we are going to describe how to configure the plugin parameters, note that the Java Build Accelerator installer already includes Jenkins and </w:t>
      </w:r>
      <w:r w:rsidR="0003038D">
        <w:t>SonarQube</w:t>
      </w:r>
      <w:r>
        <w:t xml:space="preserve"> configured to work together.</w:t>
      </w:r>
    </w:p>
    <w:p w:rsidR="00BC20AF" w:rsidRDefault="00BC20AF" w:rsidP="00BC20AF"/>
    <w:p w:rsidR="00BC20AF" w:rsidRDefault="00BC20AF" w:rsidP="00BC20AF">
      <w:r>
        <w:t xml:space="preserve">Once installed, log in to the Jenkins dashboard as administrator and in the left menu select </w:t>
      </w:r>
      <w:r w:rsidRPr="004E6A3D">
        <w:rPr>
          <w:b/>
        </w:rPr>
        <w:t>Manage Jenkins</w:t>
      </w:r>
      <w:r>
        <w:t xml:space="preserve">. Then select </w:t>
      </w:r>
      <w:r w:rsidRPr="004E6A3D">
        <w:rPr>
          <w:b/>
        </w:rPr>
        <w:t>Configure System</w:t>
      </w:r>
      <w:r>
        <w:t xml:space="preserve"> in the list of management tasks. Now that the plugin is installed, near the end of the screen you will find a </w:t>
      </w:r>
      <w:r w:rsidR="0003038D">
        <w:rPr>
          <w:b/>
        </w:rPr>
        <w:t>SonarQube</w:t>
      </w:r>
      <w:r>
        <w:t xml:space="preserve"> section. In this section we can add as many </w:t>
      </w:r>
      <w:r w:rsidR="0003038D">
        <w:t>SonarQube</w:t>
      </w:r>
      <w:r>
        <w:t xml:space="preserve"> instances as needed, selecting for each one the connectivity parameters and details on how to trigger the </w:t>
      </w:r>
      <w:r w:rsidR="0003038D">
        <w:t>SonarQube</w:t>
      </w:r>
      <w:r>
        <w:t xml:space="preserve"> analysis.</w:t>
      </w:r>
    </w:p>
    <w:p w:rsidR="00BC20AF" w:rsidRDefault="00BC20AF" w:rsidP="00BC20AF"/>
    <w:p w:rsidR="00725DF5" w:rsidRDefault="00725DF5" w:rsidP="00BC20AF">
      <w:pPr>
        <w:jc w:val="center"/>
      </w:pPr>
      <w:r>
        <w:rPr>
          <w:noProof/>
          <w:lang w:val="en-US"/>
        </w:rPr>
        <w:lastRenderedPageBreak/>
        <w:drawing>
          <wp:inline distT="0" distB="0" distL="0" distR="0" wp14:anchorId="026B1B02" wp14:editId="61F7C7A2">
            <wp:extent cx="5612130" cy="3700780"/>
            <wp:effectExtent l="19050" t="1905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700780"/>
                    </a:xfrm>
                    <a:prstGeom prst="rect">
                      <a:avLst/>
                    </a:prstGeom>
                    <a:ln>
                      <a:solidFill>
                        <a:schemeClr val="accent1"/>
                      </a:solidFill>
                    </a:ln>
                  </pic:spPr>
                </pic:pic>
              </a:graphicData>
            </a:graphic>
          </wp:inline>
        </w:drawing>
      </w:r>
    </w:p>
    <w:p w:rsidR="00BC20AF" w:rsidRDefault="00BC20AF" w:rsidP="00BC20AF">
      <w:pPr>
        <w:jc w:val="center"/>
      </w:pPr>
    </w:p>
    <w:p w:rsidR="00BC20AF" w:rsidRDefault="00BC20AF" w:rsidP="00BC20AF"/>
    <w:p w:rsidR="00BC20AF" w:rsidRDefault="00BC20AF" w:rsidP="00BC20AF">
      <w:r>
        <w:t>The connectivity parameters, and default values when using recommended setup and settings, are:</w:t>
      </w:r>
    </w:p>
    <w:p w:rsidR="00BC20AF" w:rsidRDefault="00BC20AF" w:rsidP="00BC20AF"/>
    <w:p w:rsidR="00BC20AF" w:rsidRDefault="00BC20AF" w:rsidP="00023E29">
      <w:pPr>
        <w:pStyle w:val="ListParagraph"/>
        <w:numPr>
          <w:ilvl w:val="0"/>
          <w:numId w:val="44"/>
        </w:numPr>
      </w:pPr>
      <w:r w:rsidRPr="002A52FD">
        <w:rPr>
          <w:b/>
        </w:rPr>
        <w:t>sonar.jdbc.url</w:t>
      </w:r>
      <w:r>
        <w:t xml:space="preserve"> = </w:t>
      </w:r>
      <w:r w:rsidR="00023E29" w:rsidRPr="00023E29">
        <w:t>jdbc:mysql://localhost:3306/sonar?useUnicode=true&amp;characterEncoding=utf8&amp;rewriteBatchedStatements=true</w:t>
      </w:r>
    </w:p>
    <w:p w:rsidR="00BC20AF" w:rsidRDefault="00BC20AF" w:rsidP="00BC20AF">
      <w:pPr>
        <w:pStyle w:val="ListParagraph"/>
        <w:numPr>
          <w:ilvl w:val="0"/>
          <w:numId w:val="44"/>
        </w:numPr>
      </w:pPr>
      <w:r w:rsidRPr="002A52FD">
        <w:rPr>
          <w:b/>
        </w:rPr>
        <w:t>sonar.jdbc.driver</w:t>
      </w:r>
      <w:r>
        <w:t xml:space="preserve"> = </w:t>
      </w:r>
      <w:r w:rsidRPr="002A52FD">
        <w:t>com.mysql.jdbc.Driver</w:t>
      </w:r>
    </w:p>
    <w:p w:rsidR="00BC20AF" w:rsidRDefault="00BC20AF" w:rsidP="00BC20AF">
      <w:pPr>
        <w:pStyle w:val="ListParagraph"/>
        <w:numPr>
          <w:ilvl w:val="0"/>
          <w:numId w:val="44"/>
        </w:numPr>
      </w:pPr>
      <w:r w:rsidRPr="002A52FD">
        <w:rPr>
          <w:b/>
        </w:rPr>
        <w:t>sonar.jdbc.username</w:t>
      </w:r>
      <w:r>
        <w:t xml:space="preserve"> = sonar</w:t>
      </w:r>
      <w:r w:rsidR="004C3590">
        <w:t>qube</w:t>
      </w:r>
    </w:p>
    <w:p w:rsidR="00BC20AF" w:rsidRDefault="00BC20AF" w:rsidP="00BC20AF">
      <w:pPr>
        <w:pStyle w:val="ListParagraph"/>
        <w:numPr>
          <w:ilvl w:val="0"/>
          <w:numId w:val="44"/>
        </w:numPr>
      </w:pPr>
      <w:r w:rsidRPr="004C6BDB">
        <w:rPr>
          <w:b/>
        </w:rPr>
        <w:t>sonar.jdbc.password</w:t>
      </w:r>
      <w:r>
        <w:t xml:space="preserve"> = sonarsonar</w:t>
      </w:r>
    </w:p>
    <w:p w:rsidR="00BC20AF" w:rsidRDefault="00BC20AF" w:rsidP="00BC20AF">
      <w:pPr>
        <w:pStyle w:val="ListParagraph"/>
        <w:numPr>
          <w:ilvl w:val="0"/>
          <w:numId w:val="44"/>
        </w:numPr>
      </w:pPr>
      <w:r>
        <w:rPr>
          <w:b/>
        </w:rPr>
        <w:t>sonar.host.url</w:t>
      </w:r>
      <w:r>
        <w:t xml:space="preserve"> = </w:t>
      </w:r>
      <w:hyperlink r:id="rId36" w:history="1">
        <w:r w:rsidR="0017050A" w:rsidRPr="00080EC1">
          <w:rPr>
            <w:rStyle w:val="Hyperlink"/>
          </w:rPr>
          <w:t>http://localhost:&lt;port&gt;/&lt;sonarqub</w:t>
        </w:r>
      </w:hyperlink>
      <w:r w:rsidR="0017050A">
        <w:t>e</w:t>
      </w:r>
      <w:r w:rsidR="00023E29">
        <w:t xml:space="preserve"> context root&gt;</w:t>
      </w:r>
    </w:p>
    <w:p w:rsidR="00BC20AF" w:rsidRDefault="00BC20AF" w:rsidP="00BC20AF"/>
    <w:p w:rsidR="00BC20AF" w:rsidRDefault="00BC20AF" w:rsidP="00BC20AF">
      <w:r>
        <w:t xml:space="preserve">Don’t forget to update previous settings in the case that you are not following the recommended setup and settings, e.g. you are using a different database engine or have Jenkins and </w:t>
      </w:r>
      <w:r w:rsidR="0003038D">
        <w:t>SonarQube</w:t>
      </w:r>
      <w:r>
        <w:t xml:space="preserve"> in different boxes.</w:t>
      </w:r>
    </w:p>
    <w:p w:rsidR="00BC20AF" w:rsidRDefault="00BC20AF" w:rsidP="00BC20AF"/>
    <w:p w:rsidR="00BC20AF" w:rsidRPr="004E6A3D" w:rsidRDefault="00BC20AF" w:rsidP="00BC20AF">
      <w:r>
        <w:t xml:space="preserve">The </w:t>
      </w:r>
      <w:r w:rsidRPr="00710214">
        <w:rPr>
          <w:b/>
        </w:rPr>
        <w:t>Triggers</w:t>
      </w:r>
      <w:r>
        <w:t xml:space="preserve"> subsection can be used to globally enable or disable </w:t>
      </w:r>
      <w:r w:rsidR="0003038D">
        <w:t>SonarQube</w:t>
      </w:r>
      <w:r>
        <w:t xml:space="preserve"> analysis from selected types of builds. For example, we may enable </w:t>
      </w:r>
      <w:r w:rsidR="0003038D">
        <w:t>SonarQube</w:t>
      </w:r>
      <w:r>
        <w:t xml:space="preserve"> analysis in periodic builds but not in those triggered by an SCM poll. It is recommended, unless needed, to globally activate </w:t>
      </w:r>
      <w:r w:rsidR="0003038D">
        <w:t>SonarQube</w:t>
      </w:r>
      <w:r>
        <w:t xml:space="preserve"> in all builds except when triggered by a dependency.</w:t>
      </w:r>
    </w:p>
    <w:p w:rsidR="00BC20AF" w:rsidRDefault="00BC20AF" w:rsidP="00BC20AF"/>
    <w:p w:rsidR="00BC20AF" w:rsidRPr="00BC20AF" w:rsidRDefault="00BC20AF" w:rsidP="00BC20AF"/>
    <w:p w:rsidR="006E56CF" w:rsidRDefault="006E56CF" w:rsidP="00231373">
      <w:pPr>
        <w:pStyle w:val="Heading1"/>
      </w:pPr>
      <w:bookmarkStart w:id="17" w:name="_Toc444171032"/>
      <w:r>
        <w:t xml:space="preserve">Installing and configuring the Eclipse </w:t>
      </w:r>
      <w:r w:rsidR="0003038D">
        <w:t>SonarQube</w:t>
      </w:r>
      <w:r>
        <w:t xml:space="preserve"> plugin</w:t>
      </w:r>
      <w:bookmarkEnd w:id="17"/>
    </w:p>
    <w:p w:rsidR="006E56CF" w:rsidRDefault="006E56CF" w:rsidP="006E56CF">
      <w:r>
        <w:t xml:space="preserve">Eclipse can be configured to work with a remote </w:t>
      </w:r>
      <w:r w:rsidR="0003038D">
        <w:t>SonarQube</w:t>
      </w:r>
      <w:r>
        <w:t xml:space="preserve"> instance. It is recommended that each developer need not install a copy of </w:t>
      </w:r>
      <w:r w:rsidR="0003038D">
        <w:t>SonarQube</w:t>
      </w:r>
      <w:r>
        <w:t xml:space="preserve"> instead they can connect to the remotely setup instance as part of continuous integration using the Eclipse </w:t>
      </w:r>
      <w:r w:rsidR="0003038D">
        <w:t>SonarQube</w:t>
      </w:r>
      <w:r>
        <w:t xml:space="preserve"> plugin. This way the developers can view the violations in </w:t>
      </w:r>
      <w:r w:rsidR="0003038D">
        <w:t>SonarQube</w:t>
      </w:r>
      <w:r>
        <w:t xml:space="preserve"> within Eclipse without having to leave the IDE.</w:t>
      </w:r>
    </w:p>
    <w:p w:rsidR="006E56CF" w:rsidRDefault="000C37D6" w:rsidP="000C37D6">
      <w:pPr>
        <w:pStyle w:val="Heading2"/>
      </w:pPr>
      <w:bookmarkStart w:id="18" w:name="_Toc444171033"/>
      <w:r>
        <w:t>Installing the</w:t>
      </w:r>
      <w:r w:rsidR="006E56CF">
        <w:t xml:space="preserve"> Eclipse </w:t>
      </w:r>
      <w:r w:rsidR="0003038D">
        <w:t>SonarQube</w:t>
      </w:r>
      <w:r w:rsidR="006E56CF">
        <w:t xml:space="preserve"> </w:t>
      </w:r>
      <w:r>
        <w:t>plugin</w:t>
      </w:r>
      <w:bookmarkEnd w:id="18"/>
    </w:p>
    <w:p w:rsidR="00B077DC" w:rsidRDefault="00B077DC" w:rsidP="00B077DC"/>
    <w:p w:rsidR="00B077DC" w:rsidRDefault="00BB415F" w:rsidP="00B077DC">
      <w:pPr>
        <w:pStyle w:val="Heading3"/>
      </w:pPr>
      <w:bookmarkStart w:id="19" w:name="_Toc444171034"/>
      <w:r>
        <w:t xml:space="preserve">Getting </w:t>
      </w:r>
      <w:r w:rsidR="0003038D">
        <w:t>SonarQube</w:t>
      </w:r>
      <w:r>
        <w:t xml:space="preserve"> using </w:t>
      </w:r>
      <w:r w:rsidR="00B077DC">
        <w:t>Eclipse Marketplace</w:t>
      </w:r>
      <w:bookmarkEnd w:id="19"/>
    </w:p>
    <w:p w:rsidR="00B077DC" w:rsidRDefault="00B077DC" w:rsidP="00B077DC">
      <w:r>
        <w:t>By searching for “</w:t>
      </w:r>
      <w:r w:rsidR="0003038D">
        <w:t>SonarQube</w:t>
      </w:r>
      <w:r>
        <w:t>” in the Eclipse Marketplace</w:t>
      </w:r>
    </w:p>
    <w:p w:rsidR="00B077DC" w:rsidRDefault="00B077DC" w:rsidP="00B077DC"/>
    <w:p w:rsidR="00B077DC" w:rsidRDefault="008B40F7" w:rsidP="00B077DC">
      <w:pPr>
        <w:jc w:val="center"/>
      </w:pPr>
      <w:r>
        <w:rPr>
          <w:noProof/>
          <w:lang w:val="en-US"/>
        </w:rPr>
        <w:drawing>
          <wp:inline distT="0" distB="0" distL="0" distR="0" wp14:anchorId="79B27CA0" wp14:editId="4F63F0BF">
            <wp:extent cx="539115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1150" cy="3371850"/>
                    </a:xfrm>
                    <a:prstGeom prst="rect">
                      <a:avLst/>
                    </a:prstGeom>
                  </pic:spPr>
                </pic:pic>
              </a:graphicData>
            </a:graphic>
          </wp:inline>
        </w:drawing>
      </w:r>
    </w:p>
    <w:p w:rsidR="00B077DC" w:rsidRDefault="00B077DC" w:rsidP="00B077DC"/>
    <w:p w:rsidR="00B077DC" w:rsidRDefault="00B077DC" w:rsidP="00B077DC"/>
    <w:p w:rsidR="00B077DC" w:rsidRDefault="00BB415F" w:rsidP="00B077DC">
      <w:pPr>
        <w:pStyle w:val="Heading3"/>
      </w:pPr>
      <w:bookmarkStart w:id="20" w:name="_Toc444171035"/>
      <w:r>
        <w:t xml:space="preserve">Installing </w:t>
      </w:r>
      <w:r w:rsidR="0003038D">
        <w:t>SonarQube</w:t>
      </w:r>
      <w:r w:rsidR="00B463F7">
        <w:t xml:space="preserve"> </w:t>
      </w:r>
      <w:r>
        <w:t xml:space="preserve">using the </w:t>
      </w:r>
      <w:r w:rsidR="00B077DC">
        <w:t>Eclipse update center</w:t>
      </w:r>
      <w:bookmarkEnd w:id="20"/>
    </w:p>
    <w:p w:rsidR="00B077DC" w:rsidRPr="00B077DC" w:rsidRDefault="00B077DC" w:rsidP="00B077DC"/>
    <w:p w:rsidR="006E56CF" w:rsidRPr="006E56CF" w:rsidRDefault="006E56CF" w:rsidP="006E56CF">
      <w:pPr>
        <w:pStyle w:val="ListParagraph"/>
        <w:numPr>
          <w:ilvl w:val="0"/>
          <w:numId w:val="45"/>
        </w:numPr>
      </w:pPr>
      <w:r>
        <w:t xml:space="preserve">In Eclipse Go to </w:t>
      </w:r>
      <w:r w:rsidRPr="006E56CF">
        <w:rPr>
          <w:b/>
        </w:rPr>
        <w:t>Help -&gt; Install New Software</w:t>
      </w:r>
      <w:r>
        <w:rPr>
          <w:b/>
        </w:rPr>
        <w:t>.</w:t>
      </w:r>
    </w:p>
    <w:p w:rsidR="006E56CF" w:rsidRDefault="007F4829" w:rsidP="007F4829">
      <w:pPr>
        <w:pStyle w:val="ListParagraph"/>
        <w:numPr>
          <w:ilvl w:val="0"/>
          <w:numId w:val="45"/>
        </w:numPr>
      </w:pPr>
      <w:r>
        <w:lastRenderedPageBreak/>
        <w:t xml:space="preserve">Add the following url as a update site: </w:t>
      </w:r>
      <w:hyperlink r:id="rId38" w:history="1">
        <w:r w:rsidRPr="00B71187">
          <w:rPr>
            <w:rStyle w:val="Hyperlink"/>
          </w:rPr>
          <w:t>http://dist.sonar-ide.codehaus.org/eclipse/</w:t>
        </w:r>
      </w:hyperlink>
    </w:p>
    <w:p w:rsidR="00BB415F" w:rsidRDefault="00BB415F" w:rsidP="00BB415F">
      <w:pPr>
        <w:pStyle w:val="ListParagraph"/>
      </w:pPr>
    </w:p>
    <w:p w:rsidR="00BB415F" w:rsidRDefault="00BB415F" w:rsidP="00BB415F">
      <w:pPr>
        <w:pStyle w:val="Heading3"/>
      </w:pPr>
      <w:bookmarkStart w:id="21" w:name="_Toc444171036"/>
      <w:r>
        <w:t>Installation</w:t>
      </w:r>
      <w:bookmarkEnd w:id="21"/>
    </w:p>
    <w:p w:rsidR="00BB415F" w:rsidRDefault="00BB415F" w:rsidP="00BB415F">
      <w:pPr>
        <w:pStyle w:val="ListParagraph"/>
      </w:pPr>
    </w:p>
    <w:p w:rsidR="007F4829" w:rsidRDefault="007F4829" w:rsidP="00BB415F">
      <w:pPr>
        <w:pStyle w:val="ListParagraph"/>
        <w:ind w:left="0"/>
      </w:pPr>
      <w:r>
        <w:t>This will list available components to download and install:</w:t>
      </w:r>
    </w:p>
    <w:p w:rsidR="00196E1C" w:rsidRDefault="00196E1C" w:rsidP="00196E1C">
      <w:pPr>
        <w:pStyle w:val="ListParagraph"/>
      </w:pPr>
    </w:p>
    <w:p w:rsidR="007F4829" w:rsidRDefault="008B40F7" w:rsidP="007F4829">
      <w:pPr>
        <w:pStyle w:val="ListParagraph"/>
      </w:pPr>
      <w:r>
        <w:rPr>
          <w:noProof/>
          <w:lang w:val="en-US"/>
        </w:rPr>
        <w:drawing>
          <wp:inline distT="0" distB="0" distL="0" distR="0" wp14:anchorId="4817BB82" wp14:editId="51814830">
            <wp:extent cx="5353050" cy="658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53050" cy="6581775"/>
                    </a:xfrm>
                    <a:prstGeom prst="rect">
                      <a:avLst/>
                    </a:prstGeom>
                  </pic:spPr>
                </pic:pic>
              </a:graphicData>
            </a:graphic>
          </wp:inline>
        </w:drawing>
      </w:r>
    </w:p>
    <w:p w:rsidR="007F4829" w:rsidRDefault="007F4829" w:rsidP="007F4829">
      <w:pPr>
        <w:pStyle w:val="ListParagraph"/>
      </w:pPr>
    </w:p>
    <w:p w:rsidR="007F4829" w:rsidRDefault="007F4829" w:rsidP="007F4829">
      <w:pPr>
        <w:pStyle w:val="ListParagraph"/>
        <w:numPr>
          <w:ilvl w:val="0"/>
          <w:numId w:val="45"/>
        </w:numPr>
      </w:pPr>
      <w:r>
        <w:t xml:space="preserve">Select the </w:t>
      </w:r>
      <w:r w:rsidR="0003038D">
        <w:t>SonarQube</w:t>
      </w:r>
      <w:r>
        <w:t xml:space="preserve"> Java and </w:t>
      </w:r>
      <w:r w:rsidR="0003038D">
        <w:t>SonarQube</w:t>
      </w:r>
      <w:r>
        <w:t xml:space="preserve"> m2e Connector to install and complete the installation.</w:t>
      </w:r>
    </w:p>
    <w:p w:rsidR="007F4829" w:rsidRDefault="007F4829" w:rsidP="007F4829">
      <w:pPr>
        <w:pStyle w:val="ListParagraph"/>
      </w:pPr>
      <w:r>
        <w:rPr>
          <w:noProof/>
          <w:lang w:val="en-US"/>
        </w:rPr>
        <w:drawing>
          <wp:inline distT="0" distB="0" distL="0" distR="0" wp14:anchorId="67BB2ABC" wp14:editId="12634B36">
            <wp:extent cx="5181600" cy="4945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1600" cy="4945770"/>
                    </a:xfrm>
                    <a:prstGeom prst="rect">
                      <a:avLst/>
                    </a:prstGeom>
                  </pic:spPr>
                </pic:pic>
              </a:graphicData>
            </a:graphic>
          </wp:inline>
        </w:drawing>
      </w:r>
    </w:p>
    <w:p w:rsidR="007F4829" w:rsidRDefault="007F4829" w:rsidP="007F4829">
      <w:pPr>
        <w:pStyle w:val="ListParagraph"/>
      </w:pPr>
    </w:p>
    <w:p w:rsidR="007F4829" w:rsidRDefault="000C37D6" w:rsidP="007F4829">
      <w:pPr>
        <w:pStyle w:val="ListParagraph"/>
        <w:numPr>
          <w:ilvl w:val="0"/>
          <w:numId w:val="45"/>
        </w:numPr>
      </w:pPr>
      <w:r>
        <w:t>Once installation is complete restart Eclipse as required.</w:t>
      </w:r>
    </w:p>
    <w:p w:rsidR="000C37D6" w:rsidRDefault="000C37D6" w:rsidP="000C37D6"/>
    <w:p w:rsidR="000C37D6" w:rsidRDefault="000C37D6" w:rsidP="000C37D6">
      <w:pPr>
        <w:pStyle w:val="Heading2"/>
      </w:pPr>
      <w:bookmarkStart w:id="22" w:name="_Toc444171037"/>
      <w:r>
        <w:t xml:space="preserve">Configuring the Eclipse </w:t>
      </w:r>
      <w:r w:rsidR="0003038D">
        <w:t>SonarQube</w:t>
      </w:r>
      <w:r>
        <w:t xml:space="preserve"> plugin</w:t>
      </w:r>
      <w:bookmarkEnd w:id="22"/>
    </w:p>
    <w:p w:rsidR="000C37D6" w:rsidRDefault="000C37D6" w:rsidP="000C37D6">
      <w:r>
        <w:t xml:space="preserve">Once installation is complete Eclipse needs to be configured to connect to a </w:t>
      </w:r>
      <w:r w:rsidR="0003038D">
        <w:t>SonarQube</w:t>
      </w:r>
      <w:r>
        <w:t xml:space="preserve"> instance. Navigate to </w:t>
      </w:r>
      <w:r w:rsidRPr="000C37D6">
        <w:rPr>
          <w:b/>
        </w:rPr>
        <w:t>Windows-&gt;Preferences</w:t>
      </w:r>
      <w:r>
        <w:t xml:space="preserve"> and under </w:t>
      </w:r>
      <w:r w:rsidR="0003038D">
        <w:rPr>
          <w:b/>
        </w:rPr>
        <w:t>SonarQube</w:t>
      </w:r>
      <w:r w:rsidRPr="000C37D6">
        <w:rPr>
          <w:b/>
        </w:rPr>
        <w:t>-&gt;Servers</w:t>
      </w:r>
      <w:r>
        <w:t xml:space="preserve"> add entry for your remote </w:t>
      </w:r>
      <w:r w:rsidR="0003038D">
        <w:t>SonarQube</w:t>
      </w:r>
      <w:r>
        <w:t xml:space="preserve"> server. </w:t>
      </w:r>
    </w:p>
    <w:p w:rsidR="000C37D6" w:rsidRDefault="000C37D6" w:rsidP="000C37D6"/>
    <w:p w:rsidR="000C37D6" w:rsidRDefault="008B40F7" w:rsidP="00C66399">
      <w:pPr>
        <w:jc w:val="center"/>
      </w:pPr>
      <w:r>
        <w:rPr>
          <w:noProof/>
          <w:lang w:val="en-US"/>
        </w:rPr>
        <w:lastRenderedPageBreak/>
        <w:drawing>
          <wp:inline distT="0" distB="0" distL="0" distR="0" wp14:anchorId="06491317" wp14:editId="3C6DFCDF">
            <wp:extent cx="5612130" cy="46583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4658360"/>
                    </a:xfrm>
                    <a:prstGeom prst="rect">
                      <a:avLst/>
                    </a:prstGeom>
                  </pic:spPr>
                </pic:pic>
              </a:graphicData>
            </a:graphic>
          </wp:inline>
        </w:drawing>
      </w:r>
    </w:p>
    <w:p w:rsidR="00BF4464" w:rsidRDefault="00BF4464" w:rsidP="000C37D6"/>
    <w:p w:rsidR="00A152C0" w:rsidRPr="00C66399" w:rsidRDefault="00BF4464" w:rsidP="00A152C0">
      <w:r w:rsidRPr="00C66399">
        <w:t xml:space="preserve">Test the connection to make sure Eclipse is able to connect to the remote </w:t>
      </w:r>
      <w:r w:rsidR="0003038D">
        <w:t>SonarQube</w:t>
      </w:r>
      <w:r w:rsidRPr="00C66399">
        <w:t xml:space="preserve"> instance.</w:t>
      </w:r>
    </w:p>
    <w:p w:rsidR="00A152C0" w:rsidRDefault="00A152C0" w:rsidP="00A152C0"/>
    <w:p w:rsidR="00A152C0" w:rsidRPr="00A152C0" w:rsidRDefault="00A152C0" w:rsidP="00A152C0">
      <w:r>
        <w:t xml:space="preserve">To link the project for the first time with the </w:t>
      </w:r>
      <w:r w:rsidR="0003038D">
        <w:t>SonarQube</w:t>
      </w:r>
      <w:r>
        <w:t xml:space="preserve"> instance right click on the project explorer and select </w:t>
      </w:r>
      <w:r w:rsidRPr="00A152C0">
        <w:rPr>
          <w:b/>
        </w:rPr>
        <w:t xml:space="preserve">Configure-&gt;Associate with </w:t>
      </w:r>
      <w:r w:rsidR="0003038D">
        <w:rPr>
          <w:b/>
        </w:rPr>
        <w:t>SonarQube</w:t>
      </w:r>
      <w:r>
        <w:rPr>
          <w:b/>
        </w:rPr>
        <w:t xml:space="preserve">.  </w:t>
      </w:r>
    </w:p>
    <w:p w:rsidR="00A152C0" w:rsidRDefault="00A152C0" w:rsidP="00C66399">
      <w:pPr>
        <w:jc w:val="center"/>
      </w:pPr>
      <w:r>
        <w:rPr>
          <w:noProof/>
          <w:lang w:val="en-US"/>
        </w:rPr>
        <w:lastRenderedPageBreak/>
        <w:drawing>
          <wp:inline distT="0" distB="0" distL="0" distR="0" wp14:anchorId="628AD498" wp14:editId="030AC668">
            <wp:extent cx="4484693" cy="4798355"/>
            <wp:effectExtent l="19050" t="1905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193" cy="4799960"/>
                    </a:xfrm>
                    <a:prstGeom prst="rect">
                      <a:avLst/>
                    </a:prstGeom>
                    <a:noFill/>
                    <a:ln>
                      <a:solidFill>
                        <a:schemeClr val="accent1"/>
                      </a:solidFill>
                    </a:ln>
                  </pic:spPr>
                </pic:pic>
              </a:graphicData>
            </a:graphic>
          </wp:inline>
        </w:drawing>
      </w:r>
    </w:p>
    <w:p w:rsidR="00C66399" w:rsidRDefault="00C66399" w:rsidP="00A152C0"/>
    <w:p w:rsidR="00C66399" w:rsidRDefault="00C66399" w:rsidP="00A152C0"/>
    <w:p w:rsidR="00A152C0" w:rsidRDefault="00A152C0" w:rsidP="00A152C0">
      <w:r>
        <w:t xml:space="preserve">The </w:t>
      </w:r>
      <w:r w:rsidR="0003038D">
        <w:t>SonarQube</w:t>
      </w:r>
      <w:r>
        <w:t xml:space="preserve"> instance configured should show up for association.</w:t>
      </w:r>
    </w:p>
    <w:p w:rsidR="00C66399" w:rsidRDefault="00C66399" w:rsidP="00A152C0"/>
    <w:p w:rsidR="00A152C0" w:rsidRDefault="00131964" w:rsidP="00C66399">
      <w:pPr>
        <w:jc w:val="center"/>
      </w:pPr>
      <w:r>
        <w:rPr>
          <w:noProof/>
          <w:lang w:val="en-US"/>
        </w:rPr>
        <w:drawing>
          <wp:inline distT="0" distB="0" distL="0" distR="0" wp14:anchorId="4F6A2892" wp14:editId="36A34A00">
            <wp:extent cx="5612130" cy="18815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881505"/>
                    </a:xfrm>
                    <a:prstGeom prst="rect">
                      <a:avLst/>
                    </a:prstGeom>
                  </pic:spPr>
                </pic:pic>
              </a:graphicData>
            </a:graphic>
          </wp:inline>
        </w:drawing>
      </w:r>
    </w:p>
    <w:p w:rsidR="00A152C0" w:rsidRDefault="00A152C0" w:rsidP="00A152C0"/>
    <w:p w:rsidR="00A152C0" w:rsidRDefault="00A152C0" w:rsidP="00A152C0">
      <w:r>
        <w:lastRenderedPageBreak/>
        <w:t xml:space="preserve">Maven projects are automatically associated with </w:t>
      </w:r>
      <w:r w:rsidR="0003038D">
        <w:t>SonarQube</w:t>
      </w:r>
      <w:r>
        <w:t xml:space="preserve">. By default the url used during this association is localhost. In case you have a remote instance configured you may want to remove the link to the default association and link to correct instance of </w:t>
      </w:r>
      <w:r w:rsidR="0003038D">
        <w:t>SonarQube</w:t>
      </w:r>
      <w:r>
        <w:t xml:space="preserve">. </w:t>
      </w:r>
    </w:p>
    <w:p w:rsidR="009721B7" w:rsidRDefault="009721B7" w:rsidP="00A152C0"/>
    <w:p w:rsidR="009721B7" w:rsidRDefault="009721B7" w:rsidP="00A152C0">
      <w:r>
        <w:t xml:space="preserve">Right click on the Project and under properties navigate the </w:t>
      </w:r>
      <w:r w:rsidR="0003038D">
        <w:t>SonarQube</w:t>
      </w:r>
      <w:r>
        <w:t xml:space="preserve"> section to verify if the project has been associated to the right </w:t>
      </w:r>
      <w:r w:rsidR="0003038D">
        <w:t>SonarQube</w:t>
      </w:r>
      <w:r>
        <w:t xml:space="preserve"> instance.</w:t>
      </w:r>
    </w:p>
    <w:p w:rsidR="009721B7" w:rsidRDefault="009721B7" w:rsidP="00A152C0"/>
    <w:p w:rsidR="009721B7" w:rsidRDefault="009721B7" w:rsidP="00C66399">
      <w:pPr>
        <w:jc w:val="center"/>
      </w:pPr>
      <w:r>
        <w:rPr>
          <w:noProof/>
          <w:lang w:val="en-US"/>
        </w:rPr>
        <w:drawing>
          <wp:inline distT="0" distB="0" distL="0" distR="0" wp14:anchorId="315AAE21" wp14:editId="7ED6F071">
            <wp:extent cx="4956292" cy="39846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56292" cy="3984626"/>
                    </a:xfrm>
                    <a:prstGeom prst="rect">
                      <a:avLst/>
                    </a:prstGeom>
                  </pic:spPr>
                </pic:pic>
              </a:graphicData>
            </a:graphic>
          </wp:inline>
        </w:drawing>
      </w:r>
    </w:p>
    <w:p w:rsidR="005E6064" w:rsidRDefault="005E6064" w:rsidP="00A152C0"/>
    <w:p w:rsidR="005E6064" w:rsidRDefault="005E6064" w:rsidP="005E6064">
      <w:r>
        <w:t xml:space="preserve">A project can be disassociated with </w:t>
      </w:r>
      <w:r w:rsidR="0003038D">
        <w:t>SonarQube</w:t>
      </w:r>
      <w:r>
        <w:t xml:space="preserve"> by selecting </w:t>
      </w:r>
      <w:r w:rsidR="0003038D">
        <w:rPr>
          <w:b/>
        </w:rPr>
        <w:t>SonarQube</w:t>
      </w:r>
      <w:r w:rsidRPr="00A152C0">
        <w:rPr>
          <w:b/>
        </w:rPr>
        <w:t xml:space="preserve">-&gt;Remove </w:t>
      </w:r>
      <w:r w:rsidR="0003038D">
        <w:rPr>
          <w:b/>
        </w:rPr>
        <w:t>SonarQube</w:t>
      </w:r>
      <w:r w:rsidRPr="00A152C0">
        <w:rPr>
          <w:b/>
        </w:rPr>
        <w:t xml:space="preserve"> nature</w:t>
      </w:r>
      <w:r>
        <w:rPr>
          <w:b/>
        </w:rPr>
        <w:t xml:space="preserve"> </w:t>
      </w:r>
      <w:r>
        <w:t>at the menu options available on the right click of the project.</w:t>
      </w:r>
    </w:p>
    <w:p w:rsidR="005E6064" w:rsidRPr="00A152C0" w:rsidRDefault="005E6064" w:rsidP="00A152C0"/>
    <w:p w:rsidR="005B7D97" w:rsidRDefault="009F35E7" w:rsidP="005B7D97">
      <w:pPr>
        <w:pStyle w:val="Heading2"/>
      </w:pPr>
      <w:bookmarkStart w:id="23" w:name="_Toc444171038"/>
      <w:r>
        <w:t xml:space="preserve">Executing </w:t>
      </w:r>
      <w:r w:rsidR="0074260A">
        <w:t>local analysis</w:t>
      </w:r>
      <w:bookmarkEnd w:id="23"/>
      <w:r w:rsidR="0074260A">
        <w:t xml:space="preserve"> </w:t>
      </w:r>
    </w:p>
    <w:p w:rsidR="0068052E" w:rsidRDefault="0068052E" w:rsidP="0068052E">
      <w:pPr>
        <w:pStyle w:val="Heading3"/>
      </w:pPr>
      <w:bookmarkStart w:id="24" w:name="_Toc444171039"/>
      <w:r>
        <w:t>Configuring global security settings</w:t>
      </w:r>
      <w:bookmarkEnd w:id="24"/>
    </w:p>
    <w:p w:rsidR="0068052E" w:rsidRPr="0068052E" w:rsidRDefault="0068052E" w:rsidP="0068052E"/>
    <w:p w:rsidR="0074260A" w:rsidRDefault="0074260A" w:rsidP="0074260A"/>
    <w:p w:rsidR="0074260A" w:rsidRDefault="0074260A" w:rsidP="0074260A">
      <w:r>
        <w:t>To enable the local analysis execution from the Eclipse SonarQube plugin you will need to configure global security settings at SonarQube server</w:t>
      </w:r>
    </w:p>
    <w:p w:rsidR="0074260A" w:rsidRDefault="0074260A" w:rsidP="0074260A">
      <w:r>
        <w:lastRenderedPageBreak/>
        <w:t xml:space="preserve">To do that, go to the SonarQube dashboard acces Settings &gt; Global Permissions and select the groups that can execute the </w:t>
      </w:r>
      <w:r w:rsidR="008D48B2">
        <w:t>“Execute Preview Analysis”</w:t>
      </w:r>
    </w:p>
    <w:p w:rsidR="008D48B2" w:rsidRDefault="008D48B2" w:rsidP="0074260A"/>
    <w:p w:rsidR="008D48B2" w:rsidRDefault="008D48B2" w:rsidP="008D48B2">
      <w:pPr>
        <w:jc w:val="center"/>
      </w:pPr>
      <w:r>
        <w:rPr>
          <w:noProof/>
          <w:lang w:val="en-US"/>
        </w:rPr>
        <w:drawing>
          <wp:inline distT="0" distB="0" distL="0" distR="0" wp14:anchorId="16D311B2" wp14:editId="3A5A89D8">
            <wp:extent cx="5612130" cy="2776855"/>
            <wp:effectExtent l="19050" t="1905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776855"/>
                    </a:xfrm>
                    <a:prstGeom prst="rect">
                      <a:avLst/>
                    </a:prstGeom>
                    <a:ln>
                      <a:solidFill>
                        <a:schemeClr val="accent1"/>
                      </a:solidFill>
                    </a:ln>
                  </pic:spPr>
                </pic:pic>
              </a:graphicData>
            </a:graphic>
          </wp:inline>
        </w:drawing>
      </w:r>
    </w:p>
    <w:p w:rsidR="008D48B2" w:rsidRDefault="008D48B2" w:rsidP="0074260A"/>
    <w:p w:rsidR="008D48B2" w:rsidRPr="0074260A" w:rsidRDefault="008D48B2" w:rsidP="0074260A"/>
    <w:p w:rsidR="005B7D97" w:rsidRPr="005B7D97" w:rsidRDefault="005B7D97" w:rsidP="005B7D97"/>
    <w:p w:rsidR="006E56CF" w:rsidRPr="006E56CF" w:rsidRDefault="006E56CF" w:rsidP="006E56CF"/>
    <w:p w:rsidR="0068052E" w:rsidRDefault="00C66399" w:rsidP="0068052E">
      <w:pPr>
        <w:pStyle w:val="Heading3"/>
      </w:pPr>
      <w:r>
        <w:br w:type="page"/>
      </w:r>
      <w:bookmarkStart w:id="25" w:name="_Toc444171040"/>
      <w:r w:rsidR="0068052E">
        <w:lastRenderedPageBreak/>
        <w:t>Adding properties for the Preview Mode.</w:t>
      </w:r>
      <w:bookmarkEnd w:id="25"/>
    </w:p>
    <w:p w:rsidR="0068052E" w:rsidRDefault="0068052E" w:rsidP="0068052E"/>
    <w:p w:rsidR="0068052E" w:rsidRPr="0068052E" w:rsidRDefault="0068052E" w:rsidP="0068052E">
      <w:r>
        <w:t>Sometimes you will need to add some extra configuration</w:t>
      </w:r>
      <w:r w:rsidR="00BE12EB">
        <w:t xml:space="preserve"> to the local analysis</w:t>
      </w:r>
      <w:r>
        <w:t xml:space="preserve">. In particular sometimes it is required to avoid the execution of some </w:t>
      </w:r>
      <w:r w:rsidR="00B0085E">
        <w:t xml:space="preserve">SonarQube </w:t>
      </w:r>
      <w:r>
        <w:t>plugins during the local analysis as they are not compatible in preview mode. To disable these plugins, access the SonarQube preferences in Eclipse and add the required parameters to be passed to the local analysis</w:t>
      </w:r>
    </w:p>
    <w:p w:rsidR="0068052E" w:rsidRDefault="0068052E" w:rsidP="0068052E"/>
    <w:p w:rsidR="0068052E" w:rsidRDefault="0068052E" w:rsidP="0068052E"/>
    <w:p w:rsidR="0068052E" w:rsidRDefault="0068052E" w:rsidP="0068052E">
      <w:pPr>
        <w:jc w:val="center"/>
      </w:pPr>
      <w:r>
        <w:rPr>
          <w:noProof/>
          <w:lang w:val="en-US"/>
        </w:rPr>
        <w:drawing>
          <wp:inline distT="0" distB="0" distL="0" distR="0" wp14:anchorId="66227DB8" wp14:editId="0111DC52">
            <wp:extent cx="5612130" cy="351853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518535"/>
                    </a:xfrm>
                    <a:prstGeom prst="rect">
                      <a:avLst/>
                    </a:prstGeom>
                  </pic:spPr>
                </pic:pic>
              </a:graphicData>
            </a:graphic>
          </wp:inline>
        </w:drawing>
      </w:r>
    </w:p>
    <w:p w:rsidR="0068052E" w:rsidRPr="0068052E" w:rsidRDefault="0068052E" w:rsidP="0068052E"/>
    <w:p w:rsidR="00C66399" w:rsidRDefault="00C66399">
      <w:pPr>
        <w:spacing w:line="240" w:lineRule="auto"/>
        <w:rPr>
          <w:rFonts w:asciiTheme="majorHAnsi" w:hAnsiTheme="majorHAnsi"/>
          <w:b/>
          <w:caps/>
          <w:kern w:val="28"/>
          <w:sz w:val="28"/>
        </w:rPr>
      </w:pPr>
    </w:p>
    <w:p w:rsidR="00D4384F" w:rsidRDefault="00D4384F">
      <w:pPr>
        <w:spacing w:line="240" w:lineRule="auto"/>
        <w:rPr>
          <w:rFonts w:asciiTheme="majorHAnsi" w:hAnsiTheme="majorHAnsi"/>
          <w:b/>
          <w:caps/>
          <w:kern w:val="28"/>
          <w:sz w:val="28"/>
        </w:rPr>
      </w:pPr>
      <w:r>
        <w:br w:type="page"/>
      </w:r>
    </w:p>
    <w:p w:rsidR="000A4B3A" w:rsidRDefault="000A4B3A" w:rsidP="000A4B3A">
      <w:pPr>
        <w:pStyle w:val="Heading1"/>
      </w:pPr>
      <w:bookmarkStart w:id="26" w:name="_Toc444171041"/>
      <w:r>
        <w:lastRenderedPageBreak/>
        <w:t>MAVEN SCRIPT UPDATES for SONAR ANALYSIS</w:t>
      </w:r>
      <w:bookmarkEnd w:id="26"/>
    </w:p>
    <w:p w:rsidR="000A4B3A" w:rsidRDefault="000A4B3A" w:rsidP="000A4B3A"/>
    <w:p w:rsidR="000A4B3A" w:rsidRDefault="000A4B3A" w:rsidP="000A4B3A">
      <w:r>
        <w:t>Inorder to generate the sonar static analysis report add the following plugin to the maven pom files.</w:t>
      </w:r>
    </w:p>
    <w:p w:rsidR="000A4B3A" w:rsidRDefault="000A4B3A" w:rsidP="000A4B3A"/>
    <w:p w:rsidR="000A4B3A" w:rsidRDefault="000A4B3A" w:rsidP="000A4B3A">
      <w:r>
        <w:t>&lt;plugin&gt;</w:t>
      </w:r>
    </w:p>
    <w:p w:rsidR="000A4B3A" w:rsidRDefault="000A4B3A" w:rsidP="000A4B3A">
      <w:r>
        <w:t xml:space="preserve">  </w:t>
      </w:r>
      <w:r>
        <w:t>&lt;groupId&gt;org.codehaus.mojo&lt;/groupId&gt;</w:t>
      </w:r>
    </w:p>
    <w:p w:rsidR="000A4B3A" w:rsidRDefault="000A4B3A" w:rsidP="000A4B3A">
      <w:r>
        <w:t xml:space="preserve">  </w:t>
      </w:r>
      <w:r>
        <w:t>&lt;artifactId&gt;sonar-maven-plugin&lt;/artifactId&gt;</w:t>
      </w:r>
    </w:p>
    <w:p w:rsidR="000A4B3A" w:rsidRDefault="000A4B3A" w:rsidP="000A4B3A">
      <w:r>
        <w:t xml:space="preserve">  </w:t>
      </w:r>
      <w:r w:rsidRPr="000A4B3A">
        <w:t>&lt;version&gt;2.7.1&lt;/version&gt;</w:t>
      </w:r>
    </w:p>
    <w:p w:rsidR="000A4B3A" w:rsidRDefault="000A4B3A" w:rsidP="000A4B3A">
      <w:r>
        <w:t xml:space="preserve">  </w:t>
      </w:r>
      <w:r>
        <w:t>&lt;/plugin&gt;</w:t>
      </w:r>
    </w:p>
    <w:p w:rsidR="000A4B3A" w:rsidRPr="000A4B3A" w:rsidRDefault="000A4B3A" w:rsidP="000A4B3A"/>
    <w:p w:rsidR="008E7003" w:rsidRDefault="008E7003" w:rsidP="00231373">
      <w:pPr>
        <w:pStyle w:val="Heading1"/>
      </w:pPr>
      <w:bookmarkStart w:id="27" w:name="_Toc444171042"/>
      <w:r>
        <w:t>References</w:t>
      </w:r>
      <w:bookmarkEnd w:id="27"/>
    </w:p>
    <w:p w:rsidR="00501F52" w:rsidRDefault="00501F52" w:rsidP="00231373"/>
    <w:p w:rsidR="00F14CB9" w:rsidRDefault="00F14CB9" w:rsidP="00231373">
      <w:pPr>
        <w:rPr>
          <w:lang w:val="en-US"/>
        </w:rPr>
      </w:pPr>
      <w:r w:rsidRPr="00F14CB9">
        <w:rPr>
          <w:lang w:val="en-US"/>
        </w:rPr>
        <w:t xml:space="preserve">Accenture Portal for Java: </w:t>
      </w:r>
      <w:hyperlink r:id="rId47" w:history="1">
        <w:r w:rsidR="00847593" w:rsidRPr="00A142EC">
          <w:rPr>
            <w:rStyle w:val="Hyperlink"/>
            <w:lang w:val="en-US"/>
          </w:rPr>
          <w:t>https://ajd.accenture.com</w:t>
        </w:r>
      </w:hyperlink>
    </w:p>
    <w:p w:rsidR="00F14CB9" w:rsidRPr="00F14CB9" w:rsidRDefault="00F14CB9" w:rsidP="00231373">
      <w:pPr>
        <w:rPr>
          <w:lang w:val="en-US"/>
        </w:rPr>
      </w:pPr>
    </w:p>
    <w:p w:rsidR="008E6E53" w:rsidRDefault="008E6E53" w:rsidP="00231373">
      <w:r>
        <w:t xml:space="preserve">MySQL: </w:t>
      </w:r>
      <w:hyperlink r:id="rId48" w:history="1">
        <w:r w:rsidRPr="00F04587">
          <w:rPr>
            <w:rStyle w:val="Hyperlink"/>
          </w:rPr>
          <w:t>http://www.mysql.com/</w:t>
        </w:r>
      </w:hyperlink>
    </w:p>
    <w:p w:rsidR="008E7003" w:rsidRPr="006510AB" w:rsidRDefault="0003038D" w:rsidP="00231373">
      <w:pPr>
        <w:rPr>
          <w:lang w:val="en-US"/>
        </w:rPr>
      </w:pPr>
      <w:r w:rsidRPr="006510AB">
        <w:rPr>
          <w:lang w:val="en-US"/>
        </w:rPr>
        <w:t>SonarQube</w:t>
      </w:r>
      <w:r w:rsidR="008E7003" w:rsidRPr="006510AB">
        <w:rPr>
          <w:lang w:val="en-US"/>
        </w:rPr>
        <w:t xml:space="preserve">: </w:t>
      </w:r>
      <w:hyperlink r:id="rId49" w:history="1">
        <w:r w:rsidR="008E6E53" w:rsidRPr="006510AB">
          <w:rPr>
            <w:rStyle w:val="Hyperlink"/>
            <w:lang w:val="en-US"/>
          </w:rPr>
          <w:t>http://www.sonarsource.org/</w:t>
        </w:r>
      </w:hyperlink>
    </w:p>
    <w:p w:rsidR="008E6E53" w:rsidRPr="006510AB" w:rsidRDefault="008E6E53" w:rsidP="00231373">
      <w:pPr>
        <w:rPr>
          <w:lang w:val="en-US"/>
        </w:rPr>
      </w:pPr>
    </w:p>
    <w:p w:rsidR="008E7003" w:rsidRDefault="008E7003" w:rsidP="00231373">
      <w:r>
        <w:t xml:space="preserve">How to install </w:t>
      </w:r>
      <w:r w:rsidR="008E6E53">
        <w:t>MySQL</w:t>
      </w:r>
      <w:r>
        <w:t xml:space="preserve"> </w:t>
      </w:r>
      <w:r w:rsidR="008E6E53">
        <w:t>from Zipped distributions</w:t>
      </w:r>
      <w:r>
        <w:t xml:space="preserve">: </w:t>
      </w:r>
      <w:hyperlink r:id="rId50" w:history="1">
        <w:r w:rsidR="008E6E53" w:rsidRPr="00F04587">
          <w:rPr>
            <w:rStyle w:val="Hyperlink"/>
          </w:rPr>
          <w:t>http://dev.mysql.com/doc/refman/5.5/en/windows-install-archive.html</w:t>
        </w:r>
      </w:hyperlink>
    </w:p>
    <w:p w:rsidR="008E6E53" w:rsidRDefault="008E6E53" w:rsidP="00231373"/>
    <w:p w:rsidR="003D346E" w:rsidRDefault="0003038D" w:rsidP="00231373">
      <w:r>
        <w:t>SonarQube</w:t>
      </w:r>
      <w:r w:rsidR="003D346E">
        <w:t xml:space="preserve"> on-line documentation: </w:t>
      </w:r>
      <w:hyperlink r:id="rId51" w:history="1">
        <w:r w:rsidR="003D346E" w:rsidRPr="004319AB">
          <w:rPr>
            <w:rStyle w:val="Hyperlink"/>
          </w:rPr>
          <w:t>http://docs.codehaus.org/display/SONAR/Documentation</w:t>
        </w:r>
      </w:hyperlink>
    </w:p>
    <w:p w:rsidR="003D346E" w:rsidRDefault="003D346E" w:rsidP="00231373"/>
    <w:p w:rsidR="00C66399" w:rsidRDefault="00C66399" w:rsidP="00C66399">
      <w:r>
        <w:t>Video Demos:</w:t>
      </w:r>
    </w:p>
    <w:p w:rsidR="00C66399" w:rsidRDefault="00C66399" w:rsidP="00C66399">
      <w:pPr>
        <w:pStyle w:val="ListBullet"/>
        <w:numPr>
          <w:ilvl w:val="0"/>
          <w:numId w:val="0"/>
        </w:numPr>
      </w:pPr>
    </w:p>
    <w:p w:rsidR="00C66399" w:rsidRDefault="00C66399" w:rsidP="00C66399">
      <w:pPr>
        <w:pStyle w:val="ListBullet"/>
        <w:numPr>
          <w:ilvl w:val="0"/>
          <w:numId w:val="0"/>
        </w:numPr>
      </w:pPr>
      <w:r w:rsidRPr="00FE729B">
        <w:t xml:space="preserve">Introduction to </w:t>
      </w:r>
      <w:r w:rsidR="0003038D">
        <w:t>SonarQube</w:t>
      </w:r>
      <w:r>
        <w:t xml:space="preserve">: </w:t>
      </w:r>
      <w:hyperlink r:id="rId52" w:history="1">
        <w:r>
          <w:rPr>
            <w:rStyle w:val="Hyperlink"/>
          </w:rPr>
          <w:t>https://mediaexchange.accenture.com/media/DIIP+Java+Automation+Blueprint+-+Introduction+to+Sonar/0_96zm4icp</w:t>
        </w:r>
      </w:hyperlink>
    </w:p>
    <w:p w:rsidR="00C66399" w:rsidRDefault="00C66399" w:rsidP="00C66399">
      <w:pPr>
        <w:pStyle w:val="ListBullet"/>
        <w:numPr>
          <w:ilvl w:val="0"/>
          <w:numId w:val="0"/>
        </w:numPr>
        <w:ind w:left="360"/>
      </w:pPr>
    </w:p>
    <w:p w:rsidR="00C66399" w:rsidRDefault="00C66399" w:rsidP="00C66399">
      <w:pPr>
        <w:rPr>
          <w:rStyle w:val="Hyperlink"/>
        </w:rPr>
      </w:pPr>
      <w:r w:rsidRPr="00FE729B">
        <w:t>Monsoon - Quality and Testing</w:t>
      </w:r>
      <w:r>
        <w:t xml:space="preserve">: </w:t>
      </w:r>
      <w:hyperlink r:id="rId53" w:history="1">
        <w:r>
          <w:rPr>
            <w:rStyle w:val="Hyperlink"/>
          </w:rPr>
          <w:t>https://mediaexchange.accenture.com/media/Monsoon+-+Quality+and+Testing/0_xcwicuov</w:t>
        </w:r>
      </w:hyperlink>
    </w:p>
    <w:p w:rsidR="00C66399" w:rsidRDefault="00C66399" w:rsidP="00C66399"/>
    <w:p w:rsidR="008E7003" w:rsidRPr="00501F52" w:rsidRDefault="008E7003" w:rsidP="00231373"/>
    <w:p w:rsidR="008D555E" w:rsidRDefault="008D555E">
      <w:pPr>
        <w:spacing w:line="240" w:lineRule="auto"/>
        <w:rPr>
          <w:rFonts w:asciiTheme="majorHAnsi" w:hAnsiTheme="majorHAnsi"/>
          <w:b/>
          <w:caps/>
          <w:kern w:val="28"/>
          <w:sz w:val="28"/>
          <w:highlight w:val="lightGray"/>
        </w:rPr>
      </w:pPr>
      <w:r>
        <w:rPr>
          <w:highlight w:val="lightGray"/>
        </w:rPr>
        <w:br w:type="page"/>
      </w:r>
    </w:p>
    <w:p w:rsidR="00DE3927" w:rsidRPr="00B823D7" w:rsidRDefault="00DE3927" w:rsidP="008D555E">
      <w:pPr>
        <w:pStyle w:val="Heading1"/>
        <w:numPr>
          <w:ilvl w:val="0"/>
          <w:numId w:val="0"/>
        </w:numPr>
      </w:pPr>
      <w:bookmarkStart w:id="28" w:name="_Toc444171043"/>
      <w:r w:rsidRPr="00B823D7">
        <w:lastRenderedPageBreak/>
        <w:t>D</w:t>
      </w:r>
      <w:r w:rsidR="00AC0057">
        <w:t>ocument</w:t>
      </w:r>
      <w:r w:rsidRPr="00B823D7">
        <w:t xml:space="preserve"> </w:t>
      </w:r>
      <w:bookmarkEnd w:id="2"/>
      <w:r w:rsidR="00AC0057">
        <w:t>Control</w:t>
      </w:r>
      <w:bookmarkEnd w:id="28"/>
    </w:p>
    <w:p w:rsidR="001642B1" w:rsidRDefault="001642B1" w:rsidP="001642B1">
      <w:bookmarkStart w:id="29" w:name="_Toc289014824"/>
    </w:p>
    <w:p w:rsidR="00DE3927" w:rsidRDefault="00DE3927" w:rsidP="00231373">
      <w:pPr>
        <w:pStyle w:val="Heading2"/>
      </w:pPr>
      <w:bookmarkStart w:id="30" w:name="_Toc444171044"/>
      <w:r w:rsidRPr="00B823D7">
        <w:t xml:space="preserve">Change </w:t>
      </w:r>
      <w:r w:rsidR="008D7018">
        <w:t>H</w:t>
      </w:r>
      <w:r w:rsidRPr="00B823D7">
        <w:t>istory</w:t>
      </w:r>
      <w:bookmarkEnd w:id="29"/>
      <w:bookmarkEnd w:id="30"/>
    </w:p>
    <w:p w:rsidR="00F92EC8" w:rsidRPr="00F92EC8" w:rsidRDefault="00F92EC8" w:rsidP="00231373"/>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7"/>
        <w:gridCol w:w="1276"/>
        <w:gridCol w:w="1559"/>
        <w:gridCol w:w="992"/>
        <w:gridCol w:w="5528"/>
      </w:tblGrid>
      <w:tr w:rsidR="00DE3927" w:rsidRPr="00B823D7" w:rsidTr="00D65C14">
        <w:tc>
          <w:tcPr>
            <w:tcW w:w="907" w:type="dxa"/>
            <w:shd w:val="pct30" w:color="000000" w:fill="FFFFFF"/>
          </w:tcPr>
          <w:p w:rsidR="00DE3927" w:rsidRPr="00B823D7" w:rsidRDefault="00DE3927" w:rsidP="00231373">
            <w:pPr>
              <w:rPr>
                <w:noProof/>
              </w:rPr>
            </w:pPr>
            <w:r w:rsidRPr="00B823D7">
              <w:rPr>
                <w:noProof/>
              </w:rPr>
              <w:t>Version</w:t>
            </w:r>
          </w:p>
        </w:tc>
        <w:tc>
          <w:tcPr>
            <w:tcW w:w="1276" w:type="dxa"/>
            <w:shd w:val="pct30" w:color="000000" w:fill="FFFFFF"/>
          </w:tcPr>
          <w:p w:rsidR="00DE3927" w:rsidRPr="00B823D7" w:rsidRDefault="00DE3927" w:rsidP="00231373">
            <w:pPr>
              <w:rPr>
                <w:noProof/>
              </w:rPr>
            </w:pPr>
            <w:r w:rsidRPr="00B823D7">
              <w:rPr>
                <w:noProof/>
              </w:rPr>
              <w:t>Date</w:t>
            </w:r>
          </w:p>
        </w:tc>
        <w:tc>
          <w:tcPr>
            <w:tcW w:w="1559" w:type="dxa"/>
            <w:shd w:val="pct30" w:color="000000" w:fill="FFFFFF"/>
          </w:tcPr>
          <w:p w:rsidR="00DE3927" w:rsidRPr="00B823D7" w:rsidRDefault="00DE3927" w:rsidP="00231373">
            <w:pPr>
              <w:rPr>
                <w:noProof/>
              </w:rPr>
            </w:pPr>
            <w:r w:rsidRPr="00B823D7">
              <w:rPr>
                <w:noProof/>
              </w:rPr>
              <w:t>Author</w:t>
            </w:r>
          </w:p>
        </w:tc>
        <w:tc>
          <w:tcPr>
            <w:tcW w:w="992" w:type="dxa"/>
            <w:shd w:val="pct30" w:color="000000" w:fill="FFFFFF"/>
          </w:tcPr>
          <w:p w:rsidR="00DE3927" w:rsidRPr="00B823D7" w:rsidRDefault="00DE3927" w:rsidP="00231373">
            <w:pPr>
              <w:rPr>
                <w:noProof/>
              </w:rPr>
            </w:pPr>
            <w:r w:rsidRPr="00B823D7">
              <w:rPr>
                <w:noProof/>
              </w:rPr>
              <w:t>Approver</w:t>
            </w:r>
          </w:p>
        </w:tc>
        <w:tc>
          <w:tcPr>
            <w:tcW w:w="5528" w:type="dxa"/>
            <w:shd w:val="pct30" w:color="000000" w:fill="FFFFFF"/>
          </w:tcPr>
          <w:p w:rsidR="00DE3927" w:rsidRPr="00B823D7" w:rsidRDefault="00DE3927" w:rsidP="00231373">
            <w:pPr>
              <w:rPr>
                <w:noProof/>
              </w:rPr>
            </w:pPr>
            <w:r w:rsidRPr="00B823D7">
              <w:rPr>
                <w:noProof/>
              </w:rPr>
              <w:t>Comment</w:t>
            </w:r>
          </w:p>
        </w:tc>
      </w:tr>
      <w:tr w:rsidR="00DE3927" w:rsidRPr="00B823D7" w:rsidTr="00D65C14">
        <w:tc>
          <w:tcPr>
            <w:tcW w:w="907" w:type="dxa"/>
          </w:tcPr>
          <w:p w:rsidR="00DE3927" w:rsidRPr="00B823D7" w:rsidRDefault="00DE3927" w:rsidP="00231373">
            <w:pPr>
              <w:rPr>
                <w:noProof/>
              </w:rPr>
            </w:pPr>
            <w:r w:rsidRPr="00B823D7">
              <w:rPr>
                <w:noProof/>
              </w:rPr>
              <w:t>0.1</w:t>
            </w:r>
          </w:p>
        </w:tc>
        <w:tc>
          <w:tcPr>
            <w:tcW w:w="1276" w:type="dxa"/>
          </w:tcPr>
          <w:p w:rsidR="00DE3927" w:rsidRPr="00B823D7" w:rsidRDefault="00501F52" w:rsidP="00231373">
            <w:pPr>
              <w:rPr>
                <w:noProof/>
              </w:rPr>
            </w:pPr>
            <w:r>
              <w:rPr>
                <w:noProof/>
              </w:rPr>
              <w:t>05/19/2011</w:t>
            </w:r>
          </w:p>
        </w:tc>
        <w:tc>
          <w:tcPr>
            <w:tcW w:w="1559" w:type="dxa"/>
          </w:tcPr>
          <w:p w:rsidR="00DE3927" w:rsidRPr="00B823D7" w:rsidRDefault="00501F52" w:rsidP="00231373">
            <w:pPr>
              <w:rPr>
                <w:noProof/>
              </w:rPr>
            </w:pPr>
            <w:r>
              <w:rPr>
                <w:noProof/>
              </w:rPr>
              <w:t>Jorge Hidalgo</w:t>
            </w:r>
          </w:p>
        </w:tc>
        <w:tc>
          <w:tcPr>
            <w:tcW w:w="992" w:type="dxa"/>
          </w:tcPr>
          <w:p w:rsidR="00DE3927" w:rsidRPr="00B823D7" w:rsidRDefault="00DE3927" w:rsidP="00231373">
            <w:pPr>
              <w:rPr>
                <w:noProof/>
              </w:rPr>
            </w:pPr>
          </w:p>
        </w:tc>
        <w:tc>
          <w:tcPr>
            <w:tcW w:w="5528" w:type="dxa"/>
          </w:tcPr>
          <w:p w:rsidR="00DE3927" w:rsidRPr="00B823D7" w:rsidRDefault="00DE3927" w:rsidP="00231373">
            <w:pPr>
              <w:rPr>
                <w:noProof/>
              </w:rPr>
            </w:pPr>
            <w:r w:rsidRPr="00B823D7">
              <w:rPr>
                <w:noProof/>
              </w:rPr>
              <w:t>First draft version</w:t>
            </w:r>
          </w:p>
        </w:tc>
      </w:tr>
      <w:tr w:rsidR="00501F52" w:rsidRPr="00B823D7" w:rsidTr="00D65C14">
        <w:tc>
          <w:tcPr>
            <w:tcW w:w="907" w:type="dxa"/>
          </w:tcPr>
          <w:p w:rsidR="00501F52" w:rsidRPr="00B823D7" w:rsidRDefault="00BC20AF" w:rsidP="00231373">
            <w:pPr>
              <w:rPr>
                <w:noProof/>
              </w:rPr>
            </w:pPr>
            <w:r>
              <w:rPr>
                <w:noProof/>
              </w:rPr>
              <w:t>0.2</w:t>
            </w:r>
          </w:p>
        </w:tc>
        <w:tc>
          <w:tcPr>
            <w:tcW w:w="1276" w:type="dxa"/>
          </w:tcPr>
          <w:p w:rsidR="00501F52" w:rsidRPr="00B823D7" w:rsidRDefault="00501F52" w:rsidP="003D346E">
            <w:pPr>
              <w:rPr>
                <w:noProof/>
              </w:rPr>
            </w:pPr>
            <w:r>
              <w:rPr>
                <w:noProof/>
              </w:rPr>
              <w:t>05/</w:t>
            </w:r>
            <w:r w:rsidR="00F14CB9">
              <w:rPr>
                <w:noProof/>
              </w:rPr>
              <w:t>2</w:t>
            </w:r>
            <w:r w:rsidR="003D346E">
              <w:rPr>
                <w:noProof/>
              </w:rPr>
              <w:t>2</w:t>
            </w:r>
            <w:r>
              <w:rPr>
                <w:noProof/>
              </w:rPr>
              <w:t>/2011</w:t>
            </w:r>
          </w:p>
        </w:tc>
        <w:tc>
          <w:tcPr>
            <w:tcW w:w="1559" w:type="dxa"/>
          </w:tcPr>
          <w:p w:rsidR="00501F52" w:rsidRPr="00B823D7" w:rsidRDefault="00501F52" w:rsidP="00231373">
            <w:pPr>
              <w:rPr>
                <w:noProof/>
              </w:rPr>
            </w:pPr>
            <w:r>
              <w:rPr>
                <w:noProof/>
              </w:rPr>
              <w:t>Jorge Hidalgo</w:t>
            </w:r>
          </w:p>
        </w:tc>
        <w:tc>
          <w:tcPr>
            <w:tcW w:w="992" w:type="dxa"/>
          </w:tcPr>
          <w:p w:rsidR="00501F52" w:rsidRPr="00B823D7" w:rsidRDefault="00501F52" w:rsidP="00231373">
            <w:pPr>
              <w:rPr>
                <w:noProof/>
              </w:rPr>
            </w:pPr>
          </w:p>
        </w:tc>
        <w:tc>
          <w:tcPr>
            <w:tcW w:w="5528" w:type="dxa"/>
          </w:tcPr>
          <w:p w:rsidR="00501F52" w:rsidRPr="00501F52" w:rsidRDefault="00BC20AF" w:rsidP="00231373">
            <w:pPr>
              <w:rPr>
                <w:noProof/>
              </w:rPr>
            </w:pPr>
            <w:r>
              <w:rPr>
                <w:noProof/>
              </w:rPr>
              <w:t>Added Jenkins Sonar plugin installation</w:t>
            </w:r>
          </w:p>
        </w:tc>
      </w:tr>
      <w:tr w:rsidR="00BC20AF" w:rsidRPr="00B823D7" w:rsidTr="00D65C14">
        <w:tc>
          <w:tcPr>
            <w:tcW w:w="907" w:type="dxa"/>
          </w:tcPr>
          <w:p w:rsidR="00BC20AF" w:rsidRPr="00B823D7" w:rsidRDefault="00BC20AF" w:rsidP="004A56F6">
            <w:pPr>
              <w:rPr>
                <w:noProof/>
              </w:rPr>
            </w:pPr>
            <w:r>
              <w:rPr>
                <w:noProof/>
              </w:rPr>
              <w:t>1.0</w:t>
            </w:r>
          </w:p>
        </w:tc>
        <w:tc>
          <w:tcPr>
            <w:tcW w:w="1276" w:type="dxa"/>
          </w:tcPr>
          <w:p w:rsidR="00BC20AF" w:rsidRPr="00B823D7" w:rsidRDefault="00BC20AF" w:rsidP="001642B1">
            <w:pPr>
              <w:rPr>
                <w:noProof/>
              </w:rPr>
            </w:pPr>
            <w:r>
              <w:rPr>
                <w:noProof/>
              </w:rPr>
              <w:t>05/2</w:t>
            </w:r>
            <w:r w:rsidR="001642B1">
              <w:rPr>
                <w:noProof/>
              </w:rPr>
              <w:t>5</w:t>
            </w:r>
            <w:r>
              <w:rPr>
                <w:noProof/>
              </w:rPr>
              <w:t>/2011</w:t>
            </w:r>
          </w:p>
        </w:tc>
        <w:tc>
          <w:tcPr>
            <w:tcW w:w="1559" w:type="dxa"/>
          </w:tcPr>
          <w:p w:rsidR="00BC20AF" w:rsidRPr="00B823D7" w:rsidRDefault="00BC20AF" w:rsidP="004A56F6">
            <w:pPr>
              <w:rPr>
                <w:noProof/>
              </w:rPr>
            </w:pPr>
            <w:r>
              <w:rPr>
                <w:noProof/>
              </w:rPr>
              <w:t>Jorge Hidalgo</w:t>
            </w:r>
          </w:p>
        </w:tc>
        <w:tc>
          <w:tcPr>
            <w:tcW w:w="992" w:type="dxa"/>
          </w:tcPr>
          <w:p w:rsidR="00BC20AF" w:rsidRPr="00B823D7" w:rsidRDefault="00BC20AF" w:rsidP="004A56F6">
            <w:pPr>
              <w:rPr>
                <w:noProof/>
              </w:rPr>
            </w:pPr>
          </w:p>
        </w:tc>
        <w:tc>
          <w:tcPr>
            <w:tcW w:w="5528" w:type="dxa"/>
          </w:tcPr>
          <w:p w:rsidR="00BC20AF" w:rsidRPr="00501F52" w:rsidRDefault="00BC20AF" w:rsidP="004A56F6">
            <w:pPr>
              <w:rPr>
                <w:noProof/>
              </w:rPr>
            </w:pPr>
            <w:r>
              <w:rPr>
                <w:noProof/>
              </w:rPr>
              <w:t>First published version</w:t>
            </w:r>
          </w:p>
        </w:tc>
      </w:tr>
      <w:tr w:rsidR="00BC20AF" w:rsidRPr="00B823D7" w:rsidTr="00D65C14">
        <w:tc>
          <w:tcPr>
            <w:tcW w:w="907" w:type="dxa"/>
          </w:tcPr>
          <w:p w:rsidR="00BC20AF" w:rsidRPr="00B823D7" w:rsidRDefault="006E145B" w:rsidP="00231373">
            <w:pPr>
              <w:rPr>
                <w:noProof/>
              </w:rPr>
            </w:pPr>
            <w:r>
              <w:rPr>
                <w:noProof/>
              </w:rPr>
              <w:t>1.1</w:t>
            </w:r>
          </w:p>
        </w:tc>
        <w:tc>
          <w:tcPr>
            <w:tcW w:w="1276" w:type="dxa"/>
          </w:tcPr>
          <w:p w:rsidR="00BC20AF" w:rsidRPr="00B823D7" w:rsidRDefault="006E145B" w:rsidP="00231373">
            <w:pPr>
              <w:rPr>
                <w:noProof/>
              </w:rPr>
            </w:pPr>
            <w:r>
              <w:rPr>
                <w:noProof/>
              </w:rPr>
              <w:t>03/11/2013</w:t>
            </w:r>
          </w:p>
        </w:tc>
        <w:tc>
          <w:tcPr>
            <w:tcW w:w="1559" w:type="dxa"/>
          </w:tcPr>
          <w:p w:rsidR="00BC20AF" w:rsidRPr="00B823D7" w:rsidRDefault="006E145B" w:rsidP="00231373">
            <w:pPr>
              <w:rPr>
                <w:noProof/>
              </w:rPr>
            </w:pPr>
            <w:r>
              <w:rPr>
                <w:noProof/>
              </w:rPr>
              <w:t>Swaminathan Gopalakrishnan</w:t>
            </w:r>
          </w:p>
        </w:tc>
        <w:tc>
          <w:tcPr>
            <w:tcW w:w="992" w:type="dxa"/>
          </w:tcPr>
          <w:p w:rsidR="00BC20AF" w:rsidRPr="00B823D7" w:rsidRDefault="00BC20AF" w:rsidP="00231373">
            <w:pPr>
              <w:rPr>
                <w:noProof/>
              </w:rPr>
            </w:pPr>
          </w:p>
        </w:tc>
        <w:tc>
          <w:tcPr>
            <w:tcW w:w="5528" w:type="dxa"/>
          </w:tcPr>
          <w:p w:rsidR="00BC20AF" w:rsidRPr="00B823D7" w:rsidRDefault="006E145B" w:rsidP="00231373">
            <w:pPr>
              <w:rPr>
                <w:noProof/>
              </w:rPr>
            </w:pPr>
            <w:r>
              <w:rPr>
                <w:noProof/>
              </w:rPr>
              <w:t>Updated for blueprint refresh v3.2</w:t>
            </w:r>
            <w:r w:rsidR="006B790E">
              <w:rPr>
                <w:noProof/>
              </w:rPr>
              <w:t>. Sonar version updated  to 3.4.1</w:t>
            </w:r>
          </w:p>
        </w:tc>
      </w:tr>
      <w:tr w:rsidR="00BC20AF" w:rsidRPr="00B823D7" w:rsidTr="00D65C14">
        <w:tc>
          <w:tcPr>
            <w:tcW w:w="907" w:type="dxa"/>
          </w:tcPr>
          <w:p w:rsidR="00BC20AF" w:rsidRPr="00B823D7" w:rsidRDefault="00FE723D" w:rsidP="00231373">
            <w:pPr>
              <w:rPr>
                <w:noProof/>
              </w:rPr>
            </w:pPr>
            <w:r>
              <w:rPr>
                <w:noProof/>
              </w:rPr>
              <w:t>1.2</w:t>
            </w:r>
          </w:p>
        </w:tc>
        <w:tc>
          <w:tcPr>
            <w:tcW w:w="1276" w:type="dxa"/>
          </w:tcPr>
          <w:p w:rsidR="00BC20AF" w:rsidRPr="00B823D7" w:rsidRDefault="00FE723D" w:rsidP="00231373">
            <w:pPr>
              <w:rPr>
                <w:noProof/>
              </w:rPr>
            </w:pPr>
            <w:r>
              <w:rPr>
                <w:noProof/>
              </w:rPr>
              <w:t>03/25/2013</w:t>
            </w:r>
          </w:p>
        </w:tc>
        <w:tc>
          <w:tcPr>
            <w:tcW w:w="1559" w:type="dxa"/>
          </w:tcPr>
          <w:p w:rsidR="00BC20AF" w:rsidRPr="00B823D7" w:rsidRDefault="00FE723D" w:rsidP="00231373">
            <w:pPr>
              <w:rPr>
                <w:noProof/>
              </w:rPr>
            </w:pPr>
            <w:r>
              <w:rPr>
                <w:noProof/>
              </w:rPr>
              <w:t>Swaminathan Gopalakrishnan</w:t>
            </w:r>
          </w:p>
        </w:tc>
        <w:tc>
          <w:tcPr>
            <w:tcW w:w="992" w:type="dxa"/>
          </w:tcPr>
          <w:p w:rsidR="00BC20AF" w:rsidRPr="00B823D7" w:rsidRDefault="00BC20AF" w:rsidP="00231373">
            <w:pPr>
              <w:rPr>
                <w:noProof/>
              </w:rPr>
            </w:pPr>
          </w:p>
        </w:tc>
        <w:tc>
          <w:tcPr>
            <w:tcW w:w="5528" w:type="dxa"/>
          </w:tcPr>
          <w:p w:rsidR="00BC20AF" w:rsidRPr="00B823D7" w:rsidRDefault="00FE723D" w:rsidP="00231373">
            <w:pPr>
              <w:rPr>
                <w:noProof/>
              </w:rPr>
            </w:pPr>
            <w:r>
              <w:rPr>
                <w:noProof/>
              </w:rPr>
              <w:t>Added Eclipse Sonar plugin installation and configuration information</w:t>
            </w:r>
          </w:p>
        </w:tc>
      </w:tr>
      <w:tr w:rsidR="00D65C14" w:rsidRPr="00B823D7" w:rsidTr="00D65C14">
        <w:tc>
          <w:tcPr>
            <w:tcW w:w="907" w:type="dxa"/>
          </w:tcPr>
          <w:p w:rsidR="00D65C14" w:rsidRPr="00B823D7" w:rsidRDefault="00D65C14" w:rsidP="007731C5">
            <w:pPr>
              <w:rPr>
                <w:noProof/>
              </w:rPr>
            </w:pPr>
            <w:r>
              <w:rPr>
                <w:noProof/>
              </w:rPr>
              <w:t>1.3</w:t>
            </w:r>
          </w:p>
        </w:tc>
        <w:tc>
          <w:tcPr>
            <w:tcW w:w="1276" w:type="dxa"/>
          </w:tcPr>
          <w:p w:rsidR="00D65C14" w:rsidRPr="00B823D7" w:rsidRDefault="00D65C14" w:rsidP="007731C5">
            <w:pPr>
              <w:rPr>
                <w:noProof/>
              </w:rPr>
            </w:pPr>
            <w:r>
              <w:rPr>
                <w:noProof/>
              </w:rPr>
              <w:t>04/15/2013</w:t>
            </w:r>
          </w:p>
        </w:tc>
        <w:tc>
          <w:tcPr>
            <w:tcW w:w="1559" w:type="dxa"/>
          </w:tcPr>
          <w:p w:rsidR="00D65C14" w:rsidRPr="00B823D7" w:rsidRDefault="00D65C14" w:rsidP="007731C5">
            <w:pPr>
              <w:rPr>
                <w:noProof/>
              </w:rPr>
            </w:pPr>
            <w:r>
              <w:rPr>
                <w:noProof/>
              </w:rPr>
              <w:t>Vicente Gonzalez</w:t>
            </w:r>
          </w:p>
        </w:tc>
        <w:tc>
          <w:tcPr>
            <w:tcW w:w="992" w:type="dxa"/>
          </w:tcPr>
          <w:p w:rsidR="00D65C14" w:rsidRPr="00B823D7" w:rsidRDefault="00D65C14" w:rsidP="007731C5">
            <w:pPr>
              <w:rPr>
                <w:noProof/>
              </w:rPr>
            </w:pPr>
          </w:p>
        </w:tc>
        <w:tc>
          <w:tcPr>
            <w:tcW w:w="5528" w:type="dxa"/>
          </w:tcPr>
          <w:p w:rsidR="00D65C14" w:rsidRDefault="00D65C14" w:rsidP="00D65C14">
            <w:pPr>
              <w:pStyle w:val="ListParagraph"/>
              <w:numPr>
                <w:ilvl w:val="0"/>
                <w:numId w:val="47"/>
              </w:numPr>
              <w:rPr>
                <w:noProof/>
              </w:rPr>
            </w:pPr>
            <w:r>
              <w:rPr>
                <w:noProof/>
              </w:rPr>
              <w:t>Some minor changes</w:t>
            </w:r>
            <w:r w:rsidR="00B463F7">
              <w:rPr>
                <w:noProof/>
              </w:rPr>
              <w:t>.</w:t>
            </w:r>
          </w:p>
          <w:p w:rsidR="007731C5" w:rsidRDefault="007731C5" w:rsidP="00D65C14">
            <w:pPr>
              <w:pStyle w:val="ListParagraph"/>
              <w:numPr>
                <w:ilvl w:val="0"/>
                <w:numId w:val="47"/>
              </w:numPr>
              <w:rPr>
                <w:noProof/>
              </w:rPr>
            </w:pPr>
            <w:r>
              <w:rPr>
                <w:noProof/>
              </w:rPr>
              <w:t>Updated metadata</w:t>
            </w:r>
            <w:r w:rsidR="00B463F7">
              <w:rPr>
                <w:noProof/>
              </w:rPr>
              <w:t>.</w:t>
            </w:r>
          </w:p>
          <w:p w:rsidR="00417FC2" w:rsidRDefault="00417FC2" w:rsidP="00D65C14">
            <w:pPr>
              <w:pStyle w:val="ListParagraph"/>
              <w:numPr>
                <w:ilvl w:val="0"/>
                <w:numId w:val="47"/>
              </w:numPr>
              <w:rPr>
                <w:noProof/>
              </w:rPr>
            </w:pPr>
            <w:r>
              <w:rPr>
                <w:noProof/>
              </w:rPr>
              <w:t>Removed ACQT as recommended tool as this is discontinued</w:t>
            </w:r>
            <w:r w:rsidR="0041620A">
              <w:rPr>
                <w:noProof/>
              </w:rPr>
              <w:t xml:space="preserve"> since Java Blueprint 3.2</w:t>
            </w:r>
            <w:r w:rsidR="00B463F7">
              <w:rPr>
                <w:noProof/>
              </w:rPr>
              <w:t>.</w:t>
            </w:r>
          </w:p>
          <w:p w:rsidR="007731C5" w:rsidRDefault="007731C5" w:rsidP="00D65C14">
            <w:pPr>
              <w:pStyle w:val="ListParagraph"/>
              <w:numPr>
                <w:ilvl w:val="0"/>
                <w:numId w:val="47"/>
              </w:numPr>
              <w:rPr>
                <w:noProof/>
              </w:rPr>
            </w:pPr>
            <w:r>
              <w:rPr>
                <w:noProof/>
              </w:rPr>
              <w:t>Added links to JBA for CI download and documentation</w:t>
            </w:r>
          </w:p>
          <w:p w:rsidR="007731C5" w:rsidRDefault="007731C5" w:rsidP="00D65C14">
            <w:pPr>
              <w:pStyle w:val="ListParagraph"/>
              <w:numPr>
                <w:ilvl w:val="0"/>
                <w:numId w:val="47"/>
              </w:numPr>
              <w:rPr>
                <w:noProof/>
              </w:rPr>
            </w:pPr>
            <w:r>
              <w:rPr>
                <w:noProof/>
              </w:rPr>
              <w:t>Tomcat updated to version 7.0.22 that is the version used in the Java Build Accelerator</w:t>
            </w:r>
            <w:r w:rsidR="00B463F7">
              <w:t>Sonar.</w:t>
            </w:r>
          </w:p>
          <w:p w:rsidR="00B463F7" w:rsidRDefault="00B463F7" w:rsidP="00D65C14">
            <w:pPr>
              <w:pStyle w:val="ListParagraph"/>
              <w:numPr>
                <w:ilvl w:val="0"/>
                <w:numId w:val="47"/>
              </w:numPr>
              <w:rPr>
                <w:noProof/>
              </w:rPr>
            </w:pPr>
            <w:r>
              <w:rPr>
                <w:noProof/>
              </w:rPr>
              <w:t>Adding the eclipse market place for installing Sonar for Eclipse.</w:t>
            </w:r>
          </w:p>
          <w:p w:rsidR="00D65C14" w:rsidRPr="00B823D7" w:rsidRDefault="00D65C14" w:rsidP="00D65C14">
            <w:pPr>
              <w:pStyle w:val="ListParagraph"/>
              <w:numPr>
                <w:ilvl w:val="0"/>
                <w:numId w:val="47"/>
              </w:numPr>
              <w:rPr>
                <w:noProof/>
              </w:rPr>
            </w:pPr>
            <w:r>
              <w:rPr>
                <w:noProof/>
              </w:rPr>
              <w:t>Added video demos from mediaexchange</w:t>
            </w:r>
            <w:r w:rsidR="00B463F7">
              <w:rPr>
                <w:noProof/>
              </w:rPr>
              <w:t>.</w:t>
            </w:r>
          </w:p>
        </w:tc>
      </w:tr>
      <w:tr w:rsidR="00BC20AF" w:rsidRPr="00B823D7" w:rsidTr="00D65C14">
        <w:tc>
          <w:tcPr>
            <w:tcW w:w="907" w:type="dxa"/>
          </w:tcPr>
          <w:p w:rsidR="00BC20AF" w:rsidRPr="00B823D7" w:rsidRDefault="00F24E4D" w:rsidP="00231373">
            <w:pPr>
              <w:rPr>
                <w:noProof/>
              </w:rPr>
            </w:pPr>
            <w:r>
              <w:rPr>
                <w:noProof/>
              </w:rPr>
              <w:t>2.0</w:t>
            </w:r>
          </w:p>
        </w:tc>
        <w:tc>
          <w:tcPr>
            <w:tcW w:w="1276" w:type="dxa"/>
          </w:tcPr>
          <w:p w:rsidR="00BC20AF" w:rsidRPr="00B823D7" w:rsidRDefault="00F24E4D" w:rsidP="00231373">
            <w:pPr>
              <w:rPr>
                <w:noProof/>
              </w:rPr>
            </w:pPr>
            <w:r>
              <w:rPr>
                <w:noProof/>
              </w:rPr>
              <w:t>05/29/2013</w:t>
            </w:r>
          </w:p>
        </w:tc>
        <w:tc>
          <w:tcPr>
            <w:tcW w:w="1559" w:type="dxa"/>
          </w:tcPr>
          <w:p w:rsidR="00BC20AF" w:rsidRPr="00B823D7" w:rsidRDefault="00F24E4D" w:rsidP="00231373">
            <w:pPr>
              <w:rPr>
                <w:noProof/>
              </w:rPr>
            </w:pPr>
            <w:r>
              <w:rPr>
                <w:noProof/>
              </w:rPr>
              <w:t>Vicente Gonzalez</w:t>
            </w:r>
          </w:p>
        </w:tc>
        <w:tc>
          <w:tcPr>
            <w:tcW w:w="992" w:type="dxa"/>
          </w:tcPr>
          <w:p w:rsidR="00BC20AF" w:rsidRPr="00B823D7" w:rsidRDefault="00BC20AF" w:rsidP="00231373">
            <w:pPr>
              <w:rPr>
                <w:noProof/>
              </w:rPr>
            </w:pPr>
          </w:p>
        </w:tc>
        <w:tc>
          <w:tcPr>
            <w:tcW w:w="5528" w:type="dxa"/>
          </w:tcPr>
          <w:p w:rsidR="00BC20AF" w:rsidRPr="00B823D7" w:rsidRDefault="00F24E4D" w:rsidP="00231373">
            <w:pPr>
              <w:rPr>
                <w:noProof/>
              </w:rPr>
            </w:pPr>
            <w:r>
              <w:rPr>
                <w:noProof/>
              </w:rPr>
              <w:t>Publish version 2.0 for the Java Automation Blueprint 3.2 release</w:t>
            </w:r>
          </w:p>
        </w:tc>
      </w:tr>
      <w:tr w:rsidR="00B0514A" w:rsidRPr="00B823D7" w:rsidTr="00D65C14">
        <w:tc>
          <w:tcPr>
            <w:tcW w:w="907" w:type="dxa"/>
          </w:tcPr>
          <w:p w:rsidR="00B0514A" w:rsidRPr="00B823D7" w:rsidRDefault="00B0514A" w:rsidP="008C3307">
            <w:pPr>
              <w:rPr>
                <w:noProof/>
              </w:rPr>
            </w:pPr>
            <w:r>
              <w:rPr>
                <w:noProof/>
              </w:rPr>
              <w:t>3.0</w:t>
            </w:r>
          </w:p>
        </w:tc>
        <w:tc>
          <w:tcPr>
            <w:tcW w:w="1276" w:type="dxa"/>
          </w:tcPr>
          <w:p w:rsidR="00B0514A" w:rsidRPr="00B823D7" w:rsidRDefault="00B0514A" w:rsidP="008C3307">
            <w:pPr>
              <w:rPr>
                <w:noProof/>
              </w:rPr>
            </w:pPr>
            <w:r>
              <w:rPr>
                <w:noProof/>
              </w:rPr>
              <w:t>03/09/2014</w:t>
            </w:r>
          </w:p>
        </w:tc>
        <w:tc>
          <w:tcPr>
            <w:tcW w:w="1559" w:type="dxa"/>
          </w:tcPr>
          <w:p w:rsidR="00B0514A" w:rsidRPr="00B823D7" w:rsidRDefault="00B0514A" w:rsidP="008C3307">
            <w:pPr>
              <w:rPr>
                <w:noProof/>
              </w:rPr>
            </w:pPr>
            <w:r>
              <w:rPr>
                <w:noProof/>
              </w:rPr>
              <w:t>Vicente Gonzalez</w:t>
            </w:r>
          </w:p>
        </w:tc>
        <w:tc>
          <w:tcPr>
            <w:tcW w:w="992" w:type="dxa"/>
          </w:tcPr>
          <w:p w:rsidR="00B0514A" w:rsidRPr="00B823D7" w:rsidRDefault="00B0514A" w:rsidP="008C3307">
            <w:pPr>
              <w:rPr>
                <w:noProof/>
              </w:rPr>
            </w:pPr>
          </w:p>
        </w:tc>
        <w:tc>
          <w:tcPr>
            <w:tcW w:w="5528" w:type="dxa"/>
          </w:tcPr>
          <w:p w:rsidR="00B0514A" w:rsidRPr="00B823D7" w:rsidRDefault="00B0514A" w:rsidP="00B0514A">
            <w:pPr>
              <w:rPr>
                <w:noProof/>
              </w:rPr>
            </w:pPr>
            <w:r>
              <w:rPr>
                <w:noProof/>
              </w:rPr>
              <w:t>Publish version 3.0 for the Java Automation Blueprint 4.0 release</w:t>
            </w:r>
          </w:p>
        </w:tc>
      </w:tr>
      <w:tr w:rsidR="003E1D5E" w:rsidRPr="00B823D7" w:rsidTr="00D65C14">
        <w:tc>
          <w:tcPr>
            <w:tcW w:w="907" w:type="dxa"/>
          </w:tcPr>
          <w:p w:rsidR="003E1D5E" w:rsidRDefault="003E1D5E" w:rsidP="008C3307">
            <w:pPr>
              <w:rPr>
                <w:noProof/>
              </w:rPr>
            </w:pPr>
            <w:r>
              <w:rPr>
                <w:noProof/>
              </w:rPr>
              <w:t>4.0</w:t>
            </w:r>
          </w:p>
        </w:tc>
        <w:tc>
          <w:tcPr>
            <w:tcW w:w="1276" w:type="dxa"/>
          </w:tcPr>
          <w:p w:rsidR="003E1D5E" w:rsidRDefault="003E1D5E" w:rsidP="008C3307">
            <w:pPr>
              <w:rPr>
                <w:noProof/>
              </w:rPr>
            </w:pPr>
          </w:p>
        </w:tc>
        <w:tc>
          <w:tcPr>
            <w:tcW w:w="1559" w:type="dxa"/>
          </w:tcPr>
          <w:p w:rsidR="003E1D5E" w:rsidRDefault="003E1D5E" w:rsidP="008C3307">
            <w:pPr>
              <w:rPr>
                <w:noProof/>
              </w:rPr>
            </w:pPr>
            <w:r>
              <w:rPr>
                <w:noProof/>
              </w:rPr>
              <w:t>Vicente Gonzalez</w:t>
            </w:r>
          </w:p>
        </w:tc>
        <w:tc>
          <w:tcPr>
            <w:tcW w:w="992" w:type="dxa"/>
          </w:tcPr>
          <w:p w:rsidR="003E1D5E" w:rsidRPr="00B823D7" w:rsidRDefault="003E1D5E" w:rsidP="008C3307">
            <w:pPr>
              <w:rPr>
                <w:noProof/>
              </w:rPr>
            </w:pPr>
          </w:p>
        </w:tc>
        <w:tc>
          <w:tcPr>
            <w:tcW w:w="5528" w:type="dxa"/>
          </w:tcPr>
          <w:p w:rsidR="003E1D5E" w:rsidRDefault="003E1D5E" w:rsidP="003E1D5E">
            <w:pPr>
              <w:pStyle w:val="ListParagraph"/>
              <w:numPr>
                <w:ilvl w:val="0"/>
                <w:numId w:val="47"/>
              </w:numPr>
              <w:rPr>
                <w:noProof/>
              </w:rPr>
            </w:pPr>
            <w:r>
              <w:rPr>
                <w:noProof/>
              </w:rPr>
              <w:t>Removed tomcat setup as this is not more part of the SonarQube standard setup</w:t>
            </w:r>
          </w:p>
          <w:p w:rsidR="00D4384F" w:rsidRDefault="00D4384F" w:rsidP="003E1D5E">
            <w:pPr>
              <w:pStyle w:val="ListParagraph"/>
              <w:numPr>
                <w:ilvl w:val="0"/>
                <w:numId w:val="47"/>
              </w:numPr>
              <w:rPr>
                <w:noProof/>
              </w:rPr>
            </w:pPr>
            <w:r>
              <w:rPr>
                <w:noProof/>
              </w:rPr>
              <w:t>Updated global security settings configuratio</w:t>
            </w:r>
          </w:p>
          <w:p w:rsidR="00D4384F" w:rsidRDefault="00D4384F" w:rsidP="003E1D5E">
            <w:pPr>
              <w:pStyle w:val="ListParagraph"/>
              <w:numPr>
                <w:ilvl w:val="0"/>
                <w:numId w:val="47"/>
              </w:numPr>
              <w:rPr>
                <w:noProof/>
              </w:rPr>
            </w:pPr>
            <w:r>
              <w:rPr>
                <w:noProof/>
              </w:rPr>
              <w:t>Added SonarQube local analysis execution extra configuration.</w:t>
            </w:r>
          </w:p>
          <w:p w:rsidR="00AC6292" w:rsidRDefault="00AC6292" w:rsidP="003E1D5E">
            <w:pPr>
              <w:pStyle w:val="ListParagraph"/>
              <w:numPr>
                <w:ilvl w:val="0"/>
                <w:numId w:val="47"/>
              </w:numPr>
              <w:rPr>
                <w:noProof/>
              </w:rPr>
            </w:pPr>
            <w:r>
              <w:rPr>
                <w:noProof/>
              </w:rPr>
              <w:t>Updated tool versions according to Java Automation Blueprint 5.0 recommendations</w:t>
            </w:r>
          </w:p>
        </w:tc>
      </w:tr>
    </w:tbl>
    <w:p w:rsidR="00DE3927" w:rsidRPr="00B823D7" w:rsidRDefault="00DE3927" w:rsidP="00231373"/>
    <w:p w:rsidR="00DE3927" w:rsidRDefault="00DE3927" w:rsidP="00231373">
      <w:pPr>
        <w:pStyle w:val="Heading2"/>
      </w:pPr>
      <w:bookmarkStart w:id="31" w:name="_Toc289014825"/>
      <w:bookmarkStart w:id="32" w:name="_Toc444171045"/>
      <w:r w:rsidRPr="00B823D7">
        <w:lastRenderedPageBreak/>
        <w:t xml:space="preserve">Open </w:t>
      </w:r>
      <w:r w:rsidR="008D7018">
        <w:t>I</w:t>
      </w:r>
      <w:r w:rsidRPr="00B823D7">
        <w:t>ssues</w:t>
      </w:r>
      <w:bookmarkEnd w:id="31"/>
      <w:bookmarkEnd w:id="32"/>
    </w:p>
    <w:p w:rsidR="001642B1" w:rsidRPr="001642B1" w:rsidRDefault="001642B1" w:rsidP="001642B1"/>
    <w:tbl>
      <w:tblPr>
        <w:tblW w:w="5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884"/>
        <w:gridCol w:w="1065"/>
        <w:gridCol w:w="977"/>
        <w:gridCol w:w="4548"/>
        <w:gridCol w:w="1151"/>
        <w:gridCol w:w="782"/>
        <w:gridCol w:w="854"/>
      </w:tblGrid>
      <w:tr w:rsidR="005272ED" w:rsidRPr="00B823D7" w:rsidTr="0043408D">
        <w:tc>
          <w:tcPr>
            <w:tcW w:w="431" w:type="pct"/>
            <w:shd w:val="pct30" w:color="000000" w:fill="FFFFFF"/>
          </w:tcPr>
          <w:p w:rsidR="00F43A61" w:rsidRDefault="005272ED" w:rsidP="00231373">
            <w:pPr>
              <w:rPr>
                <w:noProof/>
              </w:rPr>
            </w:pPr>
            <w:r>
              <w:rPr>
                <w:noProof/>
              </w:rPr>
              <w:t xml:space="preserve">Opening </w:t>
            </w:r>
            <w:r w:rsidR="00F43A61" w:rsidRPr="00B823D7">
              <w:rPr>
                <w:noProof/>
              </w:rPr>
              <w:t>Version</w:t>
            </w:r>
          </w:p>
          <w:p w:rsidR="005272ED" w:rsidRPr="00B823D7" w:rsidRDefault="005272ED" w:rsidP="00231373">
            <w:pPr>
              <w:rPr>
                <w:noProof/>
              </w:rPr>
            </w:pPr>
          </w:p>
        </w:tc>
        <w:tc>
          <w:tcPr>
            <w:tcW w:w="519" w:type="pct"/>
            <w:shd w:val="pct30" w:color="000000" w:fill="FFFFFF"/>
          </w:tcPr>
          <w:p w:rsidR="00F43A61" w:rsidRPr="00B823D7" w:rsidRDefault="00F43A61" w:rsidP="00231373">
            <w:pPr>
              <w:rPr>
                <w:noProof/>
              </w:rPr>
            </w:pPr>
            <w:r w:rsidRPr="00B823D7">
              <w:rPr>
                <w:noProof/>
              </w:rPr>
              <w:t>Date</w:t>
            </w:r>
          </w:p>
        </w:tc>
        <w:tc>
          <w:tcPr>
            <w:tcW w:w="476" w:type="pct"/>
            <w:shd w:val="pct30" w:color="000000" w:fill="FFFFFF"/>
          </w:tcPr>
          <w:p w:rsidR="00F43A61" w:rsidRPr="00B823D7" w:rsidRDefault="00F43A61" w:rsidP="00231373">
            <w:pPr>
              <w:rPr>
                <w:noProof/>
              </w:rPr>
            </w:pPr>
            <w:r w:rsidRPr="00B823D7">
              <w:rPr>
                <w:noProof/>
              </w:rPr>
              <w:t>Author</w:t>
            </w:r>
          </w:p>
        </w:tc>
        <w:tc>
          <w:tcPr>
            <w:tcW w:w="2216" w:type="pct"/>
            <w:shd w:val="pct30" w:color="000000" w:fill="FFFFFF"/>
          </w:tcPr>
          <w:p w:rsidR="00F43A61" w:rsidRPr="00B823D7" w:rsidRDefault="00F43A61" w:rsidP="00231373">
            <w:pPr>
              <w:rPr>
                <w:noProof/>
              </w:rPr>
            </w:pPr>
            <w:r w:rsidRPr="00B823D7">
              <w:rPr>
                <w:noProof/>
              </w:rPr>
              <w:t>Action</w:t>
            </w:r>
          </w:p>
        </w:tc>
        <w:tc>
          <w:tcPr>
            <w:tcW w:w="561" w:type="pct"/>
            <w:shd w:val="pct30" w:color="000000" w:fill="FFFFFF"/>
          </w:tcPr>
          <w:p w:rsidR="00F43A61" w:rsidRPr="00B823D7" w:rsidRDefault="00F43A61" w:rsidP="00231373">
            <w:pPr>
              <w:rPr>
                <w:noProof/>
              </w:rPr>
            </w:pPr>
            <w:r w:rsidRPr="00B823D7">
              <w:rPr>
                <w:noProof/>
              </w:rPr>
              <w:t>Owner</w:t>
            </w:r>
          </w:p>
        </w:tc>
        <w:tc>
          <w:tcPr>
            <w:tcW w:w="381" w:type="pct"/>
            <w:shd w:val="pct30" w:color="000000" w:fill="FFFFFF"/>
          </w:tcPr>
          <w:p w:rsidR="00F43A61" w:rsidRPr="00B823D7" w:rsidRDefault="00F43A61" w:rsidP="00231373">
            <w:pPr>
              <w:rPr>
                <w:noProof/>
              </w:rPr>
            </w:pPr>
            <w:r w:rsidRPr="00B823D7">
              <w:rPr>
                <w:noProof/>
              </w:rPr>
              <w:t>Status</w:t>
            </w:r>
          </w:p>
        </w:tc>
        <w:tc>
          <w:tcPr>
            <w:tcW w:w="416" w:type="pct"/>
            <w:shd w:val="pct30" w:color="000000" w:fill="FFFFFF"/>
          </w:tcPr>
          <w:p w:rsidR="00F43A61" w:rsidRPr="00B823D7" w:rsidRDefault="00D02E76" w:rsidP="00231373">
            <w:pPr>
              <w:rPr>
                <w:noProof/>
              </w:rPr>
            </w:pPr>
            <w:r>
              <w:rPr>
                <w:noProof/>
              </w:rPr>
              <w:t>Closing version</w:t>
            </w: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r w:rsidR="005272ED" w:rsidRPr="00B823D7" w:rsidTr="0043408D">
        <w:tc>
          <w:tcPr>
            <w:tcW w:w="431" w:type="pct"/>
          </w:tcPr>
          <w:p w:rsidR="00F43A61" w:rsidRPr="00B823D7" w:rsidRDefault="00F43A61" w:rsidP="00231373">
            <w:pPr>
              <w:rPr>
                <w:noProof/>
              </w:rPr>
            </w:pPr>
          </w:p>
        </w:tc>
        <w:tc>
          <w:tcPr>
            <w:tcW w:w="519" w:type="pct"/>
          </w:tcPr>
          <w:p w:rsidR="00F43A61" w:rsidRPr="00B823D7" w:rsidRDefault="00F43A61" w:rsidP="00231373">
            <w:pPr>
              <w:rPr>
                <w:noProof/>
              </w:rPr>
            </w:pPr>
          </w:p>
        </w:tc>
        <w:tc>
          <w:tcPr>
            <w:tcW w:w="476" w:type="pct"/>
          </w:tcPr>
          <w:p w:rsidR="00F43A61" w:rsidRPr="00B823D7" w:rsidRDefault="00F43A61" w:rsidP="00231373">
            <w:pPr>
              <w:rPr>
                <w:noProof/>
              </w:rPr>
            </w:pPr>
          </w:p>
        </w:tc>
        <w:tc>
          <w:tcPr>
            <w:tcW w:w="2216" w:type="pct"/>
          </w:tcPr>
          <w:p w:rsidR="00F43A61" w:rsidRPr="00B823D7" w:rsidRDefault="00F43A61" w:rsidP="00231373">
            <w:pPr>
              <w:rPr>
                <w:noProof/>
              </w:rPr>
            </w:pPr>
          </w:p>
        </w:tc>
        <w:tc>
          <w:tcPr>
            <w:tcW w:w="561" w:type="pct"/>
          </w:tcPr>
          <w:p w:rsidR="00F43A61" w:rsidRPr="00B823D7" w:rsidRDefault="00F43A61" w:rsidP="00231373">
            <w:pPr>
              <w:rPr>
                <w:noProof/>
              </w:rPr>
            </w:pPr>
          </w:p>
        </w:tc>
        <w:tc>
          <w:tcPr>
            <w:tcW w:w="381" w:type="pct"/>
          </w:tcPr>
          <w:p w:rsidR="00F43A61" w:rsidRPr="00B823D7" w:rsidRDefault="00F43A61" w:rsidP="00231373">
            <w:pPr>
              <w:rPr>
                <w:noProof/>
              </w:rPr>
            </w:pPr>
          </w:p>
        </w:tc>
        <w:tc>
          <w:tcPr>
            <w:tcW w:w="416" w:type="pct"/>
          </w:tcPr>
          <w:p w:rsidR="00F43A61" w:rsidRPr="00B823D7" w:rsidRDefault="00F43A61" w:rsidP="00231373">
            <w:pPr>
              <w:rPr>
                <w:noProof/>
              </w:rPr>
            </w:pPr>
          </w:p>
        </w:tc>
      </w:tr>
    </w:tbl>
    <w:p w:rsidR="00DE3927" w:rsidRPr="00B823D7" w:rsidRDefault="00DE3927" w:rsidP="00231373"/>
    <w:p w:rsidR="00DE3927" w:rsidRPr="00B823D7" w:rsidRDefault="00DE3927" w:rsidP="00231373"/>
    <w:p w:rsidR="00DE3927" w:rsidRPr="00B823D7" w:rsidRDefault="00DE3927" w:rsidP="00231373"/>
    <w:sectPr w:rsidR="00DE3927" w:rsidRPr="00B823D7" w:rsidSect="00297CD2">
      <w:footerReference w:type="default" r:id="rId54"/>
      <w:pgSz w:w="12240" w:h="15840" w:code="1"/>
      <w:pgMar w:top="1440" w:right="1080" w:bottom="1440" w:left="108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BAB" w:rsidRDefault="00392BAB" w:rsidP="00231373">
      <w:r>
        <w:separator/>
      </w:r>
    </w:p>
  </w:endnote>
  <w:endnote w:type="continuationSeparator" w:id="0">
    <w:p w:rsidR="00392BAB" w:rsidRDefault="00392BAB" w:rsidP="00231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95A" w:rsidRPr="00EB43C2" w:rsidRDefault="009E395A" w:rsidP="00231373">
    <w:pPr>
      <w:rPr>
        <w:rFonts w:ascii="Times New Roman" w:hAnsi="Times New Roman"/>
        <w:sz w:val="24"/>
        <w:szCs w:val="24"/>
      </w:rPr>
    </w:pPr>
    <w:r w:rsidRPr="00EB43C2">
      <w:t>© 20</w:t>
    </w:r>
    <w:r>
      <w:t>14</w:t>
    </w:r>
    <w:r w:rsidRPr="00EB43C2">
      <w:t xml:space="preserve"> Accenture</w:t>
    </w:r>
  </w:p>
  <w:p w:rsidR="009E395A" w:rsidRPr="00EB43C2" w:rsidRDefault="009E395A" w:rsidP="00231373">
    <w:pPr>
      <w:rPr>
        <w:rFonts w:ascii="Times New Roman" w:hAnsi="Times New Roman"/>
        <w:sz w:val="24"/>
        <w:szCs w:val="24"/>
      </w:rPr>
    </w:pPr>
    <w:r w:rsidRPr="00EB43C2">
      <w:t>All rights reserved.</w:t>
    </w:r>
  </w:p>
  <w:p w:rsidR="009E395A" w:rsidRPr="00EB43C2" w:rsidRDefault="009E395A" w:rsidP="00231373">
    <w:pPr>
      <w:rPr>
        <w:rFonts w:ascii="Times New Roman" w:hAnsi="Times New Roman"/>
        <w:sz w:val="24"/>
        <w:szCs w:val="24"/>
      </w:rPr>
    </w:pPr>
    <w:r w:rsidRPr="00EB43C2">
      <w:t> </w:t>
    </w:r>
  </w:p>
  <w:p w:rsidR="009E395A" w:rsidRDefault="009E395A" w:rsidP="002313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BAB" w:rsidRDefault="00392BAB" w:rsidP="00231373">
      <w:r>
        <w:separator/>
      </w:r>
    </w:p>
  </w:footnote>
  <w:footnote w:type="continuationSeparator" w:id="0">
    <w:p w:rsidR="00392BAB" w:rsidRDefault="00392BAB" w:rsidP="002313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1D7" w:rsidRDefault="000951D7" w:rsidP="000951D7">
    <w:pPr>
      <w:pStyle w:val="Header"/>
      <w:jc w:val="center"/>
    </w:pPr>
    <w:r>
      <w:t>SonarQube Installation and Setup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13A78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F37F6"/>
    <w:multiLevelType w:val="hybridMultilevel"/>
    <w:tmpl w:val="A66A9C98"/>
    <w:lvl w:ilvl="0" w:tplc="04090009">
      <w:start w:val="1"/>
      <w:numFmt w:val="bullet"/>
      <w:lvlText w:val=""/>
      <w:lvlJc w:val="left"/>
      <w:pPr>
        <w:ind w:left="936" w:hanging="360"/>
      </w:pPr>
      <w:rPr>
        <w:rFonts w:ascii="Wingdings" w:hAnsi="Wingdings" w:hint="default"/>
        <w:b/>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34B1113"/>
    <w:multiLevelType w:val="multilevel"/>
    <w:tmpl w:val="C7B88E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56D5BF7"/>
    <w:multiLevelType w:val="multilevel"/>
    <w:tmpl w:val="CFD252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Calibri" w:eastAsia="Times New Roman" w:hAnsi="Calibri" w:cs="Calibri" w:hint="default"/>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62B4BA3"/>
    <w:multiLevelType w:val="hybridMultilevel"/>
    <w:tmpl w:val="E65C1C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D42929"/>
    <w:multiLevelType w:val="hybridMultilevel"/>
    <w:tmpl w:val="64E4DE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B24136A"/>
    <w:multiLevelType w:val="hybridMultilevel"/>
    <w:tmpl w:val="A2EA5F3C"/>
    <w:lvl w:ilvl="0" w:tplc="08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FC10EF7"/>
    <w:multiLevelType w:val="hybridMultilevel"/>
    <w:tmpl w:val="518616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1A7E7D"/>
    <w:multiLevelType w:val="hybridMultilevel"/>
    <w:tmpl w:val="866E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C7F4B"/>
    <w:multiLevelType w:val="hybridMultilevel"/>
    <w:tmpl w:val="6928A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144672"/>
    <w:multiLevelType w:val="hybridMultilevel"/>
    <w:tmpl w:val="97840F4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19A161D1"/>
    <w:multiLevelType w:val="hybridMultilevel"/>
    <w:tmpl w:val="8864FFE8"/>
    <w:lvl w:ilvl="0" w:tplc="E11ECD0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46D36"/>
    <w:multiLevelType w:val="multilevel"/>
    <w:tmpl w:val="EB9663E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47269AE"/>
    <w:multiLevelType w:val="hybridMultilevel"/>
    <w:tmpl w:val="F3D01746"/>
    <w:lvl w:ilvl="0" w:tplc="DF32063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7F3432"/>
    <w:multiLevelType w:val="hybridMultilevel"/>
    <w:tmpl w:val="5374F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734AA"/>
    <w:multiLevelType w:val="hybridMultilevel"/>
    <w:tmpl w:val="4724B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7A46A2"/>
    <w:multiLevelType w:val="hybridMultilevel"/>
    <w:tmpl w:val="86D08100"/>
    <w:lvl w:ilvl="0" w:tplc="0E4A7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7D31271"/>
    <w:multiLevelType w:val="multilevel"/>
    <w:tmpl w:val="CFD2520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Calibri" w:eastAsia="Times New Roman" w:hAnsi="Calibri" w:cs="Calibri" w:hint="default"/>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8" w15:restartNumberingAfterBreak="0">
    <w:nsid w:val="2CE87627"/>
    <w:multiLevelType w:val="hybridMultilevel"/>
    <w:tmpl w:val="DF38EF3A"/>
    <w:lvl w:ilvl="0" w:tplc="E3B2CFAE">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15:restartNumberingAfterBreak="0">
    <w:nsid w:val="313C16DF"/>
    <w:multiLevelType w:val="hybridMultilevel"/>
    <w:tmpl w:val="7248BDDE"/>
    <w:lvl w:ilvl="0" w:tplc="32F65EAC">
      <w:start w:val="1"/>
      <w:numFmt w:val="bullet"/>
      <w:lvlText w:val="-"/>
      <w:lvlJc w:val="left"/>
      <w:pPr>
        <w:ind w:left="360" w:hanging="360"/>
      </w:pPr>
      <w:rPr>
        <w:rFonts w:ascii="Calibri" w:eastAsia="Times New Roman" w:hAnsi="Calibri"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5815ED0"/>
    <w:multiLevelType w:val="hybridMultilevel"/>
    <w:tmpl w:val="37F62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59425A"/>
    <w:multiLevelType w:val="multilevel"/>
    <w:tmpl w:val="620A6F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E514D"/>
    <w:multiLevelType w:val="hybridMultilevel"/>
    <w:tmpl w:val="90CAFF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EF7624"/>
    <w:multiLevelType w:val="hybridMultilevel"/>
    <w:tmpl w:val="B73C01F6"/>
    <w:lvl w:ilvl="0" w:tplc="DF3206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7E6124"/>
    <w:multiLevelType w:val="hybridMultilevel"/>
    <w:tmpl w:val="AAB6B7B0"/>
    <w:lvl w:ilvl="0" w:tplc="DF32063E">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E53530"/>
    <w:multiLevelType w:val="hybridMultilevel"/>
    <w:tmpl w:val="4676A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C1B791C"/>
    <w:multiLevelType w:val="hybridMultilevel"/>
    <w:tmpl w:val="EBB66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D16D39"/>
    <w:multiLevelType w:val="hybridMultilevel"/>
    <w:tmpl w:val="CA3A8D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262D9F"/>
    <w:multiLevelType w:val="hybridMultilevel"/>
    <w:tmpl w:val="CCC077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5ACE49B5"/>
    <w:multiLevelType w:val="hybridMultilevel"/>
    <w:tmpl w:val="BA12CB2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61971FA1"/>
    <w:multiLevelType w:val="multilevel"/>
    <w:tmpl w:val="12A4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325F6"/>
    <w:multiLevelType w:val="hybridMultilevel"/>
    <w:tmpl w:val="E648E3A4"/>
    <w:lvl w:ilvl="0" w:tplc="08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32605E"/>
    <w:multiLevelType w:val="hybridMultilevel"/>
    <w:tmpl w:val="AAB6B7B0"/>
    <w:lvl w:ilvl="0" w:tplc="DF32063E">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604AA3"/>
    <w:multiLevelType w:val="hybridMultilevel"/>
    <w:tmpl w:val="3F3AEF32"/>
    <w:lvl w:ilvl="0" w:tplc="0809000F">
      <w:start w:val="1"/>
      <w:numFmt w:val="decimal"/>
      <w:lvlText w:val="%1."/>
      <w:lvlJc w:val="left"/>
      <w:pPr>
        <w:tabs>
          <w:tab w:val="num" w:pos="660"/>
        </w:tabs>
        <w:ind w:left="660" w:hanging="360"/>
      </w:pPr>
    </w:lvl>
    <w:lvl w:ilvl="1" w:tplc="08090001">
      <w:start w:val="1"/>
      <w:numFmt w:val="bullet"/>
      <w:lvlText w:val=""/>
      <w:lvlJc w:val="left"/>
      <w:pPr>
        <w:tabs>
          <w:tab w:val="num" w:pos="1380"/>
        </w:tabs>
        <w:ind w:left="1380" w:hanging="360"/>
      </w:pPr>
      <w:rPr>
        <w:rFonts w:ascii="Symbol" w:hAnsi="Symbol" w:hint="default"/>
      </w:rPr>
    </w:lvl>
    <w:lvl w:ilvl="2" w:tplc="0809000F">
      <w:start w:val="1"/>
      <w:numFmt w:val="decimal"/>
      <w:lvlText w:val="%3."/>
      <w:lvlJc w:val="left"/>
      <w:pPr>
        <w:tabs>
          <w:tab w:val="num" w:pos="2280"/>
        </w:tabs>
        <w:ind w:left="2280" w:hanging="36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4" w15:restartNumberingAfterBreak="0">
    <w:nsid w:val="6C1E1AE5"/>
    <w:multiLevelType w:val="multilevel"/>
    <w:tmpl w:val="CFD2520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ind w:left="3240" w:hanging="360"/>
      </w:pPr>
      <w:rPr>
        <w:rFonts w:ascii="Calibri" w:eastAsia="Times New Roman" w:hAnsi="Calibri" w:cs="Calibri" w:hint="default"/>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5" w15:restartNumberingAfterBreak="0">
    <w:nsid w:val="6C3F6EA9"/>
    <w:multiLevelType w:val="hybridMultilevel"/>
    <w:tmpl w:val="284A258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6EC12BB8"/>
    <w:multiLevelType w:val="multilevel"/>
    <w:tmpl w:val="72FCCC1A"/>
    <w:lvl w:ilvl="0">
      <w:start w:val="1"/>
      <w:numFmt w:val="bullet"/>
      <w:lvlText w:val="o"/>
      <w:lvlJc w:val="left"/>
      <w:pPr>
        <w:tabs>
          <w:tab w:val="num" w:pos="360"/>
        </w:tabs>
        <w:ind w:left="360" w:hanging="360"/>
      </w:pPr>
      <w:rPr>
        <w:rFonts w:ascii="Courier New" w:hAnsi="Courier New"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7" w15:restartNumberingAfterBreak="0">
    <w:nsid w:val="7ED46576"/>
    <w:multiLevelType w:val="hybridMultilevel"/>
    <w:tmpl w:val="6C4E5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
  </w:num>
  <w:num w:numId="10">
    <w:abstractNumId w:val="7"/>
  </w:num>
  <w:num w:numId="11">
    <w:abstractNumId w:val="29"/>
  </w:num>
  <w:num w:numId="12">
    <w:abstractNumId w:val="28"/>
  </w:num>
  <w:num w:numId="13">
    <w:abstractNumId w:val="1"/>
  </w:num>
  <w:num w:numId="14">
    <w:abstractNumId w:val="4"/>
  </w:num>
  <w:num w:numId="15">
    <w:abstractNumId w:val="35"/>
  </w:num>
  <w:num w:numId="16">
    <w:abstractNumId w:val="25"/>
  </w:num>
  <w:num w:numId="17">
    <w:abstractNumId w:val="16"/>
  </w:num>
  <w:num w:numId="18">
    <w:abstractNumId w:val="5"/>
  </w:num>
  <w:num w:numId="19">
    <w:abstractNumId w:val="2"/>
  </w:num>
  <w:num w:numId="20">
    <w:abstractNumId w:val="2"/>
  </w:num>
  <w:num w:numId="21">
    <w:abstractNumId w:val="26"/>
  </w:num>
  <w:num w:numId="22">
    <w:abstractNumId w:val="10"/>
  </w:num>
  <w:num w:numId="23">
    <w:abstractNumId w:val="30"/>
  </w:num>
  <w:num w:numId="24">
    <w:abstractNumId w:val="33"/>
  </w:num>
  <w:num w:numId="25">
    <w:abstractNumId w:val="6"/>
  </w:num>
  <w:num w:numId="26">
    <w:abstractNumId w:val="31"/>
  </w:num>
  <w:num w:numId="27">
    <w:abstractNumId w:val="2"/>
  </w:num>
  <w:num w:numId="28">
    <w:abstractNumId w:val="8"/>
  </w:num>
  <w:num w:numId="29">
    <w:abstractNumId w:val="2"/>
  </w:num>
  <w:num w:numId="30">
    <w:abstractNumId w:val="23"/>
  </w:num>
  <w:num w:numId="31">
    <w:abstractNumId w:val="13"/>
  </w:num>
  <w:num w:numId="32">
    <w:abstractNumId w:val="32"/>
  </w:num>
  <w:num w:numId="33">
    <w:abstractNumId w:val="18"/>
  </w:num>
  <w:num w:numId="34">
    <w:abstractNumId w:val="24"/>
  </w:num>
  <w:num w:numId="35">
    <w:abstractNumId w:val="14"/>
  </w:num>
  <w:num w:numId="36">
    <w:abstractNumId w:val="3"/>
  </w:num>
  <w:num w:numId="37">
    <w:abstractNumId w:val="21"/>
  </w:num>
  <w:num w:numId="38">
    <w:abstractNumId w:val="37"/>
  </w:num>
  <w:num w:numId="39">
    <w:abstractNumId w:val="9"/>
  </w:num>
  <w:num w:numId="40">
    <w:abstractNumId w:val="27"/>
  </w:num>
  <w:num w:numId="41">
    <w:abstractNumId w:val="36"/>
  </w:num>
  <w:num w:numId="42">
    <w:abstractNumId w:val="34"/>
  </w:num>
  <w:num w:numId="43">
    <w:abstractNumId w:val="17"/>
  </w:num>
  <w:num w:numId="44">
    <w:abstractNumId w:val="22"/>
  </w:num>
  <w:num w:numId="45">
    <w:abstractNumId w:val="20"/>
  </w:num>
  <w:num w:numId="46">
    <w:abstractNumId w:val="0"/>
  </w:num>
  <w:num w:numId="47">
    <w:abstractNumId w:val="19"/>
  </w:num>
  <w:num w:numId="48">
    <w:abstractNumId w:val="12"/>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f36,#933,#e13366,#cc3,#903,#639,#f90,red"/>
    </o:shapedefaults>
  </w:hdrShapeDefaults>
  <w:footnotePr>
    <w:footnote w:id="-1"/>
    <w:footnote w:id="0"/>
  </w:footnotePr>
  <w:endnotePr>
    <w:endnote w:id="-1"/>
    <w:endnote w:id="0"/>
  </w:endnotePr>
  <w:compat>
    <w:compatSetting w:name="compatibilityMode" w:uri="http://schemas.microsoft.com/office/word" w:val="12"/>
  </w:compat>
  <w:rsids>
    <w:rsidRoot w:val="003D51A7"/>
    <w:rsid w:val="00004D05"/>
    <w:rsid w:val="0000583A"/>
    <w:rsid w:val="00005B17"/>
    <w:rsid w:val="00005F47"/>
    <w:rsid w:val="00007432"/>
    <w:rsid w:val="000115D8"/>
    <w:rsid w:val="0001165E"/>
    <w:rsid w:val="00012067"/>
    <w:rsid w:val="0001553F"/>
    <w:rsid w:val="0001721C"/>
    <w:rsid w:val="00017A3F"/>
    <w:rsid w:val="00023E29"/>
    <w:rsid w:val="000259FA"/>
    <w:rsid w:val="00025F9B"/>
    <w:rsid w:val="0003038D"/>
    <w:rsid w:val="000309E9"/>
    <w:rsid w:val="00032739"/>
    <w:rsid w:val="0003325B"/>
    <w:rsid w:val="000357DA"/>
    <w:rsid w:val="00036F72"/>
    <w:rsid w:val="000370A0"/>
    <w:rsid w:val="00042E69"/>
    <w:rsid w:val="0004314C"/>
    <w:rsid w:val="00044A8F"/>
    <w:rsid w:val="00045D5B"/>
    <w:rsid w:val="00046334"/>
    <w:rsid w:val="00046E04"/>
    <w:rsid w:val="00047A6E"/>
    <w:rsid w:val="000529F0"/>
    <w:rsid w:val="00055EFE"/>
    <w:rsid w:val="000560C7"/>
    <w:rsid w:val="00063A0B"/>
    <w:rsid w:val="00070FA9"/>
    <w:rsid w:val="00075BF4"/>
    <w:rsid w:val="00076AAD"/>
    <w:rsid w:val="000809CB"/>
    <w:rsid w:val="00086648"/>
    <w:rsid w:val="00086CE4"/>
    <w:rsid w:val="00087174"/>
    <w:rsid w:val="000904A1"/>
    <w:rsid w:val="00092D69"/>
    <w:rsid w:val="000951D7"/>
    <w:rsid w:val="00096168"/>
    <w:rsid w:val="000A2379"/>
    <w:rsid w:val="000A2F24"/>
    <w:rsid w:val="000A404C"/>
    <w:rsid w:val="000A49A2"/>
    <w:rsid w:val="000A4B3A"/>
    <w:rsid w:val="000A6CC5"/>
    <w:rsid w:val="000B1018"/>
    <w:rsid w:val="000B2D10"/>
    <w:rsid w:val="000C0933"/>
    <w:rsid w:val="000C37D6"/>
    <w:rsid w:val="000C47F7"/>
    <w:rsid w:val="000C5CFF"/>
    <w:rsid w:val="000C7A93"/>
    <w:rsid w:val="000D21B1"/>
    <w:rsid w:val="000D393E"/>
    <w:rsid w:val="000E2074"/>
    <w:rsid w:val="000E3007"/>
    <w:rsid w:val="000E6D86"/>
    <w:rsid w:val="000F266B"/>
    <w:rsid w:val="000F2C8D"/>
    <w:rsid w:val="000F342E"/>
    <w:rsid w:val="000F3BF4"/>
    <w:rsid w:val="000F4BAB"/>
    <w:rsid w:val="00103A64"/>
    <w:rsid w:val="0010417E"/>
    <w:rsid w:val="00105D12"/>
    <w:rsid w:val="00106575"/>
    <w:rsid w:val="00106B08"/>
    <w:rsid w:val="001072C6"/>
    <w:rsid w:val="0011303D"/>
    <w:rsid w:val="001137A0"/>
    <w:rsid w:val="0012022E"/>
    <w:rsid w:val="001206B1"/>
    <w:rsid w:val="00121ED6"/>
    <w:rsid w:val="00122A7F"/>
    <w:rsid w:val="00122B1E"/>
    <w:rsid w:val="00122B29"/>
    <w:rsid w:val="0012653F"/>
    <w:rsid w:val="00131964"/>
    <w:rsid w:val="00133F2F"/>
    <w:rsid w:val="00141BDC"/>
    <w:rsid w:val="00141FCA"/>
    <w:rsid w:val="001468EC"/>
    <w:rsid w:val="001476B4"/>
    <w:rsid w:val="00153DAA"/>
    <w:rsid w:val="00154F8D"/>
    <w:rsid w:val="001578A0"/>
    <w:rsid w:val="00160B05"/>
    <w:rsid w:val="00162425"/>
    <w:rsid w:val="00162CDF"/>
    <w:rsid w:val="001642B1"/>
    <w:rsid w:val="0016606A"/>
    <w:rsid w:val="001670ED"/>
    <w:rsid w:val="001701F1"/>
    <w:rsid w:val="0017050A"/>
    <w:rsid w:val="00173597"/>
    <w:rsid w:val="0017550D"/>
    <w:rsid w:val="001813E3"/>
    <w:rsid w:val="001831A5"/>
    <w:rsid w:val="001833AC"/>
    <w:rsid w:val="00187C58"/>
    <w:rsid w:val="00191955"/>
    <w:rsid w:val="001950BF"/>
    <w:rsid w:val="00195E79"/>
    <w:rsid w:val="00196E1C"/>
    <w:rsid w:val="001A6889"/>
    <w:rsid w:val="001B4176"/>
    <w:rsid w:val="001B4B29"/>
    <w:rsid w:val="001B770A"/>
    <w:rsid w:val="001C2BCE"/>
    <w:rsid w:val="001C30AB"/>
    <w:rsid w:val="001C409D"/>
    <w:rsid w:val="001C72AA"/>
    <w:rsid w:val="001D12B5"/>
    <w:rsid w:val="001D3B59"/>
    <w:rsid w:val="001D40A3"/>
    <w:rsid w:val="001D74CD"/>
    <w:rsid w:val="001D7F8A"/>
    <w:rsid w:val="001E0DC7"/>
    <w:rsid w:val="001E5874"/>
    <w:rsid w:val="001E6EF4"/>
    <w:rsid w:val="001F2FFB"/>
    <w:rsid w:val="001F4858"/>
    <w:rsid w:val="001F6BF3"/>
    <w:rsid w:val="001F6EBE"/>
    <w:rsid w:val="0020209E"/>
    <w:rsid w:val="002072AC"/>
    <w:rsid w:val="002140CA"/>
    <w:rsid w:val="0021659B"/>
    <w:rsid w:val="002205A1"/>
    <w:rsid w:val="002222AC"/>
    <w:rsid w:val="00223BFF"/>
    <w:rsid w:val="00225E63"/>
    <w:rsid w:val="00226582"/>
    <w:rsid w:val="00226D2F"/>
    <w:rsid w:val="00231373"/>
    <w:rsid w:val="00231590"/>
    <w:rsid w:val="00231875"/>
    <w:rsid w:val="002324CA"/>
    <w:rsid w:val="00233B2E"/>
    <w:rsid w:val="002351FC"/>
    <w:rsid w:val="00235346"/>
    <w:rsid w:val="00236B7C"/>
    <w:rsid w:val="00237402"/>
    <w:rsid w:val="00240AC4"/>
    <w:rsid w:val="00240D63"/>
    <w:rsid w:val="00240E33"/>
    <w:rsid w:val="00240FF3"/>
    <w:rsid w:val="00242ED4"/>
    <w:rsid w:val="002455DB"/>
    <w:rsid w:val="00245A67"/>
    <w:rsid w:val="002466BB"/>
    <w:rsid w:val="00247540"/>
    <w:rsid w:val="00251365"/>
    <w:rsid w:val="0025769B"/>
    <w:rsid w:val="00260158"/>
    <w:rsid w:val="0026094E"/>
    <w:rsid w:val="00270F8E"/>
    <w:rsid w:val="00273A1D"/>
    <w:rsid w:val="00276C49"/>
    <w:rsid w:val="00280511"/>
    <w:rsid w:val="00280637"/>
    <w:rsid w:val="0028116B"/>
    <w:rsid w:val="002853B8"/>
    <w:rsid w:val="0028558A"/>
    <w:rsid w:val="00286078"/>
    <w:rsid w:val="00286C46"/>
    <w:rsid w:val="002870BE"/>
    <w:rsid w:val="002912ED"/>
    <w:rsid w:val="00294CBE"/>
    <w:rsid w:val="00294F64"/>
    <w:rsid w:val="002966E8"/>
    <w:rsid w:val="00297CD2"/>
    <w:rsid w:val="00297F6D"/>
    <w:rsid w:val="002A2A0F"/>
    <w:rsid w:val="002A501A"/>
    <w:rsid w:val="002A52FD"/>
    <w:rsid w:val="002A6237"/>
    <w:rsid w:val="002B1AA7"/>
    <w:rsid w:val="002B2602"/>
    <w:rsid w:val="002B450B"/>
    <w:rsid w:val="002B5AE1"/>
    <w:rsid w:val="002C1CC4"/>
    <w:rsid w:val="002C6BF5"/>
    <w:rsid w:val="002C7DD5"/>
    <w:rsid w:val="002D1621"/>
    <w:rsid w:val="002D3325"/>
    <w:rsid w:val="002D5098"/>
    <w:rsid w:val="002D5C3B"/>
    <w:rsid w:val="002D6918"/>
    <w:rsid w:val="002E0C49"/>
    <w:rsid w:val="002E1973"/>
    <w:rsid w:val="002E1AB2"/>
    <w:rsid w:val="002E3669"/>
    <w:rsid w:val="002E701A"/>
    <w:rsid w:val="002F39A2"/>
    <w:rsid w:val="002F43E0"/>
    <w:rsid w:val="002F7C7D"/>
    <w:rsid w:val="00302542"/>
    <w:rsid w:val="003027A2"/>
    <w:rsid w:val="003051C3"/>
    <w:rsid w:val="00312CF9"/>
    <w:rsid w:val="003155BD"/>
    <w:rsid w:val="00315C0E"/>
    <w:rsid w:val="00320A73"/>
    <w:rsid w:val="003234B4"/>
    <w:rsid w:val="00323580"/>
    <w:rsid w:val="003238D7"/>
    <w:rsid w:val="00325840"/>
    <w:rsid w:val="00325AAC"/>
    <w:rsid w:val="00335893"/>
    <w:rsid w:val="00337419"/>
    <w:rsid w:val="00342F97"/>
    <w:rsid w:val="00346DBC"/>
    <w:rsid w:val="00347F22"/>
    <w:rsid w:val="00351B21"/>
    <w:rsid w:val="00351F88"/>
    <w:rsid w:val="00357CFC"/>
    <w:rsid w:val="00360B67"/>
    <w:rsid w:val="00363FF9"/>
    <w:rsid w:val="00373CED"/>
    <w:rsid w:val="00375E9A"/>
    <w:rsid w:val="00376AB8"/>
    <w:rsid w:val="003772BB"/>
    <w:rsid w:val="00380CED"/>
    <w:rsid w:val="00391062"/>
    <w:rsid w:val="00392BAB"/>
    <w:rsid w:val="003946F5"/>
    <w:rsid w:val="00395D00"/>
    <w:rsid w:val="003976BE"/>
    <w:rsid w:val="003A18DF"/>
    <w:rsid w:val="003A2B71"/>
    <w:rsid w:val="003A58EC"/>
    <w:rsid w:val="003B01DC"/>
    <w:rsid w:val="003B35F5"/>
    <w:rsid w:val="003B45B5"/>
    <w:rsid w:val="003B4C16"/>
    <w:rsid w:val="003B640C"/>
    <w:rsid w:val="003C0958"/>
    <w:rsid w:val="003C1B1C"/>
    <w:rsid w:val="003C23C5"/>
    <w:rsid w:val="003C3826"/>
    <w:rsid w:val="003C61FD"/>
    <w:rsid w:val="003D1A37"/>
    <w:rsid w:val="003D21CB"/>
    <w:rsid w:val="003D346E"/>
    <w:rsid w:val="003D51A7"/>
    <w:rsid w:val="003D7E46"/>
    <w:rsid w:val="003E0A58"/>
    <w:rsid w:val="003E1D3D"/>
    <w:rsid w:val="003E1D5E"/>
    <w:rsid w:val="003E5CD8"/>
    <w:rsid w:val="003F527E"/>
    <w:rsid w:val="003F5A18"/>
    <w:rsid w:val="003F6F57"/>
    <w:rsid w:val="003F7109"/>
    <w:rsid w:val="0040189F"/>
    <w:rsid w:val="00403AD9"/>
    <w:rsid w:val="00407D8E"/>
    <w:rsid w:val="00411492"/>
    <w:rsid w:val="00414935"/>
    <w:rsid w:val="0041524A"/>
    <w:rsid w:val="0041620A"/>
    <w:rsid w:val="00416EA3"/>
    <w:rsid w:val="00417FC2"/>
    <w:rsid w:val="004219E4"/>
    <w:rsid w:val="0043141B"/>
    <w:rsid w:val="004321FF"/>
    <w:rsid w:val="00433BE8"/>
    <w:rsid w:val="0043408D"/>
    <w:rsid w:val="00442582"/>
    <w:rsid w:val="00442991"/>
    <w:rsid w:val="004429FD"/>
    <w:rsid w:val="00445F8A"/>
    <w:rsid w:val="0044660F"/>
    <w:rsid w:val="00451C5C"/>
    <w:rsid w:val="004525B4"/>
    <w:rsid w:val="004600FA"/>
    <w:rsid w:val="00460BB0"/>
    <w:rsid w:val="004621A8"/>
    <w:rsid w:val="00462A08"/>
    <w:rsid w:val="00470103"/>
    <w:rsid w:val="00472A9D"/>
    <w:rsid w:val="00480501"/>
    <w:rsid w:val="004825BF"/>
    <w:rsid w:val="00482EB9"/>
    <w:rsid w:val="004840D5"/>
    <w:rsid w:val="00484688"/>
    <w:rsid w:val="00491BFD"/>
    <w:rsid w:val="004928DF"/>
    <w:rsid w:val="00492968"/>
    <w:rsid w:val="00494A7C"/>
    <w:rsid w:val="00494C01"/>
    <w:rsid w:val="00495B0B"/>
    <w:rsid w:val="00497E28"/>
    <w:rsid w:val="00497E5A"/>
    <w:rsid w:val="004A0AC5"/>
    <w:rsid w:val="004A1D32"/>
    <w:rsid w:val="004A56F6"/>
    <w:rsid w:val="004A6641"/>
    <w:rsid w:val="004B13FE"/>
    <w:rsid w:val="004B2B56"/>
    <w:rsid w:val="004B36C3"/>
    <w:rsid w:val="004B4A12"/>
    <w:rsid w:val="004B4BED"/>
    <w:rsid w:val="004B5866"/>
    <w:rsid w:val="004B62D8"/>
    <w:rsid w:val="004B6866"/>
    <w:rsid w:val="004C0E2A"/>
    <w:rsid w:val="004C3590"/>
    <w:rsid w:val="004C58AB"/>
    <w:rsid w:val="004D6AAF"/>
    <w:rsid w:val="004D7431"/>
    <w:rsid w:val="004E0396"/>
    <w:rsid w:val="004E18D0"/>
    <w:rsid w:val="004E5313"/>
    <w:rsid w:val="004E606A"/>
    <w:rsid w:val="004E7FD7"/>
    <w:rsid w:val="004F0308"/>
    <w:rsid w:val="004F302A"/>
    <w:rsid w:val="004F4159"/>
    <w:rsid w:val="005003EB"/>
    <w:rsid w:val="00501F52"/>
    <w:rsid w:val="00502D06"/>
    <w:rsid w:val="0050663D"/>
    <w:rsid w:val="00510B35"/>
    <w:rsid w:val="00510D2A"/>
    <w:rsid w:val="00511190"/>
    <w:rsid w:val="00515EB5"/>
    <w:rsid w:val="0051646D"/>
    <w:rsid w:val="0051657F"/>
    <w:rsid w:val="0051737B"/>
    <w:rsid w:val="00517EDC"/>
    <w:rsid w:val="00521EF7"/>
    <w:rsid w:val="005272ED"/>
    <w:rsid w:val="005372AF"/>
    <w:rsid w:val="0054141A"/>
    <w:rsid w:val="00541ACC"/>
    <w:rsid w:val="005436B0"/>
    <w:rsid w:val="00544374"/>
    <w:rsid w:val="00544DF5"/>
    <w:rsid w:val="00547768"/>
    <w:rsid w:val="00547DC1"/>
    <w:rsid w:val="00557C74"/>
    <w:rsid w:val="00557E7D"/>
    <w:rsid w:val="00560511"/>
    <w:rsid w:val="005645BE"/>
    <w:rsid w:val="0056481E"/>
    <w:rsid w:val="00564E26"/>
    <w:rsid w:val="00577327"/>
    <w:rsid w:val="00580214"/>
    <w:rsid w:val="00580C47"/>
    <w:rsid w:val="005815E6"/>
    <w:rsid w:val="00581E54"/>
    <w:rsid w:val="00586199"/>
    <w:rsid w:val="005866C6"/>
    <w:rsid w:val="005966F5"/>
    <w:rsid w:val="005A1831"/>
    <w:rsid w:val="005A23FC"/>
    <w:rsid w:val="005A2FB4"/>
    <w:rsid w:val="005A308C"/>
    <w:rsid w:val="005A31F8"/>
    <w:rsid w:val="005A33A7"/>
    <w:rsid w:val="005A345A"/>
    <w:rsid w:val="005B0272"/>
    <w:rsid w:val="005B093E"/>
    <w:rsid w:val="005B2084"/>
    <w:rsid w:val="005B38F0"/>
    <w:rsid w:val="005B56AA"/>
    <w:rsid w:val="005B6438"/>
    <w:rsid w:val="005B67CC"/>
    <w:rsid w:val="005B7D97"/>
    <w:rsid w:val="005C11FB"/>
    <w:rsid w:val="005C5727"/>
    <w:rsid w:val="005C5D1C"/>
    <w:rsid w:val="005C77E5"/>
    <w:rsid w:val="005D3369"/>
    <w:rsid w:val="005D4767"/>
    <w:rsid w:val="005D5A23"/>
    <w:rsid w:val="005E0F94"/>
    <w:rsid w:val="005E6064"/>
    <w:rsid w:val="005F5B68"/>
    <w:rsid w:val="005F6DD1"/>
    <w:rsid w:val="00601D53"/>
    <w:rsid w:val="00604FA5"/>
    <w:rsid w:val="006078C8"/>
    <w:rsid w:val="006166CF"/>
    <w:rsid w:val="0062324D"/>
    <w:rsid w:val="006308EF"/>
    <w:rsid w:val="00632592"/>
    <w:rsid w:val="00633780"/>
    <w:rsid w:val="00633E93"/>
    <w:rsid w:val="006366B6"/>
    <w:rsid w:val="00640445"/>
    <w:rsid w:val="00640869"/>
    <w:rsid w:val="006422D3"/>
    <w:rsid w:val="00644560"/>
    <w:rsid w:val="00647253"/>
    <w:rsid w:val="006510AB"/>
    <w:rsid w:val="0065377E"/>
    <w:rsid w:val="0065503F"/>
    <w:rsid w:val="00664361"/>
    <w:rsid w:val="0066462C"/>
    <w:rsid w:val="00666541"/>
    <w:rsid w:val="00667EF0"/>
    <w:rsid w:val="00670059"/>
    <w:rsid w:val="0067136D"/>
    <w:rsid w:val="006735CA"/>
    <w:rsid w:val="00674481"/>
    <w:rsid w:val="0067613D"/>
    <w:rsid w:val="00676AE1"/>
    <w:rsid w:val="0067770C"/>
    <w:rsid w:val="0068052E"/>
    <w:rsid w:val="00681D83"/>
    <w:rsid w:val="006826F4"/>
    <w:rsid w:val="00683BEF"/>
    <w:rsid w:val="00686B8C"/>
    <w:rsid w:val="006928B6"/>
    <w:rsid w:val="00694F2D"/>
    <w:rsid w:val="00697BE6"/>
    <w:rsid w:val="006A0ADE"/>
    <w:rsid w:val="006A2E40"/>
    <w:rsid w:val="006A3DE2"/>
    <w:rsid w:val="006A6207"/>
    <w:rsid w:val="006A6F66"/>
    <w:rsid w:val="006B00D5"/>
    <w:rsid w:val="006B1C44"/>
    <w:rsid w:val="006B35A0"/>
    <w:rsid w:val="006B550E"/>
    <w:rsid w:val="006B71C5"/>
    <w:rsid w:val="006B790E"/>
    <w:rsid w:val="006C1F37"/>
    <w:rsid w:val="006C2257"/>
    <w:rsid w:val="006C24A5"/>
    <w:rsid w:val="006C2810"/>
    <w:rsid w:val="006C2AF1"/>
    <w:rsid w:val="006C6DF3"/>
    <w:rsid w:val="006D49B7"/>
    <w:rsid w:val="006D7058"/>
    <w:rsid w:val="006E145B"/>
    <w:rsid w:val="006E2884"/>
    <w:rsid w:val="006E2DF3"/>
    <w:rsid w:val="006E4A11"/>
    <w:rsid w:val="006E4D9C"/>
    <w:rsid w:val="006E56CF"/>
    <w:rsid w:val="006E628E"/>
    <w:rsid w:val="006E7296"/>
    <w:rsid w:val="006E79D0"/>
    <w:rsid w:val="006F158D"/>
    <w:rsid w:val="006F3787"/>
    <w:rsid w:val="0070248C"/>
    <w:rsid w:val="007026FA"/>
    <w:rsid w:val="00702E15"/>
    <w:rsid w:val="00703677"/>
    <w:rsid w:val="00703B1A"/>
    <w:rsid w:val="0070482C"/>
    <w:rsid w:val="00705389"/>
    <w:rsid w:val="007143DC"/>
    <w:rsid w:val="007155D0"/>
    <w:rsid w:val="00720A5E"/>
    <w:rsid w:val="00722CB2"/>
    <w:rsid w:val="00722EE5"/>
    <w:rsid w:val="00725DF5"/>
    <w:rsid w:val="00726345"/>
    <w:rsid w:val="00730951"/>
    <w:rsid w:val="007357B3"/>
    <w:rsid w:val="00737C9D"/>
    <w:rsid w:val="0074260A"/>
    <w:rsid w:val="00743289"/>
    <w:rsid w:val="0074339F"/>
    <w:rsid w:val="007534D9"/>
    <w:rsid w:val="00753705"/>
    <w:rsid w:val="00753FAD"/>
    <w:rsid w:val="0075442E"/>
    <w:rsid w:val="007554DF"/>
    <w:rsid w:val="00757670"/>
    <w:rsid w:val="00770697"/>
    <w:rsid w:val="007731C5"/>
    <w:rsid w:val="00774CDE"/>
    <w:rsid w:val="007779D0"/>
    <w:rsid w:val="007801F8"/>
    <w:rsid w:val="00780B0F"/>
    <w:rsid w:val="00791A79"/>
    <w:rsid w:val="007A1B0F"/>
    <w:rsid w:val="007A1DB3"/>
    <w:rsid w:val="007A36CE"/>
    <w:rsid w:val="007A54F1"/>
    <w:rsid w:val="007A659C"/>
    <w:rsid w:val="007B32D1"/>
    <w:rsid w:val="007B657B"/>
    <w:rsid w:val="007B6BB8"/>
    <w:rsid w:val="007C0896"/>
    <w:rsid w:val="007C1C1D"/>
    <w:rsid w:val="007C2C7E"/>
    <w:rsid w:val="007D4664"/>
    <w:rsid w:val="007D4AE2"/>
    <w:rsid w:val="007D66F7"/>
    <w:rsid w:val="007D7E72"/>
    <w:rsid w:val="007E0946"/>
    <w:rsid w:val="007E20FA"/>
    <w:rsid w:val="007E3555"/>
    <w:rsid w:val="007E40E8"/>
    <w:rsid w:val="007E4D28"/>
    <w:rsid w:val="007E4DE9"/>
    <w:rsid w:val="007E4EE4"/>
    <w:rsid w:val="007E7CBC"/>
    <w:rsid w:val="007E7CFB"/>
    <w:rsid w:val="007F177B"/>
    <w:rsid w:val="007F4829"/>
    <w:rsid w:val="007F7478"/>
    <w:rsid w:val="00802F90"/>
    <w:rsid w:val="00803E97"/>
    <w:rsid w:val="00806132"/>
    <w:rsid w:val="00814308"/>
    <w:rsid w:val="008153DA"/>
    <w:rsid w:val="0081704C"/>
    <w:rsid w:val="00820DC2"/>
    <w:rsid w:val="0082699F"/>
    <w:rsid w:val="008312D6"/>
    <w:rsid w:val="00831860"/>
    <w:rsid w:val="008320E5"/>
    <w:rsid w:val="00834812"/>
    <w:rsid w:val="008363E7"/>
    <w:rsid w:val="008426E6"/>
    <w:rsid w:val="008430F2"/>
    <w:rsid w:val="00843471"/>
    <w:rsid w:val="00843B81"/>
    <w:rsid w:val="0084720C"/>
    <w:rsid w:val="00847593"/>
    <w:rsid w:val="00853823"/>
    <w:rsid w:val="00853C7C"/>
    <w:rsid w:val="00856E9A"/>
    <w:rsid w:val="00860027"/>
    <w:rsid w:val="008630ED"/>
    <w:rsid w:val="008710C3"/>
    <w:rsid w:val="00872C0F"/>
    <w:rsid w:val="00873BBD"/>
    <w:rsid w:val="00875471"/>
    <w:rsid w:val="00875ACF"/>
    <w:rsid w:val="00880683"/>
    <w:rsid w:val="00881CCA"/>
    <w:rsid w:val="00886669"/>
    <w:rsid w:val="008925EC"/>
    <w:rsid w:val="00896BE3"/>
    <w:rsid w:val="008975AA"/>
    <w:rsid w:val="008A13A5"/>
    <w:rsid w:val="008A1A8D"/>
    <w:rsid w:val="008A3C0D"/>
    <w:rsid w:val="008A6264"/>
    <w:rsid w:val="008A71D7"/>
    <w:rsid w:val="008A7FDC"/>
    <w:rsid w:val="008B3DC5"/>
    <w:rsid w:val="008B40F7"/>
    <w:rsid w:val="008C0ACC"/>
    <w:rsid w:val="008C2864"/>
    <w:rsid w:val="008C3307"/>
    <w:rsid w:val="008C5728"/>
    <w:rsid w:val="008C7DF6"/>
    <w:rsid w:val="008D21CB"/>
    <w:rsid w:val="008D48B2"/>
    <w:rsid w:val="008D555E"/>
    <w:rsid w:val="008D6879"/>
    <w:rsid w:val="008D687C"/>
    <w:rsid w:val="008D7018"/>
    <w:rsid w:val="008E6E53"/>
    <w:rsid w:val="008E7003"/>
    <w:rsid w:val="008F01EC"/>
    <w:rsid w:val="008F4BE0"/>
    <w:rsid w:val="008F4EFB"/>
    <w:rsid w:val="008F630A"/>
    <w:rsid w:val="008F759C"/>
    <w:rsid w:val="00906F9E"/>
    <w:rsid w:val="00911E67"/>
    <w:rsid w:val="00913196"/>
    <w:rsid w:val="00914DB6"/>
    <w:rsid w:val="00921C8D"/>
    <w:rsid w:val="00922CFA"/>
    <w:rsid w:val="00930321"/>
    <w:rsid w:val="00931DDB"/>
    <w:rsid w:val="00932453"/>
    <w:rsid w:val="00932E3E"/>
    <w:rsid w:val="009337BF"/>
    <w:rsid w:val="0094212F"/>
    <w:rsid w:val="00947ECE"/>
    <w:rsid w:val="009508A1"/>
    <w:rsid w:val="00951CF1"/>
    <w:rsid w:val="009545A7"/>
    <w:rsid w:val="00960E13"/>
    <w:rsid w:val="009627CF"/>
    <w:rsid w:val="009630F4"/>
    <w:rsid w:val="00967745"/>
    <w:rsid w:val="00971247"/>
    <w:rsid w:val="009721B7"/>
    <w:rsid w:val="009728BB"/>
    <w:rsid w:val="009739EE"/>
    <w:rsid w:val="009746A6"/>
    <w:rsid w:val="00974FE2"/>
    <w:rsid w:val="009763B4"/>
    <w:rsid w:val="009812E5"/>
    <w:rsid w:val="00982680"/>
    <w:rsid w:val="00982898"/>
    <w:rsid w:val="009879C4"/>
    <w:rsid w:val="00990182"/>
    <w:rsid w:val="009901A4"/>
    <w:rsid w:val="00991AB3"/>
    <w:rsid w:val="00991B8C"/>
    <w:rsid w:val="00995C2F"/>
    <w:rsid w:val="009B0AD3"/>
    <w:rsid w:val="009B2523"/>
    <w:rsid w:val="009C63CE"/>
    <w:rsid w:val="009C7905"/>
    <w:rsid w:val="009D16A8"/>
    <w:rsid w:val="009D18A9"/>
    <w:rsid w:val="009D2843"/>
    <w:rsid w:val="009D469D"/>
    <w:rsid w:val="009D481B"/>
    <w:rsid w:val="009D4BDA"/>
    <w:rsid w:val="009D63D7"/>
    <w:rsid w:val="009D7960"/>
    <w:rsid w:val="009E395A"/>
    <w:rsid w:val="009E4454"/>
    <w:rsid w:val="009F35E7"/>
    <w:rsid w:val="009F3EAF"/>
    <w:rsid w:val="009F6724"/>
    <w:rsid w:val="009F6D38"/>
    <w:rsid w:val="00A02767"/>
    <w:rsid w:val="00A02BE0"/>
    <w:rsid w:val="00A06AD3"/>
    <w:rsid w:val="00A129AC"/>
    <w:rsid w:val="00A152C0"/>
    <w:rsid w:val="00A15FCC"/>
    <w:rsid w:val="00A225A7"/>
    <w:rsid w:val="00A310E1"/>
    <w:rsid w:val="00A31B13"/>
    <w:rsid w:val="00A32572"/>
    <w:rsid w:val="00A32829"/>
    <w:rsid w:val="00A32F22"/>
    <w:rsid w:val="00A336A9"/>
    <w:rsid w:val="00A35447"/>
    <w:rsid w:val="00A35685"/>
    <w:rsid w:val="00A3682A"/>
    <w:rsid w:val="00A43385"/>
    <w:rsid w:val="00A448E8"/>
    <w:rsid w:val="00A44911"/>
    <w:rsid w:val="00A4514A"/>
    <w:rsid w:val="00A47BED"/>
    <w:rsid w:val="00A50208"/>
    <w:rsid w:val="00A5757B"/>
    <w:rsid w:val="00A61044"/>
    <w:rsid w:val="00A61F7F"/>
    <w:rsid w:val="00A63D2D"/>
    <w:rsid w:val="00A659C2"/>
    <w:rsid w:val="00A65FDE"/>
    <w:rsid w:val="00A70173"/>
    <w:rsid w:val="00A7502B"/>
    <w:rsid w:val="00A760C1"/>
    <w:rsid w:val="00A812CF"/>
    <w:rsid w:val="00A81E05"/>
    <w:rsid w:val="00A87CB9"/>
    <w:rsid w:val="00A9388B"/>
    <w:rsid w:val="00A93DE3"/>
    <w:rsid w:val="00A9470D"/>
    <w:rsid w:val="00AA2881"/>
    <w:rsid w:val="00AA3310"/>
    <w:rsid w:val="00AA3A50"/>
    <w:rsid w:val="00AA429C"/>
    <w:rsid w:val="00AA50D2"/>
    <w:rsid w:val="00AA67C3"/>
    <w:rsid w:val="00AB3B7B"/>
    <w:rsid w:val="00AC0057"/>
    <w:rsid w:val="00AC1B78"/>
    <w:rsid w:val="00AC4624"/>
    <w:rsid w:val="00AC46FF"/>
    <w:rsid w:val="00AC6292"/>
    <w:rsid w:val="00AC65FE"/>
    <w:rsid w:val="00AD382E"/>
    <w:rsid w:val="00AD5EF4"/>
    <w:rsid w:val="00AD7638"/>
    <w:rsid w:val="00AE0FEC"/>
    <w:rsid w:val="00AE1533"/>
    <w:rsid w:val="00AE6785"/>
    <w:rsid w:val="00AF3A58"/>
    <w:rsid w:val="00AF3E87"/>
    <w:rsid w:val="00AF4B8C"/>
    <w:rsid w:val="00B0085E"/>
    <w:rsid w:val="00B0514A"/>
    <w:rsid w:val="00B05782"/>
    <w:rsid w:val="00B05895"/>
    <w:rsid w:val="00B062E9"/>
    <w:rsid w:val="00B077DC"/>
    <w:rsid w:val="00B07CA4"/>
    <w:rsid w:val="00B17CC1"/>
    <w:rsid w:val="00B203F1"/>
    <w:rsid w:val="00B21F44"/>
    <w:rsid w:val="00B2735B"/>
    <w:rsid w:val="00B30CC6"/>
    <w:rsid w:val="00B3149D"/>
    <w:rsid w:val="00B31AEC"/>
    <w:rsid w:val="00B377D1"/>
    <w:rsid w:val="00B463F7"/>
    <w:rsid w:val="00B46F75"/>
    <w:rsid w:val="00B514AE"/>
    <w:rsid w:val="00B54E7A"/>
    <w:rsid w:val="00B55BB2"/>
    <w:rsid w:val="00B567D5"/>
    <w:rsid w:val="00B56C0D"/>
    <w:rsid w:val="00B602FE"/>
    <w:rsid w:val="00B632B2"/>
    <w:rsid w:val="00B646A4"/>
    <w:rsid w:val="00B730B9"/>
    <w:rsid w:val="00B73E74"/>
    <w:rsid w:val="00B742D8"/>
    <w:rsid w:val="00B81E08"/>
    <w:rsid w:val="00B823D7"/>
    <w:rsid w:val="00B82778"/>
    <w:rsid w:val="00B8585B"/>
    <w:rsid w:val="00B85FDB"/>
    <w:rsid w:val="00B87837"/>
    <w:rsid w:val="00B87980"/>
    <w:rsid w:val="00B9002A"/>
    <w:rsid w:val="00B92406"/>
    <w:rsid w:val="00B95CD5"/>
    <w:rsid w:val="00BA3722"/>
    <w:rsid w:val="00BA39F7"/>
    <w:rsid w:val="00BA561F"/>
    <w:rsid w:val="00BB1471"/>
    <w:rsid w:val="00BB29B8"/>
    <w:rsid w:val="00BB29B9"/>
    <w:rsid w:val="00BB3F99"/>
    <w:rsid w:val="00BB415F"/>
    <w:rsid w:val="00BB485B"/>
    <w:rsid w:val="00BB4BCE"/>
    <w:rsid w:val="00BB7367"/>
    <w:rsid w:val="00BC122D"/>
    <w:rsid w:val="00BC1641"/>
    <w:rsid w:val="00BC20AF"/>
    <w:rsid w:val="00BC350B"/>
    <w:rsid w:val="00BC799B"/>
    <w:rsid w:val="00BD2E20"/>
    <w:rsid w:val="00BD54B1"/>
    <w:rsid w:val="00BD6875"/>
    <w:rsid w:val="00BD7FA8"/>
    <w:rsid w:val="00BE0642"/>
    <w:rsid w:val="00BE12EB"/>
    <w:rsid w:val="00BE6815"/>
    <w:rsid w:val="00BE7E80"/>
    <w:rsid w:val="00BF14E0"/>
    <w:rsid w:val="00BF3B24"/>
    <w:rsid w:val="00BF3B58"/>
    <w:rsid w:val="00BF4464"/>
    <w:rsid w:val="00C00E9F"/>
    <w:rsid w:val="00C01669"/>
    <w:rsid w:val="00C03D00"/>
    <w:rsid w:val="00C050C5"/>
    <w:rsid w:val="00C065B4"/>
    <w:rsid w:val="00C1210D"/>
    <w:rsid w:val="00C12524"/>
    <w:rsid w:val="00C142D4"/>
    <w:rsid w:val="00C2127A"/>
    <w:rsid w:val="00C2541B"/>
    <w:rsid w:val="00C259ED"/>
    <w:rsid w:val="00C3302B"/>
    <w:rsid w:val="00C3495C"/>
    <w:rsid w:val="00C36B6C"/>
    <w:rsid w:val="00C37198"/>
    <w:rsid w:val="00C42E9D"/>
    <w:rsid w:val="00C45643"/>
    <w:rsid w:val="00C54545"/>
    <w:rsid w:val="00C579B1"/>
    <w:rsid w:val="00C61E7E"/>
    <w:rsid w:val="00C64B4B"/>
    <w:rsid w:val="00C66399"/>
    <w:rsid w:val="00C66610"/>
    <w:rsid w:val="00C71CAD"/>
    <w:rsid w:val="00C81969"/>
    <w:rsid w:val="00C8258B"/>
    <w:rsid w:val="00C85180"/>
    <w:rsid w:val="00C8663A"/>
    <w:rsid w:val="00C903C9"/>
    <w:rsid w:val="00C96E99"/>
    <w:rsid w:val="00CA1034"/>
    <w:rsid w:val="00CA1A33"/>
    <w:rsid w:val="00CA22C2"/>
    <w:rsid w:val="00CA70B1"/>
    <w:rsid w:val="00CA7C2D"/>
    <w:rsid w:val="00CB0556"/>
    <w:rsid w:val="00CB083A"/>
    <w:rsid w:val="00CB3938"/>
    <w:rsid w:val="00CB3F69"/>
    <w:rsid w:val="00CC1D0B"/>
    <w:rsid w:val="00CC3C7D"/>
    <w:rsid w:val="00CC755E"/>
    <w:rsid w:val="00CD6C38"/>
    <w:rsid w:val="00CD7F52"/>
    <w:rsid w:val="00CE1CDA"/>
    <w:rsid w:val="00CE3C4C"/>
    <w:rsid w:val="00CE4DC5"/>
    <w:rsid w:val="00CE5CFB"/>
    <w:rsid w:val="00CF066A"/>
    <w:rsid w:val="00CF0707"/>
    <w:rsid w:val="00CF0CCA"/>
    <w:rsid w:val="00D00E21"/>
    <w:rsid w:val="00D02E76"/>
    <w:rsid w:val="00D04BC3"/>
    <w:rsid w:val="00D26B56"/>
    <w:rsid w:val="00D32F48"/>
    <w:rsid w:val="00D331BF"/>
    <w:rsid w:val="00D346FC"/>
    <w:rsid w:val="00D41287"/>
    <w:rsid w:val="00D43691"/>
    <w:rsid w:val="00D4384F"/>
    <w:rsid w:val="00D4622D"/>
    <w:rsid w:val="00D5206F"/>
    <w:rsid w:val="00D524AD"/>
    <w:rsid w:val="00D52BC9"/>
    <w:rsid w:val="00D53487"/>
    <w:rsid w:val="00D546E1"/>
    <w:rsid w:val="00D56A67"/>
    <w:rsid w:val="00D634DD"/>
    <w:rsid w:val="00D64A9A"/>
    <w:rsid w:val="00D64B92"/>
    <w:rsid w:val="00D64C6A"/>
    <w:rsid w:val="00D65C14"/>
    <w:rsid w:val="00D71E4C"/>
    <w:rsid w:val="00D7328C"/>
    <w:rsid w:val="00D7374E"/>
    <w:rsid w:val="00D7552F"/>
    <w:rsid w:val="00D81883"/>
    <w:rsid w:val="00D824D1"/>
    <w:rsid w:val="00D843B6"/>
    <w:rsid w:val="00D901A6"/>
    <w:rsid w:val="00D93027"/>
    <w:rsid w:val="00D94BC1"/>
    <w:rsid w:val="00D94C11"/>
    <w:rsid w:val="00D97476"/>
    <w:rsid w:val="00DA10FA"/>
    <w:rsid w:val="00DA3219"/>
    <w:rsid w:val="00DA5584"/>
    <w:rsid w:val="00DA689B"/>
    <w:rsid w:val="00DB4A8A"/>
    <w:rsid w:val="00DC1778"/>
    <w:rsid w:val="00DC3DE1"/>
    <w:rsid w:val="00DC7D9B"/>
    <w:rsid w:val="00DD1056"/>
    <w:rsid w:val="00DD4189"/>
    <w:rsid w:val="00DD4920"/>
    <w:rsid w:val="00DD749D"/>
    <w:rsid w:val="00DE0A4B"/>
    <w:rsid w:val="00DE3927"/>
    <w:rsid w:val="00DE4DE5"/>
    <w:rsid w:val="00DE59F0"/>
    <w:rsid w:val="00DF0069"/>
    <w:rsid w:val="00DF19FC"/>
    <w:rsid w:val="00DF290B"/>
    <w:rsid w:val="00DF2C91"/>
    <w:rsid w:val="00DF3A0F"/>
    <w:rsid w:val="00DF6A52"/>
    <w:rsid w:val="00DF7200"/>
    <w:rsid w:val="00E0250C"/>
    <w:rsid w:val="00E0475F"/>
    <w:rsid w:val="00E048D8"/>
    <w:rsid w:val="00E124F0"/>
    <w:rsid w:val="00E13D50"/>
    <w:rsid w:val="00E24FDD"/>
    <w:rsid w:val="00E31C8D"/>
    <w:rsid w:val="00E31D7D"/>
    <w:rsid w:val="00E434AC"/>
    <w:rsid w:val="00E453AB"/>
    <w:rsid w:val="00E453F3"/>
    <w:rsid w:val="00E517E3"/>
    <w:rsid w:val="00E5221E"/>
    <w:rsid w:val="00E56403"/>
    <w:rsid w:val="00E56FB5"/>
    <w:rsid w:val="00E579F0"/>
    <w:rsid w:val="00E60DBD"/>
    <w:rsid w:val="00E62E63"/>
    <w:rsid w:val="00E65F6F"/>
    <w:rsid w:val="00E70504"/>
    <w:rsid w:val="00E708DB"/>
    <w:rsid w:val="00E70DE0"/>
    <w:rsid w:val="00E7157A"/>
    <w:rsid w:val="00E73BCB"/>
    <w:rsid w:val="00E7514E"/>
    <w:rsid w:val="00E75373"/>
    <w:rsid w:val="00E76720"/>
    <w:rsid w:val="00E84676"/>
    <w:rsid w:val="00E8503D"/>
    <w:rsid w:val="00E877D9"/>
    <w:rsid w:val="00E91649"/>
    <w:rsid w:val="00E93051"/>
    <w:rsid w:val="00E93439"/>
    <w:rsid w:val="00E95A52"/>
    <w:rsid w:val="00E96CC6"/>
    <w:rsid w:val="00E976C6"/>
    <w:rsid w:val="00E976E7"/>
    <w:rsid w:val="00EA0763"/>
    <w:rsid w:val="00EA4534"/>
    <w:rsid w:val="00EB3A40"/>
    <w:rsid w:val="00EC0881"/>
    <w:rsid w:val="00EC14D0"/>
    <w:rsid w:val="00EC14F0"/>
    <w:rsid w:val="00EC4530"/>
    <w:rsid w:val="00ED0A30"/>
    <w:rsid w:val="00ED1427"/>
    <w:rsid w:val="00ED24B9"/>
    <w:rsid w:val="00ED7A4A"/>
    <w:rsid w:val="00EE08C0"/>
    <w:rsid w:val="00EE5706"/>
    <w:rsid w:val="00EE597B"/>
    <w:rsid w:val="00EE72AA"/>
    <w:rsid w:val="00EF27C7"/>
    <w:rsid w:val="00EF2D11"/>
    <w:rsid w:val="00EF375E"/>
    <w:rsid w:val="00EF3D4A"/>
    <w:rsid w:val="00EF4056"/>
    <w:rsid w:val="00EF48F2"/>
    <w:rsid w:val="00EF5BF5"/>
    <w:rsid w:val="00F111A4"/>
    <w:rsid w:val="00F1331C"/>
    <w:rsid w:val="00F14670"/>
    <w:rsid w:val="00F14CB9"/>
    <w:rsid w:val="00F16015"/>
    <w:rsid w:val="00F160D1"/>
    <w:rsid w:val="00F24E4D"/>
    <w:rsid w:val="00F33508"/>
    <w:rsid w:val="00F35080"/>
    <w:rsid w:val="00F40241"/>
    <w:rsid w:val="00F43A61"/>
    <w:rsid w:val="00F470C8"/>
    <w:rsid w:val="00F52C42"/>
    <w:rsid w:val="00F5528B"/>
    <w:rsid w:val="00F56049"/>
    <w:rsid w:val="00F60642"/>
    <w:rsid w:val="00F61B1F"/>
    <w:rsid w:val="00F62EC3"/>
    <w:rsid w:val="00F6445E"/>
    <w:rsid w:val="00F6746E"/>
    <w:rsid w:val="00F700E7"/>
    <w:rsid w:val="00F70ADE"/>
    <w:rsid w:val="00F7252B"/>
    <w:rsid w:val="00F75549"/>
    <w:rsid w:val="00F803C6"/>
    <w:rsid w:val="00F81F8F"/>
    <w:rsid w:val="00F8227B"/>
    <w:rsid w:val="00F8373F"/>
    <w:rsid w:val="00F853D6"/>
    <w:rsid w:val="00F87DA1"/>
    <w:rsid w:val="00F92EC8"/>
    <w:rsid w:val="00F964D2"/>
    <w:rsid w:val="00FA4730"/>
    <w:rsid w:val="00FA7F6E"/>
    <w:rsid w:val="00FB09DE"/>
    <w:rsid w:val="00FB18A2"/>
    <w:rsid w:val="00FB63A5"/>
    <w:rsid w:val="00FB7D92"/>
    <w:rsid w:val="00FC1C21"/>
    <w:rsid w:val="00FC4E33"/>
    <w:rsid w:val="00FD17D1"/>
    <w:rsid w:val="00FD2B5C"/>
    <w:rsid w:val="00FD386D"/>
    <w:rsid w:val="00FD3A0F"/>
    <w:rsid w:val="00FE2B1C"/>
    <w:rsid w:val="00FE3077"/>
    <w:rsid w:val="00FE467A"/>
    <w:rsid w:val="00FE49B7"/>
    <w:rsid w:val="00FE4E11"/>
    <w:rsid w:val="00FE6418"/>
    <w:rsid w:val="00FE723D"/>
    <w:rsid w:val="00FE798F"/>
    <w:rsid w:val="00FF34A0"/>
    <w:rsid w:val="00FF3D14"/>
    <w:rsid w:val="00FF3F03"/>
    <w:rsid w:val="00FF6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36,#933,#e13366,#cc3,#903,#639,#f90,red"/>
    </o:shapedefaults>
    <o:shapelayout v:ext="edit">
      <o:idmap v:ext="edit" data="1"/>
    </o:shapelayout>
  </w:shapeDefaults>
  <w:decimalSymbol w:val="."/>
  <w:listSeparator w:val=","/>
  <w15:docId w15:val="{C64B6B2F-027C-400D-90A2-B42E70220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73"/>
    <w:pPr>
      <w:spacing w:line="360" w:lineRule="atLeast"/>
    </w:pPr>
    <w:rPr>
      <w:rFonts w:asciiTheme="minorHAnsi" w:hAnsiTheme="minorHAnsi" w:cstheme="minorHAnsi"/>
      <w:sz w:val="22"/>
      <w:lang w:val="en-GB"/>
    </w:rPr>
  </w:style>
  <w:style w:type="paragraph" w:styleId="Heading1">
    <w:name w:val="heading 1"/>
    <w:basedOn w:val="Normal"/>
    <w:next w:val="Normal"/>
    <w:qFormat/>
    <w:rsid w:val="000A49A2"/>
    <w:pPr>
      <w:keepNext/>
      <w:numPr>
        <w:numId w:val="1"/>
      </w:numPr>
      <w:pBdr>
        <w:bottom w:val="single" w:sz="4" w:space="1" w:color="auto"/>
      </w:pBdr>
      <w:spacing w:before="240" w:after="60"/>
      <w:outlineLvl w:val="0"/>
    </w:pPr>
    <w:rPr>
      <w:rFonts w:asciiTheme="majorHAnsi" w:hAnsiTheme="majorHAnsi"/>
      <w:b/>
      <w:caps/>
      <w:kern w:val="28"/>
      <w:sz w:val="28"/>
    </w:rPr>
  </w:style>
  <w:style w:type="paragraph" w:styleId="Heading2">
    <w:name w:val="heading 2"/>
    <w:basedOn w:val="Normal"/>
    <w:next w:val="Normal"/>
    <w:qFormat/>
    <w:rsid w:val="00EF27C7"/>
    <w:pPr>
      <w:keepNext/>
      <w:numPr>
        <w:ilvl w:val="1"/>
        <w:numId w:val="1"/>
      </w:numPr>
      <w:spacing w:before="240" w:after="60"/>
      <w:outlineLvl w:val="1"/>
    </w:pPr>
    <w:rPr>
      <w:rFonts w:asciiTheme="majorHAnsi" w:hAnsiTheme="majorHAnsi"/>
      <w:b/>
      <w:sz w:val="26"/>
      <w:szCs w:val="26"/>
    </w:rPr>
  </w:style>
  <w:style w:type="paragraph" w:styleId="Heading3">
    <w:name w:val="heading 3"/>
    <w:basedOn w:val="Normal"/>
    <w:next w:val="Normal"/>
    <w:qFormat/>
    <w:rsid w:val="00BF3B58"/>
    <w:pPr>
      <w:keepNext/>
      <w:numPr>
        <w:ilvl w:val="2"/>
        <w:numId w:val="1"/>
      </w:numPr>
      <w:spacing w:before="240" w:after="60"/>
      <w:outlineLvl w:val="2"/>
    </w:pPr>
    <w:rPr>
      <w:rFonts w:asciiTheme="majorHAnsi" w:hAnsiTheme="majorHAnsi"/>
      <w:b/>
      <w:i/>
      <w:sz w:val="24"/>
    </w:rPr>
  </w:style>
  <w:style w:type="paragraph" w:styleId="Heading4">
    <w:name w:val="heading 4"/>
    <w:basedOn w:val="Normal"/>
    <w:next w:val="Normal"/>
    <w:link w:val="Heading4Char"/>
    <w:uiPriority w:val="9"/>
    <w:unhideWhenUsed/>
    <w:qFormat/>
    <w:rsid w:val="00886669"/>
    <w:pPr>
      <w:keepNext/>
      <w:keepLines/>
      <w:numPr>
        <w:ilvl w:val="3"/>
        <w:numId w:val="1"/>
      </w:numPr>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1D3B5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3B5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3B5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3B59"/>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D3B5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BC350B"/>
  </w:style>
  <w:style w:type="paragraph" w:customStyle="1" w:styleId="ABULLET">
    <w:name w:val="A BULLET"/>
    <w:basedOn w:val="ABLOCKPARA"/>
    <w:rsid w:val="00BC350B"/>
    <w:pPr>
      <w:ind w:left="331" w:hanging="331"/>
    </w:pPr>
  </w:style>
  <w:style w:type="paragraph" w:customStyle="1" w:styleId="AINDENTEDBULLET">
    <w:name w:val="A INDENTED BULLET"/>
    <w:basedOn w:val="ABLOCKPARA"/>
    <w:rsid w:val="00BC350B"/>
    <w:pPr>
      <w:tabs>
        <w:tab w:val="left" w:pos="1080"/>
      </w:tabs>
      <w:ind w:left="662" w:hanging="331"/>
    </w:pPr>
  </w:style>
  <w:style w:type="paragraph" w:customStyle="1" w:styleId="AINDENTEDPARA">
    <w:name w:val="A INDENTED PARA"/>
    <w:basedOn w:val="ABLOCKPARA"/>
    <w:rsid w:val="00BC350B"/>
    <w:pPr>
      <w:ind w:left="331"/>
    </w:pPr>
  </w:style>
  <w:style w:type="paragraph" w:styleId="Footer">
    <w:name w:val="footer"/>
    <w:basedOn w:val="Normal"/>
    <w:rsid w:val="00BC350B"/>
    <w:pPr>
      <w:tabs>
        <w:tab w:val="center" w:pos="4320"/>
        <w:tab w:val="right" w:pos="8640"/>
      </w:tabs>
    </w:pPr>
  </w:style>
  <w:style w:type="paragraph" w:styleId="Header">
    <w:name w:val="header"/>
    <w:basedOn w:val="Normal"/>
    <w:rsid w:val="00BC350B"/>
    <w:pPr>
      <w:tabs>
        <w:tab w:val="center" w:pos="4320"/>
        <w:tab w:val="right" w:pos="8640"/>
      </w:tabs>
    </w:pPr>
  </w:style>
  <w:style w:type="paragraph" w:styleId="NormalWeb">
    <w:name w:val="Normal (Web)"/>
    <w:basedOn w:val="Normal"/>
    <w:uiPriority w:val="99"/>
    <w:semiHidden/>
    <w:unhideWhenUsed/>
    <w:rsid w:val="00BC799B"/>
    <w:pPr>
      <w:spacing w:before="100" w:beforeAutospacing="1" w:after="100" w:afterAutospacing="1"/>
    </w:pPr>
    <w:rPr>
      <w:rFonts w:ascii="Times New Roman" w:hAnsi="Times New Roman"/>
      <w:sz w:val="24"/>
      <w:szCs w:val="24"/>
    </w:rPr>
  </w:style>
  <w:style w:type="paragraph" w:styleId="BalloonText">
    <w:name w:val="Balloon Text"/>
    <w:basedOn w:val="Normal"/>
    <w:link w:val="BalloonTextChar"/>
    <w:uiPriority w:val="99"/>
    <w:semiHidden/>
    <w:unhideWhenUsed/>
    <w:rsid w:val="00BC799B"/>
    <w:rPr>
      <w:rFonts w:ascii="Tahoma" w:hAnsi="Tahoma" w:cs="Tahoma"/>
      <w:sz w:val="16"/>
      <w:szCs w:val="16"/>
    </w:rPr>
  </w:style>
  <w:style w:type="character" w:customStyle="1" w:styleId="BalloonTextChar">
    <w:name w:val="Balloon Text Char"/>
    <w:basedOn w:val="DefaultParagraphFont"/>
    <w:link w:val="BalloonText"/>
    <w:uiPriority w:val="99"/>
    <w:semiHidden/>
    <w:rsid w:val="00BC799B"/>
    <w:rPr>
      <w:rFonts w:ascii="Tahoma" w:hAnsi="Tahoma" w:cs="Tahoma"/>
      <w:sz w:val="16"/>
      <w:szCs w:val="16"/>
    </w:rPr>
  </w:style>
  <w:style w:type="paragraph" w:styleId="TOCHeading">
    <w:name w:val="TOC Heading"/>
    <w:basedOn w:val="Heading1"/>
    <w:next w:val="Normal"/>
    <w:uiPriority w:val="39"/>
    <w:unhideWhenUsed/>
    <w:qFormat/>
    <w:rsid w:val="00BE0642"/>
    <w:pPr>
      <w:keepLines/>
      <w:spacing w:before="480" w:after="0" w:line="276" w:lineRule="auto"/>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BE0642"/>
    <w:pPr>
      <w:spacing w:after="100"/>
    </w:pPr>
  </w:style>
  <w:style w:type="paragraph" w:styleId="TOC2">
    <w:name w:val="toc 2"/>
    <w:basedOn w:val="Normal"/>
    <w:next w:val="Normal"/>
    <w:autoRedefine/>
    <w:uiPriority w:val="39"/>
    <w:unhideWhenUsed/>
    <w:rsid w:val="00BE0642"/>
    <w:pPr>
      <w:spacing w:after="100"/>
      <w:ind w:left="220"/>
    </w:pPr>
  </w:style>
  <w:style w:type="character" w:styleId="Hyperlink">
    <w:name w:val="Hyperlink"/>
    <w:basedOn w:val="DefaultParagraphFont"/>
    <w:uiPriority w:val="99"/>
    <w:unhideWhenUsed/>
    <w:rsid w:val="00BE0642"/>
    <w:rPr>
      <w:color w:val="0000FF" w:themeColor="hyperlink"/>
      <w:u w:val="single"/>
    </w:rPr>
  </w:style>
  <w:style w:type="paragraph" w:styleId="Title">
    <w:name w:val="Title"/>
    <w:basedOn w:val="Normal"/>
    <w:next w:val="Normal"/>
    <w:link w:val="TitleChar"/>
    <w:uiPriority w:val="10"/>
    <w:qFormat/>
    <w:rsid w:val="00515E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5EB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15EB5"/>
    <w:rPr>
      <w:rFonts w:ascii="Book Antiqua" w:hAnsi="Book Antiqua"/>
      <w:sz w:val="22"/>
    </w:rPr>
  </w:style>
  <w:style w:type="character" w:customStyle="1" w:styleId="Heading4Char">
    <w:name w:val="Heading 4 Char"/>
    <w:basedOn w:val="DefaultParagraphFont"/>
    <w:link w:val="Heading4"/>
    <w:uiPriority w:val="9"/>
    <w:rsid w:val="00886669"/>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9"/>
    <w:semiHidden/>
    <w:rsid w:val="001D3B59"/>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1D3B59"/>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1D3B59"/>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1D3B5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1D3B59"/>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rsid w:val="00C3495C"/>
    <w:pPr>
      <w:spacing w:after="100"/>
      <w:ind w:left="440"/>
    </w:pPr>
  </w:style>
  <w:style w:type="paragraph" w:styleId="IntenseQuote">
    <w:name w:val="Intense Quote"/>
    <w:basedOn w:val="Normal"/>
    <w:next w:val="Normal"/>
    <w:link w:val="IntenseQuoteChar"/>
    <w:uiPriority w:val="30"/>
    <w:qFormat/>
    <w:rsid w:val="00B2735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735B"/>
    <w:rPr>
      <w:rFonts w:ascii="Book Antiqua" w:hAnsi="Book Antiqua"/>
      <w:b/>
      <w:bCs/>
      <w:i/>
      <w:iCs/>
      <w:color w:val="4F81BD" w:themeColor="accent1"/>
      <w:sz w:val="22"/>
    </w:rPr>
  </w:style>
  <w:style w:type="paragraph" w:styleId="ListParagraph">
    <w:name w:val="List Paragraph"/>
    <w:basedOn w:val="Normal"/>
    <w:uiPriority w:val="34"/>
    <w:qFormat/>
    <w:rsid w:val="00B2735B"/>
    <w:pPr>
      <w:ind w:left="720"/>
      <w:contextualSpacing/>
    </w:pPr>
  </w:style>
  <w:style w:type="character" w:styleId="BookTitle">
    <w:name w:val="Book Title"/>
    <w:basedOn w:val="DefaultParagraphFont"/>
    <w:uiPriority w:val="33"/>
    <w:qFormat/>
    <w:rsid w:val="00B2735B"/>
    <w:rPr>
      <w:b/>
      <w:bCs/>
      <w:smallCaps/>
      <w:spacing w:val="5"/>
    </w:rPr>
  </w:style>
  <w:style w:type="character" w:styleId="IntenseReference">
    <w:name w:val="Intense Reference"/>
    <w:basedOn w:val="DefaultParagraphFont"/>
    <w:uiPriority w:val="32"/>
    <w:qFormat/>
    <w:rsid w:val="00B2735B"/>
    <w:rPr>
      <w:b/>
      <w:bCs/>
      <w:smallCaps/>
      <w:color w:val="C0504D" w:themeColor="accent2"/>
      <w:spacing w:val="5"/>
      <w:u w:val="single"/>
    </w:rPr>
  </w:style>
  <w:style w:type="character" w:styleId="SubtleReference">
    <w:name w:val="Subtle Reference"/>
    <w:basedOn w:val="DefaultParagraphFont"/>
    <w:uiPriority w:val="31"/>
    <w:qFormat/>
    <w:rsid w:val="00B2735B"/>
    <w:rPr>
      <w:smallCaps/>
      <w:color w:val="C0504D" w:themeColor="accent2"/>
      <w:u w:val="single"/>
    </w:rPr>
  </w:style>
  <w:style w:type="paragraph" w:styleId="Quote">
    <w:name w:val="Quote"/>
    <w:basedOn w:val="Normal"/>
    <w:next w:val="Normal"/>
    <w:link w:val="QuoteChar"/>
    <w:uiPriority w:val="29"/>
    <w:qFormat/>
    <w:rsid w:val="00B2735B"/>
    <w:rPr>
      <w:i/>
      <w:iCs/>
      <w:color w:val="000000" w:themeColor="text1"/>
    </w:rPr>
  </w:style>
  <w:style w:type="character" w:customStyle="1" w:styleId="QuoteChar">
    <w:name w:val="Quote Char"/>
    <w:basedOn w:val="DefaultParagraphFont"/>
    <w:link w:val="Quote"/>
    <w:uiPriority w:val="29"/>
    <w:rsid w:val="00B2735B"/>
    <w:rPr>
      <w:rFonts w:ascii="Book Antiqua" w:hAnsi="Book Antiqua"/>
      <w:i/>
      <w:iCs/>
      <w:color w:val="000000" w:themeColor="text1"/>
      <w:sz w:val="22"/>
    </w:rPr>
  </w:style>
  <w:style w:type="character" w:styleId="Strong">
    <w:name w:val="Strong"/>
    <w:basedOn w:val="DefaultParagraphFont"/>
    <w:uiPriority w:val="22"/>
    <w:qFormat/>
    <w:rsid w:val="00B2735B"/>
    <w:rPr>
      <w:b/>
      <w:bCs/>
    </w:rPr>
  </w:style>
  <w:style w:type="character" w:styleId="IntenseEmphasis">
    <w:name w:val="Intense Emphasis"/>
    <w:basedOn w:val="DefaultParagraphFont"/>
    <w:uiPriority w:val="21"/>
    <w:qFormat/>
    <w:rsid w:val="00B2735B"/>
    <w:rPr>
      <w:b/>
      <w:bCs/>
      <w:i/>
      <w:iCs/>
      <w:color w:val="4F81BD" w:themeColor="accent1"/>
    </w:rPr>
  </w:style>
  <w:style w:type="character" w:styleId="SubtleEmphasis">
    <w:name w:val="Subtle Emphasis"/>
    <w:basedOn w:val="DefaultParagraphFont"/>
    <w:uiPriority w:val="19"/>
    <w:qFormat/>
    <w:rsid w:val="00B2735B"/>
    <w:rPr>
      <w:i/>
      <w:iCs/>
      <w:color w:val="808080" w:themeColor="text1" w:themeTint="7F"/>
    </w:rPr>
  </w:style>
  <w:style w:type="table" w:styleId="TableGrid">
    <w:name w:val="Table Grid"/>
    <w:basedOn w:val="TableNormal"/>
    <w:uiPriority w:val="59"/>
    <w:rsid w:val="00052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C2810"/>
    <w:pPr>
      <w:widowControl w:val="0"/>
      <w:tabs>
        <w:tab w:val="num" w:pos="360"/>
      </w:tabs>
      <w:jc w:val="both"/>
    </w:pPr>
    <w:rPr>
      <w:rFonts w:ascii="Arial" w:eastAsia="SimSun" w:hAnsi="Arial" w:cs="Arial"/>
      <w:kern w:val="2"/>
      <w:sz w:val="20"/>
      <w:szCs w:val="24"/>
      <w:lang w:eastAsia="zh-CN"/>
    </w:rPr>
  </w:style>
  <w:style w:type="character" w:styleId="CommentReference">
    <w:name w:val="annotation reference"/>
    <w:basedOn w:val="DefaultParagraphFont"/>
    <w:rsid w:val="007B657B"/>
    <w:rPr>
      <w:sz w:val="16"/>
      <w:szCs w:val="16"/>
    </w:rPr>
  </w:style>
  <w:style w:type="paragraph" w:styleId="CommentText">
    <w:name w:val="annotation text"/>
    <w:basedOn w:val="Normal"/>
    <w:link w:val="CommentTextChar"/>
    <w:rsid w:val="007B657B"/>
    <w:pPr>
      <w:spacing w:after="200" w:line="288" w:lineRule="auto"/>
    </w:pPr>
    <w:rPr>
      <w:rFonts w:ascii="Arial" w:eastAsia="Calibri" w:hAnsi="Arial" w:cs="Arial"/>
      <w:spacing w:val="4"/>
      <w:sz w:val="20"/>
      <w:lang w:bidi="en-US"/>
    </w:rPr>
  </w:style>
  <w:style w:type="character" w:customStyle="1" w:styleId="CommentTextChar">
    <w:name w:val="Comment Text Char"/>
    <w:basedOn w:val="DefaultParagraphFont"/>
    <w:link w:val="CommentText"/>
    <w:rsid w:val="007B657B"/>
    <w:rPr>
      <w:rFonts w:ascii="Arial" w:eastAsia="Calibri" w:hAnsi="Arial" w:cs="Arial"/>
      <w:spacing w:val="4"/>
      <w:lang w:val="en-GB" w:bidi="en-US"/>
    </w:rPr>
  </w:style>
  <w:style w:type="character" w:styleId="FollowedHyperlink">
    <w:name w:val="FollowedHyperlink"/>
    <w:basedOn w:val="DefaultParagraphFont"/>
    <w:uiPriority w:val="99"/>
    <w:semiHidden/>
    <w:unhideWhenUsed/>
    <w:rsid w:val="00B87980"/>
    <w:rPr>
      <w:color w:val="800080" w:themeColor="followedHyperlink"/>
      <w:u w:val="single"/>
    </w:rPr>
  </w:style>
  <w:style w:type="character" w:customStyle="1" w:styleId="nobr">
    <w:name w:val="nobr"/>
    <w:basedOn w:val="DefaultParagraphFont"/>
    <w:rsid w:val="00CA1034"/>
  </w:style>
  <w:style w:type="paragraph" w:styleId="HTMLPreformatted">
    <w:name w:val="HTML Preformatted"/>
    <w:basedOn w:val="Normal"/>
    <w:link w:val="HTMLPreformattedChar"/>
    <w:rsid w:val="00CA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rsid w:val="00CA1034"/>
    <w:rPr>
      <w:rFonts w:ascii="Courier New" w:hAnsi="Courier New" w:cs="Courier New"/>
    </w:rPr>
  </w:style>
  <w:style w:type="paragraph" w:styleId="ListBullet">
    <w:name w:val="List Bullet"/>
    <w:basedOn w:val="Normal"/>
    <w:uiPriority w:val="99"/>
    <w:unhideWhenUsed/>
    <w:rsid w:val="00C66399"/>
    <w:pPr>
      <w:numPr>
        <w:numId w:val="46"/>
      </w:numPr>
      <w:contextualSpacing/>
    </w:pPr>
  </w:style>
  <w:style w:type="character" w:styleId="HTMLCode">
    <w:name w:val="HTML Code"/>
    <w:basedOn w:val="DefaultParagraphFont"/>
    <w:uiPriority w:val="99"/>
    <w:semiHidden/>
    <w:unhideWhenUsed/>
    <w:rsid w:val="00173597"/>
    <w:rPr>
      <w:rFonts w:ascii="Courier New" w:eastAsia="Times New Roman" w:hAnsi="Courier New" w:cs="Courier New"/>
      <w:sz w:val="20"/>
      <w:szCs w:val="20"/>
    </w:rPr>
  </w:style>
  <w:style w:type="paragraph" w:customStyle="1" w:styleId="SubSectionLabel">
    <w:name w:val="Sub Section Label"/>
    <w:basedOn w:val="Normal"/>
    <w:rsid w:val="000951D7"/>
    <w:pPr>
      <w:keepNext/>
      <w:keepLines/>
      <w:pBdr>
        <w:bottom w:val="single" w:sz="6" w:space="2" w:color="auto"/>
      </w:pBdr>
      <w:tabs>
        <w:tab w:val="left" w:pos="720"/>
      </w:tabs>
      <w:spacing w:before="360" w:after="360" w:line="240" w:lineRule="auto"/>
      <w:ind w:left="-720"/>
    </w:pPr>
    <w:rPr>
      <w:rFonts w:ascii="Arial" w:hAnsi="Arial" w:cs="Times New Roman"/>
      <w:b/>
      <w:spacing w:val="-10"/>
      <w:kern w:val="24"/>
      <w:sz w:val="40"/>
      <w:szCs w:val="40"/>
      <w:lang w:val="en-US"/>
    </w:rPr>
  </w:style>
  <w:style w:type="paragraph" w:customStyle="1" w:styleId="subheadsection">
    <w:name w:val="subheadsection"/>
    <w:basedOn w:val="Normal"/>
    <w:rsid w:val="000951D7"/>
    <w:pPr>
      <w:spacing w:after="720" w:line="240" w:lineRule="auto"/>
      <w:jc w:val="right"/>
    </w:pPr>
    <w:rPr>
      <w:rFonts w:ascii="Arial Narrow" w:hAnsi="Arial Narrow" w:cs="Times New Roman"/>
      <w:i/>
      <w:color w:val="000000"/>
      <w:sz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83525">
      <w:bodyDiv w:val="1"/>
      <w:marLeft w:val="0"/>
      <w:marRight w:val="0"/>
      <w:marTop w:val="0"/>
      <w:marBottom w:val="0"/>
      <w:divBdr>
        <w:top w:val="none" w:sz="0" w:space="0" w:color="auto"/>
        <w:left w:val="none" w:sz="0" w:space="0" w:color="auto"/>
        <w:bottom w:val="none" w:sz="0" w:space="0" w:color="auto"/>
        <w:right w:val="none" w:sz="0" w:space="0" w:color="auto"/>
      </w:divBdr>
      <w:divsChild>
        <w:div w:id="425613742">
          <w:marLeft w:val="0"/>
          <w:marRight w:val="0"/>
          <w:marTop w:val="0"/>
          <w:marBottom w:val="0"/>
          <w:divBdr>
            <w:top w:val="none" w:sz="0" w:space="0" w:color="auto"/>
            <w:left w:val="none" w:sz="0" w:space="0" w:color="auto"/>
            <w:bottom w:val="none" w:sz="0" w:space="0" w:color="auto"/>
            <w:right w:val="none" w:sz="0" w:space="0" w:color="auto"/>
          </w:divBdr>
          <w:divsChild>
            <w:div w:id="152524543">
              <w:marLeft w:val="0"/>
              <w:marRight w:val="0"/>
              <w:marTop w:val="0"/>
              <w:marBottom w:val="0"/>
              <w:divBdr>
                <w:top w:val="none" w:sz="0" w:space="0" w:color="auto"/>
                <w:left w:val="none" w:sz="0" w:space="0" w:color="auto"/>
                <w:bottom w:val="none" w:sz="0" w:space="0" w:color="auto"/>
                <w:right w:val="none" w:sz="0" w:space="0" w:color="auto"/>
              </w:divBdr>
              <w:divsChild>
                <w:div w:id="493493026">
                  <w:marLeft w:val="0"/>
                  <w:marRight w:val="0"/>
                  <w:marTop w:val="0"/>
                  <w:marBottom w:val="0"/>
                  <w:divBdr>
                    <w:top w:val="none" w:sz="0" w:space="0" w:color="auto"/>
                    <w:left w:val="none" w:sz="0" w:space="0" w:color="auto"/>
                    <w:bottom w:val="none" w:sz="0" w:space="0" w:color="auto"/>
                    <w:right w:val="none" w:sz="0" w:space="0" w:color="auto"/>
                  </w:divBdr>
                  <w:divsChild>
                    <w:div w:id="415635215">
                      <w:marLeft w:val="0"/>
                      <w:marRight w:val="0"/>
                      <w:marTop w:val="0"/>
                      <w:marBottom w:val="0"/>
                      <w:divBdr>
                        <w:top w:val="none" w:sz="0" w:space="0" w:color="auto"/>
                        <w:left w:val="none" w:sz="0" w:space="0" w:color="auto"/>
                        <w:bottom w:val="none" w:sz="0" w:space="0" w:color="auto"/>
                        <w:right w:val="none" w:sz="0" w:space="0" w:color="auto"/>
                      </w:divBdr>
                      <w:divsChild>
                        <w:div w:id="2073697112">
                          <w:marLeft w:val="0"/>
                          <w:marRight w:val="0"/>
                          <w:marTop w:val="0"/>
                          <w:marBottom w:val="0"/>
                          <w:divBdr>
                            <w:top w:val="none" w:sz="0" w:space="0" w:color="auto"/>
                            <w:left w:val="none" w:sz="0" w:space="0" w:color="auto"/>
                            <w:bottom w:val="none" w:sz="0" w:space="0" w:color="auto"/>
                            <w:right w:val="none" w:sz="0" w:space="0" w:color="auto"/>
                          </w:divBdr>
                          <w:divsChild>
                            <w:div w:id="822739788">
                              <w:marLeft w:val="0"/>
                              <w:marRight w:val="0"/>
                              <w:marTop w:val="0"/>
                              <w:marBottom w:val="0"/>
                              <w:divBdr>
                                <w:top w:val="none" w:sz="0" w:space="0" w:color="auto"/>
                                <w:left w:val="none" w:sz="0" w:space="0" w:color="auto"/>
                                <w:bottom w:val="none" w:sz="0" w:space="0" w:color="auto"/>
                                <w:right w:val="none" w:sz="0" w:space="0" w:color="auto"/>
                              </w:divBdr>
                              <w:divsChild>
                                <w:div w:id="1604997614">
                                  <w:marLeft w:val="0"/>
                                  <w:marRight w:val="0"/>
                                  <w:marTop w:val="0"/>
                                  <w:marBottom w:val="0"/>
                                  <w:divBdr>
                                    <w:top w:val="none" w:sz="0" w:space="0" w:color="auto"/>
                                    <w:left w:val="none" w:sz="0" w:space="0" w:color="auto"/>
                                    <w:bottom w:val="none" w:sz="0" w:space="0" w:color="auto"/>
                                    <w:right w:val="none" w:sz="0" w:space="0" w:color="auto"/>
                                  </w:divBdr>
                                  <w:divsChild>
                                    <w:div w:id="17040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72081">
      <w:bodyDiv w:val="1"/>
      <w:marLeft w:val="0"/>
      <w:marRight w:val="0"/>
      <w:marTop w:val="0"/>
      <w:marBottom w:val="0"/>
      <w:divBdr>
        <w:top w:val="none" w:sz="0" w:space="0" w:color="auto"/>
        <w:left w:val="none" w:sz="0" w:space="0" w:color="auto"/>
        <w:bottom w:val="none" w:sz="0" w:space="0" w:color="auto"/>
        <w:right w:val="none" w:sz="0" w:space="0" w:color="auto"/>
      </w:divBdr>
    </w:div>
    <w:div w:id="363486741">
      <w:bodyDiv w:val="1"/>
      <w:marLeft w:val="0"/>
      <w:marRight w:val="0"/>
      <w:marTop w:val="0"/>
      <w:marBottom w:val="0"/>
      <w:divBdr>
        <w:top w:val="none" w:sz="0" w:space="0" w:color="auto"/>
        <w:left w:val="none" w:sz="0" w:space="0" w:color="auto"/>
        <w:bottom w:val="none" w:sz="0" w:space="0" w:color="auto"/>
        <w:right w:val="none" w:sz="0" w:space="0" w:color="auto"/>
      </w:divBdr>
    </w:div>
    <w:div w:id="392461586">
      <w:bodyDiv w:val="1"/>
      <w:marLeft w:val="0"/>
      <w:marRight w:val="0"/>
      <w:marTop w:val="0"/>
      <w:marBottom w:val="0"/>
      <w:divBdr>
        <w:top w:val="none" w:sz="0" w:space="0" w:color="auto"/>
        <w:left w:val="none" w:sz="0" w:space="0" w:color="auto"/>
        <w:bottom w:val="none" w:sz="0" w:space="0" w:color="auto"/>
        <w:right w:val="none" w:sz="0" w:space="0" w:color="auto"/>
      </w:divBdr>
    </w:div>
    <w:div w:id="672293471">
      <w:bodyDiv w:val="1"/>
      <w:marLeft w:val="0"/>
      <w:marRight w:val="0"/>
      <w:marTop w:val="0"/>
      <w:marBottom w:val="0"/>
      <w:divBdr>
        <w:top w:val="none" w:sz="0" w:space="0" w:color="auto"/>
        <w:left w:val="none" w:sz="0" w:space="0" w:color="auto"/>
        <w:bottom w:val="none" w:sz="0" w:space="0" w:color="auto"/>
        <w:right w:val="none" w:sz="0" w:space="0" w:color="auto"/>
      </w:divBdr>
    </w:div>
    <w:div w:id="889729383">
      <w:bodyDiv w:val="1"/>
      <w:marLeft w:val="0"/>
      <w:marRight w:val="0"/>
      <w:marTop w:val="0"/>
      <w:marBottom w:val="0"/>
      <w:divBdr>
        <w:top w:val="none" w:sz="0" w:space="0" w:color="auto"/>
        <w:left w:val="none" w:sz="0" w:space="0" w:color="auto"/>
        <w:bottom w:val="none" w:sz="0" w:space="0" w:color="auto"/>
        <w:right w:val="none" w:sz="0" w:space="0" w:color="auto"/>
      </w:divBdr>
    </w:div>
    <w:div w:id="1032265573">
      <w:bodyDiv w:val="1"/>
      <w:marLeft w:val="0"/>
      <w:marRight w:val="0"/>
      <w:marTop w:val="0"/>
      <w:marBottom w:val="0"/>
      <w:divBdr>
        <w:top w:val="none" w:sz="0" w:space="0" w:color="auto"/>
        <w:left w:val="none" w:sz="0" w:space="0" w:color="auto"/>
        <w:bottom w:val="none" w:sz="0" w:space="0" w:color="auto"/>
        <w:right w:val="none" w:sz="0" w:space="0" w:color="auto"/>
      </w:divBdr>
      <w:divsChild>
        <w:div w:id="1122306651">
          <w:marLeft w:val="2579"/>
          <w:marRight w:val="360"/>
          <w:marTop w:val="0"/>
          <w:marBottom w:val="0"/>
          <w:divBdr>
            <w:top w:val="none" w:sz="0" w:space="0" w:color="auto"/>
            <w:left w:val="none" w:sz="0" w:space="0" w:color="auto"/>
            <w:bottom w:val="none" w:sz="0" w:space="0" w:color="auto"/>
            <w:right w:val="none" w:sz="0" w:space="0" w:color="auto"/>
          </w:divBdr>
          <w:divsChild>
            <w:div w:id="39942648">
              <w:marLeft w:val="0"/>
              <w:marRight w:val="0"/>
              <w:marTop w:val="0"/>
              <w:marBottom w:val="0"/>
              <w:divBdr>
                <w:top w:val="none" w:sz="0" w:space="0" w:color="auto"/>
                <w:left w:val="none" w:sz="0" w:space="0" w:color="auto"/>
                <w:bottom w:val="none" w:sz="0" w:space="0" w:color="auto"/>
                <w:right w:val="none" w:sz="0" w:space="0" w:color="auto"/>
              </w:divBdr>
              <w:divsChild>
                <w:div w:id="11757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80978">
      <w:bodyDiv w:val="1"/>
      <w:marLeft w:val="0"/>
      <w:marRight w:val="0"/>
      <w:marTop w:val="0"/>
      <w:marBottom w:val="0"/>
      <w:divBdr>
        <w:top w:val="none" w:sz="0" w:space="0" w:color="auto"/>
        <w:left w:val="none" w:sz="0" w:space="0" w:color="auto"/>
        <w:bottom w:val="none" w:sz="0" w:space="0" w:color="auto"/>
        <w:right w:val="none" w:sz="0" w:space="0" w:color="auto"/>
      </w:divBdr>
    </w:div>
    <w:div w:id="1346245432">
      <w:bodyDiv w:val="1"/>
      <w:marLeft w:val="0"/>
      <w:marRight w:val="0"/>
      <w:marTop w:val="0"/>
      <w:marBottom w:val="0"/>
      <w:divBdr>
        <w:top w:val="none" w:sz="0" w:space="0" w:color="auto"/>
        <w:left w:val="none" w:sz="0" w:space="0" w:color="auto"/>
        <w:bottom w:val="none" w:sz="0" w:space="0" w:color="auto"/>
        <w:right w:val="none" w:sz="0" w:space="0" w:color="auto"/>
      </w:divBdr>
    </w:div>
    <w:div w:id="1495103387">
      <w:bodyDiv w:val="1"/>
      <w:marLeft w:val="0"/>
      <w:marRight w:val="0"/>
      <w:marTop w:val="0"/>
      <w:marBottom w:val="0"/>
      <w:divBdr>
        <w:top w:val="none" w:sz="0" w:space="0" w:color="auto"/>
        <w:left w:val="none" w:sz="0" w:space="0" w:color="auto"/>
        <w:bottom w:val="none" w:sz="0" w:space="0" w:color="auto"/>
        <w:right w:val="none" w:sz="0" w:space="0" w:color="auto"/>
      </w:divBdr>
      <w:divsChild>
        <w:div w:id="1611401382">
          <w:marLeft w:val="2579"/>
          <w:marRight w:val="360"/>
          <w:marTop w:val="0"/>
          <w:marBottom w:val="0"/>
          <w:divBdr>
            <w:top w:val="none" w:sz="0" w:space="0" w:color="auto"/>
            <w:left w:val="none" w:sz="0" w:space="0" w:color="auto"/>
            <w:bottom w:val="none" w:sz="0" w:space="0" w:color="auto"/>
            <w:right w:val="none" w:sz="0" w:space="0" w:color="auto"/>
          </w:divBdr>
          <w:divsChild>
            <w:div w:id="241527648">
              <w:marLeft w:val="0"/>
              <w:marRight w:val="0"/>
              <w:marTop w:val="0"/>
              <w:marBottom w:val="0"/>
              <w:divBdr>
                <w:top w:val="none" w:sz="0" w:space="0" w:color="auto"/>
                <w:left w:val="none" w:sz="0" w:space="0" w:color="auto"/>
                <w:bottom w:val="none" w:sz="0" w:space="0" w:color="auto"/>
                <w:right w:val="none" w:sz="0" w:space="0" w:color="auto"/>
              </w:divBdr>
              <w:divsChild>
                <w:div w:id="7295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247">
      <w:bodyDiv w:val="1"/>
      <w:marLeft w:val="0"/>
      <w:marRight w:val="0"/>
      <w:marTop w:val="0"/>
      <w:marBottom w:val="0"/>
      <w:divBdr>
        <w:top w:val="none" w:sz="0" w:space="0" w:color="auto"/>
        <w:left w:val="none" w:sz="0" w:space="0" w:color="auto"/>
        <w:bottom w:val="none" w:sz="0" w:space="0" w:color="auto"/>
        <w:right w:val="none" w:sz="0" w:space="0" w:color="auto"/>
      </w:divBdr>
    </w:div>
    <w:div w:id="1603607106">
      <w:bodyDiv w:val="1"/>
      <w:marLeft w:val="0"/>
      <w:marRight w:val="0"/>
      <w:marTop w:val="0"/>
      <w:marBottom w:val="0"/>
      <w:divBdr>
        <w:top w:val="none" w:sz="0" w:space="0" w:color="auto"/>
        <w:left w:val="none" w:sz="0" w:space="0" w:color="auto"/>
        <w:bottom w:val="none" w:sz="0" w:space="0" w:color="auto"/>
        <w:right w:val="none" w:sz="0" w:space="0" w:color="auto"/>
      </w:divBdr>
      <w:divsChild>
        <w:div w:id="1199902026">
          <w:marLeft w:val="2579"/>
          <w:marRight w:val="360"/>
          <w:marTop w:val="0"/>
          <w:marBottom w:val="0"/>
          <w:divBdr>
            <w:top w:val="none" w:sz="0" w:space="0" w:color="auto"/>
            <w:left w:val="none" w:sz="0" w:space="0" w:color="auto"/>
            <w:bottom w:val="none" w:sz="0" w:space="0" w:color="auto"/>
            <w:right w:val="none" w:sz="0" w:space="0" w:color="auto"/>
          </w:divBdr>
          <w:divsChild>
            <w:div w:id="906573166">
              <w:marLeft w:val="0"/>
              <w:marRight w:val="0"/>
              <w:marTop w:val="0"/>
              <w:marBottom w:val="0"/>
              <w:divBdr>
                <w:top w:val="none" w:sz="0" w:space="0" w:color="auto"/>
                <w:left w:val="none" w:sz="0" w:space="0" w:color="auto"/>
                <w:bottom w:val="none" w:sz="0" w:space="0" w:color="auto"/>
                <w:right w:val="none" w:sz="0" w:space="0" w:color="auto"/>
              </w:divBdr>
              <w:divsChild>
                <w:div w:id="14149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09729">
      <w:bodyDiv w:val="1"/>
      <w:marLeft w:val="0"/>
      <w:marRight w:val="0"/>
      <w:marTop w:val="0"/>
      <w:marBottom w:val="0"/>
      <w:divBdr>
        <w:top w:val="none" w:sz="0" w:space="0" w:color="auto"/>
        <w:left w:val="none" w:sz="0" w:space="0" w:color="auto"/>
        <w:bottom w:val="none" w:sz="0" w:space="0" w:color="auto"/>
        <w:right w:val="none" w:sz="0" w:space="0" w:color="auto"/>
      </w:divBdr>
    </w:div>
    <w:div w:id="1821799091">
      <w:bodyDiv w:val="1"/>
      <w:marLeft w:val="0"/>
      <w:marRight w:val="0"/>
      <w:marTop w:val="0"/>
      <w:marBottom w:val="0"/>
      <w:divBdr>
        <w:top w:val="none" w:sz="0" w:space="0" w:color="auto"/>
        <w:left w:val="none" w:sz="0" w:space="0" w:color="auto"/>
        <w:bottom w:val="none" w:sz="0" w:space="0" w:color="auto"/>
        <w:right w:val="none" w:sz="0" w:space="0" w:color="auto"/>
      </w:divBdr>
    </w:div>
    <w:div w:id="1893344030">
      <w:bodyDiv w:val="1"/>
      <w:marLeft w:val="0"/>
      <w:marRight w:val="0"/>
      <w:marTop w:val="57"/>
      <w:marBottom w:val="0"/>
      <w:divBdr>
        <w:top w:val="none" w:sz="0" w:space="0" w:color="auto"/>
        <w:left w:val="none" w:sz="0" w:space="0" w:color="auto"/>
        <w:bottom w:val="none" w:sz="0" w:space="0" w:color="auto"/>
        <w:right w:val="none" w:sz="0" w:space="0" w:color="auto"/>
      </w:divBdr>
    </w:div>
    <w:div w:id="1895316621">
      <w:bodyDiv w:val="1"/>
      <w:marLeft w:val="0"/>
      <w:marRight w:val="0"/>
      <w:marTop w:val="0"/>
      <w:marBottom w:val="0"/>
      <w:divBdr>
        <w:top w:val="none" w:sz="0" w:space="0" w:color="auto"/>
        <w:left w:val="none" w:sz="0" w:space="0" w:color="auto"/>
        <w:bottom w:val="none" w:sz="0" w:space="0" w:color="auto"/>
        <w:right w:val="none" w:sz="0" w:space="0" w:color="auto"/>
      </w:divBdr>
    </w:div>
    <w:div w:id="1959490132">
      <w:bodyDiv w:val="1"/>
      <w:marLeft w:val="0"/>
      <w:marRight w:val="0"/>
      <w:marTop w:val="0"/>
      <w:marBottom w:val="0"/>
      <w:divBdr>
        <w:top w:val="none" w:sz="0" w:space="0" w:color="auto"/>
        <w:left w:val="none" w:sz="0" w:space="0" w:color="auto"/>
        <w:bottom w:val="none" w:sz="0" w:space="0" w:color="auto"/>
        <w:right w:val="none" w:sz="0" w:space="0" w:color="auto"/>
      </w:divBdr>
    </w:div>
    <w:div w:id="1972010394">
      <w:bodyDiv w:val="1"/>
      <w:marLeft w:val="0"/>
      <w:marRight w:val="0"/>
      <w:marTop w:val="0"/>
      <w:marBottom w:val="0"/>
      <w:divBdr>
        <w:top w:val="none" w:sz="0" w:space="0" w:color="auto"/>
        <w:left w:val="none" w:sz="0" w:space="0" w:color="auto"/>
        <w:bottom w:val="none" w:sz="0" w:space="0" w:color="auto"/>
        <w:right w:val="none" w:sz="0" w:space="0" w:color="auto"/>
      </w:divBdr>
    </w:div>
    <w:div w:id="2009945136">
      <w:bodyDiv w:val="1"/>
      <w:marLeft w:val="0"/>
      <w:marRight w:val="0"/>
      <w:marTop w:val="0"/>
      <w:marBottom w:val="0"/>
      <w:divBdr>
        <w:top w:val="none" w:sz="0" w:space="0" w:color="auto"/>
        <w:left w:val="none" w:sz="0" w:space="0" w:color="auto"/>
        <w:bottom w:val="none" w:sz="0" w:space="0" w:color="auto"/>
        <w:right w:val="none" w:sz="0" w:space="0" w:color="auto"/>
      </w:divBdr>
    </w:div>
    <w:div w:id="212009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accenture.com/javaportal" TargetMode="External"/><Relationship Id="rId18" Type="http://schemas.openxmlformats.org/officeDocument/2006/relationships/hyperlink" Target="http://downloads.mysql.com/archives/mysql-5.5/mysql-5.5.10-winx64.msi"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ajd.accenture.com" TargetMode="External"/><Relationship Id="rId50" Type="http://schemas.openxmlformats.org/officeDocument/2006/relationships/hyperlink" Target="http://dev.mysql.com/doc/refman/5.5/en/windows-install-archive.html"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downloads.mysql.com/archives/mysql-5.5/mysql-5.5.10-win32.msi" TargetMode="External"/><Relationship Id="rId25" Type="http://schemas.openxmlformats.org/officeDocument/2006/relationships/hyperlink" Target="http://localhost:9000/sonarqube" TargetMode="External"/><Relationship Id="rId33" Type="http://schemas.openxmlformats.org/officeDocument/2006/relationships/image" Target="media/image14.png"/><Relationship Id="rId38" Type="http://schemas.openxmlformats.org/officeDocument/2006/relationships/hyperlink" Target="http://dist.sonar-ide.codehaus.org/eclipse/"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mediaexchange.accenture.com/media/Monsoon+-+Quality+and+Testing/0_xcwicuov" TargetMode="External"/><Relationship Id="rId5" Type="http://schemas.openxmlformats.org/officeDocument/2006/relationships/numbering" Target="numbering.xml"/><Relationship Id="rId15" Type="http://schemas.openxmlformats.org/officeDocument/2006/relationships/hyperlink" Target="https://go.accenture.com/javaportal" TargetMode="External"/><Relationship Id="rId23" Type="http://schemas.openxmlformats.org/officeDocument/2006/relationships/hyperlink" Target="http://dist.sonar.codehaus.org/sonarqube-4.3.3.zip" TargetMode="External"/><Relationship Id="rId28" Type="http://schemas.openxmlformats.org/officeDocument/2006/relationships/image" Target="media/image10.png"/><Relationship Id="rId36" Type="http://schemas.openxmlformats.org/officeDocument/2006/relationships/hyperlink" Target="http://localhost:%3cport%3e/%3csonarqub" TargetMode="External"/><Relationship Id="rId49" Type="http://schemas.openxmlformats.org/officeDocument/2006/relationships/hyperlink" Target="http://www.sonarsource.org/"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mediaexchange.accenture.com/media/DIIP+Java+Automation+Blueprint+-+Introduction+to+Sonar/0_96zm4ic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go.accenture.com/jba"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go.accenture.com/javastandards"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www.mysql.com/"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docs.codehaus.org/display/SONAR/Documentation"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sip.automation\Automation%20Research\java%20blueprint%20refresh\FY11%20Java%20Blueprint%20Refresh%20plan%20-%20Java%20Portal%20upda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rchiveDate xmlns="http://schemas.microsoft.com/sharepoint/v3">2015-10-03T05:00:00+00:00</ArchiveDate>
    <EngagementLink xmlns="http://schemas.microsoft.com/sharepoint/v3" xsi:nil="true"/>
    <PertinentToCountry xmlns="http://schemas.microsoft.com/sharepoint/v3" xsi:nil="true"/>
    <Client xmlns="http://schemas.microsoft.com/sharepoint/v3" xsi:nil="true"/>
    <flagVVID xmlns="http://schemas.microsoft.com/sharepoint/v3" xsi:nil="true"/>
    <RelatedContent xmlns="http://schemas.microsoft.com/sharepoint/v3">|Java Automation Blueprint~http://go.accenture.com/javablueprint|Accenture Portal for Java~http://go.accenture.com/javaportal</RelatedContent>
    <ContentCurrentDate xmlns="http://schemas.microsoft.com/sharepoint/v3">2015-04-01T05:00:00+00:00</ContentCurrentDate>
    <Abstract xmlns="http://schemas.microsoft.com/sharepoint/v3">&lt;p&gt;The complete list of guidelines that supports the recommended tools in the Java Automation Blueprint and also the how-to apply best engineering practices using the recommended tools. UPDATE March 2014: Tooling guidelines have been updated to reflect the changes in Java Automation Blueprint 4.0.&lt;br data-mce-bogus="1"&gt;&lt;/p&gt;&lt;p&gt;UPDATE December 2014: Tooling guidelines have been updated according to changes in the Java Automation Blueprint 5.0&lt;br data-mce-bogus="1"&gt;&lt;/p&gt;&lt;p&gt;Old guidelines have been archived as a separate contribution page that can be accesed at https://go.accenture.com/javaguidelines_4&lt;br data-mce-bogus="1"&gt;&lt;/p&gt;</Abstract>
    <DateCreated xmlns="http://schemas.microsoft.com/sharepoint/v3">2013-10-03T14:15:43+00:00</DateCreated>
    <OfficialAsset xmlns="http://schemas.microsoft.com/sharepoint/v3">No</OfficialAsset>
    <ArchiveStatus xmlns="http://schemas.microsoft.com/sharepoint/v3">Active</ArchiveStatus>
    <IndustryKeywords xmlns="http://schemas.microsoft.com/sharepoint/v3">;#0;~None</IndustryKeywords>
    <VendorProductKeywords xmlns="http://schemas.microsoft.com/sharepoint/v3">;#0;~None</VendorProductKeywords>
    <RevisionTime xmlns="http://schemas.microsoft.com/sharepoint/v3">4/1/2015 3:09:38 AM&lt;br&gt;2/25/2015 3:55:50 AM&lt;br&gt;12/19/2014 4:37:26 AM&lt;br&gt;12/19/2014 4:26:49 AM&lt;br&gt;12/16/2014 10:40:51 AM&lt;br&gt;12/15/2014 8:26:47 AM&lt;br&gt;12/15/2014 6:46:34 AM&lt;br&gt;12/15/2014 6:38:25 AM&lt;br&gt;12/15/2014 5:42:53 AM&lt;br&gt;12/15/2014 5:08:10 AM&lt;br&gt;12/15/2014 4:26:02 AM&lt;br&gt;12/15/2014 4:11:57 AM&lt;br&gt;12/15/2014 4:04:17 AM&lt;br&gt;12/15/2014 3:40:27 AM&lt;br&gt;12/15/2014 3:18:37 AM&lt;br&gt;12/15/2014 3:09:23 AM&lt;br&gt;12/15/2014 2:57:58 AM&lt;br&gt;12/12/2014 9:41:56 AM&lt;br&gt;12/12/2014 8:05:12 AM&lt;br&gt;6/23/2014 8:53:37 PM&lt;br&gt;5/5/2014 9:14:04 PM&lt;br&gt;4/22/2014 11:45:57 PM&lt;br&gt;3/20/2014 3:46:37 AM&lt;br&gt;3/10/2014 10:22:51 AM</RevisionTime>
    <Contacts xmlns="http://schemas.microsoft.com/sharepoint/v3">dir\vicente.gonzalez,dir\jorge.hidalgo</Contacts>
    <ItemType xmlns="http://schemas.microsoft.com/sharepoint/v3">;#13988;~Project Deliverables</ItemType>
    <Offerings xmlns="http://schemas.microsoft.com/sharepoint/v3" xsi:nil="true"/>
    <ApprovedForUseBy xmlns="http://schemas.microsoft.com/sharepoint/v3" xsi:nil="true"/>
    <SubmittedBy xmlns="http://schemas.microsoft.com/sharepoint/v3">DIR\vicente.gonzalez</SubmittedBy>
    <HasAttachment xmlns="http://schemas.microsoft.com/sharepoint/v3">No</HasAttachment>
    <SourceType xmlns="http://schemas.microsoft.com/sharepoint/v3">ContributionForm</SourceType>
    <ArchivalDate xmlns="http://schemas.microsoft.com/sharepoint/v3" xsi:nil="true"/>
    <DeliveryCenter xmlns="http://schemas.microsoft.com/sharepoint/v3" xsi:nil="true"/>
    <ContribKeywords xmlns="http://schemas.microsoft.com/sharepoint/v3" xsi:nil="true"/>
    <StorageType xmlns="http://schemas.microsoft.com/sharepoint/v3">File</StorageType>
    <RevisionBy xmlns="http://schemas.microsoft.com/sharepoint/v3">dir\kx.webapp.id&lt;br&gt;dir\vicente.gonzalez&lt;br&gt;dir\vicente.gonzalez&lt;br&gt;dir\anitha.benedict&lt;br&gt;dir\vicente.gonzalez&lt;br&gt;dir\vicente.gonzalez&lt;br&gt;dir\vicente.gonzalez&lt;br&gt;dir\vicente.gonzalez&lt;br&gt;dir\vicente.gonzalez&lt;br&gt;dir\vicente.gonzalez&lt;br&gt;dir\vicente.gonzalez&lt;br&gt;dir\vicente.gonzalez&lt;br&gt;dir\vicente.gonzalez&lt;br&gt;dir\vicente.gonzalez&lt;br&gt;dir\vicente.gonzalez&lt;br&gt;dir\vicente.gonzalez&lt;br&gt;dir\vicente.gonzalez&lt;br&gt;dir\vicente.gonzalez&lt;br&gt;dir\vicente.gonzalez&lt;br&gt;kx.massupdate&lt;br&gt;kx.massupdate&lt;br&gt;kx.massupdate&lt;br&gt;DIR\vicente.gonzalez&lt;br&gt;DIR\jorge.hidalgo</RevisionBy>
    <VisibleToAsset xmlns="http://schemas.microsoft.com/sharepoint/v3" xsi:nil="true"/>
    <BusinessFunctionKeywords xmlns="http://schemas.microsoft.com/sharepoint/v3">;#0;~None</BusinessFunctionKeywords>
    <ConditionsforUse xmlns="http://schemas.microsoft.com/sharepoint/v3">Accenture Internal Use Only</ConditionsforUse>
    <DetailsPageURL2 xmlns="http://schemas.microsoft.com/sharepoint/v3">https://kx.accenture.com/repositories/DownloadForm.aspx?path=C26/96/46/SonarQube%20Installation%20and%20Setup%20Guide.docx</DetailsPageURL2>
    <KXGeography xmlns="http://schemas.microsoft.com/sharepoint/v3" xsi:nil="true"/>
    <ConditionsforUseComments xmlns="http://schemas.microsoft.com/sharepoint/v3">These materials are included for the use as reference documentation for internal use. </ConditionsforUseComments>
    <TechnologyKeywords xmlns="http://schemas.microsoft.com/sharepoint/v3">;#7401;~Component Architecture;#7406;~ Java</TechnologyKeywords>
    <PertinentToOrgUnit xmlns="http://schemas.microsoft.com/sharepoint/v3" xsi:nil="true"/>
    <DetailsPageURL xmlns="http://schemas.microsoft.com/sharepoint/v3">https://kx.accenture.com/repositories/ContributionForm.aspx?path=C26/96/46&amp;mode=Read</DetailsPageURL>
    <ContribLanguage xmlns="http://schemas.microsoft.com/sharepoint/v3">;#4628;~English</ContribLanguage>
    <KXThumbnailURL xmlns="http://schemas.microsoft.com/sharepoint/v3">https://kx.accenture.com/KXServices/KXHandler.ashx?s=g&amp;tn=Repositories/C26/96/46&amp;isActual=false</KXThumbnailURL>
    <RestrictedClient xmlns="http://schemas.microsoft.com/sharepoint/v3" xsi:nil="true"/>
    <OpportunityCharacteristic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General Contribution" ma:contentTypeID="0x012000FD200C85A7BB46D2B974A85017C5AC2B0100F0443C44E230144AAFE8863C27E99035" ma:contentTypeVersion="0" ma:contentTypeDescription="General Contribution" ma:contentTypeScope="" ma:versionID="58124fb4bbc2ea888e614c4e9fa591fa">
  <xsd:schema xmlns:xsd="http://www.w3.org/2001/XMLSchema" xmlns:p="http://schemas.microsoft.com/office/2006/metadata/properties" xmlns:ns1="http://schemas.microsoft.com/sharepoint/v3" targetNamespace="http://schemas.microsoft.com/office/2006/metadata/properties" ma:root="true" ma:fieldsID="be5342f454589ad6bcd6d3bdde414e6c" ns1:_="">
    <xsd:import namespace="http://schemas.microsoft.com/sharepoint/v3"/>
    <xsd:element name="properties">
      <xsd:complexType>
        <xsd:sequence>
          <xsd:element name="documentManagement">
            <xsd:complexType>
              <xsd:all>
                <xsd:element ref="ns1:Abstract" minOccurs="0"/>
                <xsd:element ref="ns1:ItemType" minOccurs="0"/>
                <xsd:element ref="ns1:ContentCurrentDate" minOccurs="0"/>
                <xsd:element ref="ns1:Contacts" minOccurs="0"/>
                <xsd:element ref="ns1:ArchiveDate" minOccurs="0"/>
                <xsd:element ref="ns1:ArchivalDate" minOccurs="0"/>
                <xsd:element ref="ns1:ApprovedForUseBy" minOccurs="0"/>
                <xsd:element ref="ns1:ArchiveStatus" minOccurs="0"/>
                <xsd:element ref="ns1:BusinessFunctionKeywords" minOccurs="0"/>
                <xsd:element ref="ns1:Client" minOccurs="0"/>
                <xsd:element ref="ns1:EngagementLink" minOccurs="0"/>
                <xsd:element ref="ns1:ConditionsforUse" minOccurs="0"/>
                <xsd:element ref="ns1:ConditionsforUseComments" minOccurs="0"/>
                <xsd:element ref="ns1:DeliveryCenter" minOccurs="0"/>
                <xsd:element ref="ns1:DetailsPageURL" minOccurs="0"/>
                <xsd:element ref="ns1:DetailsPageURL2" minOccurs="0"/>
                <xsd:element ref="ns1:IndustryKeywords" minOccurs="0"/>
                <xsd:element ref="ns1:ContribKeywords" minOccurs="0"/>
                <xsd:element ref="ns1:ContribLanguage" minOccurs="0"/>
                <xsd:element ref="ns1:TechnologyKeywords" minOccurs="0"/>
                <xsd:element ref="ns1:StorageType" minOccurs="0"/>
                <xsd:element ref="ns1:VendorProductKeywords" minOccurs="0"/>
                <xsd:element ref="ns1:Offerings" minOccurs="0"/>
                <xsd:element ref="ns1:PertinentToOrgUnit" minOccurs="0"/>
                <xsd:element ref="ns1:PertinentToCountry" minOccurs="0"/>
                <xsd:element ref="ns1:RevisionTime" minOccurs="0"/>
                <xsd:element ref="ns1:RevisionBy" minOccurs="0"/>
                <xsd:element ref="ns1:flagVVID" minOccurs="0"/>
                <xsd:element ref="ns1:DateCreated" minOccurs="0"/>
                <xsd:element ref="ns1:SubmittedBy" minOccurs="0"/>
                <xsd:element ref="ns1:KXGeography" minOccurs="0"/>
                <xsd:element ref="ns1:HasAttachment" minOccurs="0"/>
                <xsd:element ref="ns1:VisibleToAsset" minOccurs="0"/>
                <xsd:element ref="ns1:OfficialAsset" minOccurs="0"/>
                <xsd:element ref="ns1:SourceType" minOccurs="0"/>
                <xsd:element ref="ns1:RestrictedClient" minOccurs="0"/>
                <xsd:element ref="ns1:KXThumbnailURL" minOccurs="0"/>
                <xsd:element ref="ns1:OpportunityCharacteristics" minOccurs="0"/>
                <xsd:element ref="ns1:RelatedConten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Abstract" ma:index="3" nillable="true" ma:displayName="Description" ma:internalName="Abstract">
      <xsd:simpleType>
        <xsd:restriction base="dms:Note">
          <xsd:maxLength value="6"/>
        </xsd:restriction>
      </xsd:simpleType>
    </xsd:element>
    <xsd:element name="ItemType" ma:index="4" nillable="true" ma:displayName="Item Type" ma:internalName="ItemType">
      <xsd:simpleType>
        <xsd:restriction base="dms:Note"/>
      </xsd:simpleType>
    </xsd:element>
    <xsd:element name="ContentCurrentDate" ma:index="5" nillable="true" ma:displayName="Content Current Date" ma:default="[today]" ma:format="DateOnly" ma:internalName="ContentCurrentDate">
      <xsd:simpleType>
        <xsd:restriction base="dms:DateTime"/>
      </xsd:simpleType>
    </xsd:element>
    <xsd:element name="Contacts" ma:index="6" nillable="true" ma:displayName="Contacts" ma:internalName="Contacts">
      <xsd:simpleType>
        <xsd:restriction base="dms:Note"/>
      </xsd:simpleType>
    </xsd:element>
    <xsd:element name="ArchiveDate" ma:index="7" nillable="true" ma:displayName="Expiration Date" ma:format="DateOnly" ma:internalName="ArchiveDate">
      <xsd:simpleType>
        <xsd:restriction base="dms:DateTime"/>
      </xsd:simpleType>
    </xsd:element>
    <xsd:element name="ArchivalDate" ma:index="8" nillable="true" ma:displayName="Archival Date" ma:description="Check if contribution has expired." ma:format="DateOnly" ma:internalName="ArchivalDate">
      <xsd:simpleType>
        <xsd:restriction base="dms:DateTime"/>
      </xsd:simpleType>
    </xsd:element>
    <xsd:element name="ApprovedForUseBy" ma:index="9" nillable="true" ma:displayName="Reviewing Groups" ma:internalName="ApprovedForUseBy">
      <xsd:simpleType>
        <xsd:restriction base="dms:Note"/>
      </xsd:simpleType>
    </xsd:element>
    <xsd:element name="ArchiveStatus" ma:index="10" nillable="true" ma:displayName="Status" ma:internalName="ArchiveStatus">
      <xsd:simpleType>
        <xsd:restriction base="dms:Text"/>
      </xsd:simpleType>
    </xsd:element>
    <xsd:element name="BusinessFunctionKeywords" ma:index="11" nillable="true" ma:displayName="Business Processes &amp; Services" ma:internalName="BusinessFunctionKeywords">
      <xsd:simpleType>
        <xsd:restriction base="dms:Note"/>
      </xsd:simpleType>
    </xsd:element>
    <xsd:element name="Client" ma:index="12" nillable="true" ma:displayName="Client" ma:internalName="Client">
      <xsd:simpleType>
        <xsd:restriction base="dms:Note"/>
      </xsd:simpleType>
    </xsd:element>
    <xsd:element name="EngagementLink" ma:index="13" nillable="true" ma:displayName="Engagement Link" ma:internalName="EngagementLink">
      <xsd:simpleType>
        <xsd:restriction base="dms:Note"/>
      </xsd:simpleType>
    </xsd:element>
    <xsd:element name="ConditionsforUse" ma:index="14" nillable="true" ma:displayName="Usage Restriction" ma:internalName="ConditionsforUse">
      <xsd:simpleType>
        <xsd:restriction base="dms:Text"/>
      </xsd:simpleType>
    </xsd:element>
    <xsd:element name="ConditionsforUseComments" ma:index="15" nillable="true" ma:displayName="Usage Restriction Comments" ma:internalName="ConditionsforUseComments">
      <xsd:simpleType>
        <xsd:restriction base="dms:Note"/>
      </xsd:simpleType>
    </xsd:element>
    <xsd:element name="DeliveryCenter" ma:index="16" nillable="true" ma:displayName="Delivery Center" ma:internalName="DeliveryCenter">
      <xsd:simpleType>
        <xsd:restriction base="dms:Note"/>
      </xsd:simpleType>
    </xsd:element>
    <xsd:element name="DetailsPageURL" ma:index="17" nillable="true" ma:displayName="Details Page URL" ma:internalName="DetailsPageURL">
      <xsd:simpleType>
        <xsd:restriction base="dms:Note"/>
      </xsd:simpleType>
    </xsd:element>
    <xsd:element name="DetailsPageURL2" ma:index="18" nillable="true" ma:displayName="Details Page URL2" ma:internalName="DetailsPageURL2">
      <xsd:simpleType>
        <xsd:restriction base="dms:Text"/>
      </xsd:simpleType>
    </xsd:element>
    <xsd:element name="IndustryKeywords" ma:index="19" nillable="true" ma:displayName="Business &amp; Industries" ma:internalName="IndustryKeywords">
      <xsd:simpleType>
        <xsd:restriction base="dms:Note"/>
      </xsd:simpleType>
    </xsd:element>
    <xsd:element name="ContribKeywords" ma:index="20" nillable="true" ma:displayName="Content Manager Keywords" ma:internalName="ContribKeywords">
      <xsd:simpleType>
        <xsd:restriction base="dms:Note"/>
      </xsd:simpleType>
    </xsd:element>
    <xsd:element name="ContribLanguage" ma:index="21" nillable="true" ma:displayName="Language" ma:internalName="ContribLanguage">
      <xsd:simpleType>
        <xsd:restriction base="dms:Note"/>
      </xsd:simpleType>
    </xsd:element>
    <xsd:element name="TechnologyKeywords" ma:index="22" nillable="true" ma:displayName="Technologies" ma:internalName="TechnologyKeywords">
      <xsd:simpleType>
        <xsd:restriction base="dms:Note"/>
      </xsd:simpleType>
    </xsd:element>
    <xsd:element name="StorageType" ma:index="23" nillable="true" ma:displayName="Storage Type" ma:internalName="StorageType">
      <xsd:simpleType>
        <xsd:restriction base="dms:Text"/>
      </xsd:simpleType>
    </xsd:element>
    <xsd:element name="VendorProductKeywords" ma:index="24" nillable="true" ma:displayName="Vendors" ma:internalName="VendorProductKeywords">
      <xsd:simpleType>
        <xsd:restriction base="dms:Note"/>
      </xsd:simpleType>
    </xsd:element>
    <xsd:element name="Offerings" ma:index="25" nillable="true" ma:displayName="Offerings" ma:internalName="Offerings">
      <xsd:simpleType>
        <xsd:restriction base="dms:Note"/>
      </xsd:simpleType>
    </xsd:element>
    <xsd:element name="PertinentToOrgUnit" ma:index="26" nillable="true" ma:displayName="Accenture Organizations" ma:internalName="PertinentToOrgUnit">
      <xsd:simpleType>
        <xsd:restriction base="dms:Note"/>
      </xsd:simpleType>
    </xsd:element>
    <xsd:element name="PertinentToCountry" ma:index="27" nillable="true" ma:displayName="Countries" ma:internalName="PertinentToCountry">
      <xsd:simpleType>
        <xsd:restriction base="dms:Note"/>
      </xsd:simpleType>
    </xsd:element>
    <xsd:element name="RevisionTime" ma:index="28" nillable="true" ma:displayName="Revision Time" ma:internalName="RevisionTime">
      <xsd:simpleType>
        <xsd:restriction base="dms:Note"/>
      </xsd:simpleType>
    </xsd:element>
    <xsd:element name="RevisionBy" ma:index="29" nillable="true" ma:displayName="Revision By" ma:internalName="RevisionBy">
      <xsd:simpleType>
        <xsd:restriction base="dms:Note"/>
      </xsd:simpleType>
    </xsd:element>
    <xsd:element name="flagVVID" ma:index="30" nillable="true" ma:displayName="flagVVID" ma:internalName="flagVVID">
      <xsd:simpleType>
        <xsd:restriction base="dms:Text"/>
      </xsd:simpleType>
    </xsd:element>
    <xsd:element name="DateCreated" ma:index="31" nillable="true" ma:displayName="Date Created" ma:internalName="DateCreated">
      <xsd:simpleType>
        <xsd:restriction base="dms:DateTime"/>
      </xsd:simpleType>
    </xsd:element>
    <xsd:element name="SubmittedBy" ma:index="32" nillable="true" ma:displayName="Submitted By" ma:internalName="SubmittedBy">
      <xsd:simpleType>
        <xsd:restriction base="dms:Text"/>
      </xsd:simpleType>
    </xsd:element>
    <xsd:element name="KXGeography" ma:index="33" nillable="true" ma:displayName="KXGeography" ma:internalName="KXGeography">
      <xsd:simpleType>
        <xsd:restriction base="dms:Note"/>
      </xsd:simpleType>
    </xsd:element>
    <xsd:element name="HasAttachment" ma:index="34" nillable="true" ma:displayName="Has Attachment" ma:description="Check if contribution has attachment." ma:internalName="HasAttachment">
      <xsd:simpleType>
        <xsd:restriction base="dms:Text"/>
      </xsd:simpleType>
    </xsd:element>
    <xsd:element name="VisibleToAsset" ma:index="35" nillable="true" ma:displayName="Visible To Asset" ma:internalName="VisibleToAsset">
      <xsd:simpleType>
        <xsd:restriction base="dms:Text"/>
      </xsd:simpleType>
    </xsd:element>
    <xsd:element name="OfficialAsset" ma:index="36" nillable="true" ma:displayName="Official Asset" ma:internalName="OfficialAsset">
      <xsd:simpleType>
        <xsd:restriction base="dms:Text"/>
      </xsd:simpleType>
    </xsd:element>
    <xsd:element name="SourceType" ma:index="37" nillable="true" ma:displayName="SourceType" ma:internalName="SourceType">
      <xsd:simpleType>
        <xsd:restriction base="dms:Text"/>
      </xsd:simpleType>
    </xsd:element>
    <xsd:element name="RestrictedClient" ma:index="38" nillable="true" ma:displayName="Confidential Client" ma:internalName="RestrictedClient">
      <xsd:simpleType>
        <xsd:restriction base="dms:Text"/>
      </xsd:simpleType>
    </xsd:element>
    <xsd:element name="KXThumbnailURL" ma:index="39" nillable="true" ma:displayName="KX Thumbnail URL" ma:internalName="KXThumbnailURL">
      <xsd:simpleType>
        <xsd:restriction base="dms:Note"/>
      </xsd:simpleType>
    </xsd:element>
    <xsd:element name="OpportunityCharacteristics" ma:index="40" nillable="true" ma:displayName="Opportunity Characteristics" ma:internalName="OpportunityCharacteristics">
      <xsd:simpleType>
        <xsd:restriction base="dms:Note"/>
      </xsd:simpleType>
    </xsd:element>
    <xsd:element name="RelatedContent" ma:index="41" nillable="true" ma:displayName="Related Content" ma:internalName="RelatedContent">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ListForm</Display>
  <Edit>ListForm</Edit>
  <New>ListForm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DFB6C-9B9F-4756-A67C-DC8C16D12A0B}">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B4113461-FB8A-4BEE-BF5E-83D6C36F63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54C5C09-D802-49B7-97F1-7907CAAEB80D}">
  <ds:schemaRefs>
    <ds:schemaRef ds:uri="http://schemas.microsoft.com/sharepoint/v3/contenttype/forms"/>
  </ds:schemaRefs>
</ds:datastoreItem>
</file>

<file path=customXml/itemProps4.xml><?xml version="1.0" encoding="utf-8"?>
<ds:datastoreItem xmlns:ds="http://schemas.openxmlformats.org/officeDocument/2006/customXml" ds:itemID="{3FBA6715-6E68-4314-A980-496C3389B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FY11 Java Blueprint Refresh plan - Java Portal updates</Template>
  <TotalTime>5664</TotalTime>
  <Pages>28</Pages>
  <Words>3600</Words>
  <Characters>20522</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Java Automation Blueprint tooling guidelines</vt:lpstr>
      <vt:lpstr>FY11 Java Blueprint Refresh - Java Portal updates</vt:lpstr>
    </vt:vector>
  </TitlesOfParts>
  <Manager>david.e.barman@accenture.com</Manager>
  <Company>Accenture</Company>
  <LinksUpToDate>false</LinksUpToDate>
  <CharactersWithSpaces>24074</CharactersWithSpaces>
  <SharedDoc>false</SharedDoc>
  <HLinks>
    <vt:vector size="12" baseType="variant">
      <vt:variant>
        <vt:i4>4521996</vt:i4>
      </vt:variant>
      <vt:variant>
        <vt:i4>-1</vt:i4>
      </vt:variant>
      <vt:variant>
        <vt:i4>1106</vt:i4>
      </vt:variant>
      <vt:variant>
        <vt:i4>1</vt:i4>
      </vt:variant>
      <vt:variant>
        <vt:lpwstr>strat%20line</vt:lpwstr>
      </vt:variant>
      <vt:variant>
        <vt:lpwstr/>
      </vt:variant>
      <vt:variant>
        <vt:i4>3997758</vt:i4>
      </vt:variant>
      <vt:variant>
        <vt:i4>-1</vt:i4>
      </vt:variant>
      <vt:variant>
        <vt:i4>1107</vt:i4>
      </vt:variant>
      <vt:variant>
        <vt:i4>1</vt:i4>
      </vt:variant>
      <vt:variant>
        <vt:lpwstr>Untitled-1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Automation Blueprint tooling guidelines</dc:title>
  <dc:creator>Jorge Hidalgo;s.gopalakrishnan@accenture.com;vicente.gonzalez@accenture.com</dc:creator>
  <cp:keywords>Automation, Continuous Integration, Sonar, Eclipse, Java Build Accelerator, Java Blueprint, JBA</cp:keywords>
  <cp:lastModifiedBy>sreeja.a gopinath</cp:lastModifiedBy>
  <cp:revision>203</cp:revision>
  <cp:lastPrinted>2004-03-12T07:26:00Z</cp:lastPrinted>
  <dcterms:created xsi:type="dcterms:W3CDTF">2011-05-10T16:40:00Z</dcterms:created>
  <dcterms:modified xsi:type="dcterms:W3CDTF">2016-02-25T08:12:00Z</dcterms:modified>
  <cp:category>Java Automation Blueprint tooling guidelines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0x012000FD200C85A7BB46D2B974A85017C5AC2B0100F0443C44E230144AAFE8863C27E99035</vt:lpwstr>
  </property>
  <property fmtid="{D5CDD505-2E9C-101B-9397-08002B2CF9AE}" pid="3" name="ContentCurrentDate">
    <vt:filetime>2014-03-10T15:11:02Z</vt:filetime>
  </property>
  <property fmtid="{D5CDD505-2E9C-101B-9397-08002B2CF9AE}" pid="4" name="FederalData">
    <vt:lpwstr>No</vt:lpwstr>
  </property>
</Properties>
</file>