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3EF1" w:rsidP="00733EF1">
      <w:pPr>
        <w:pStyle w:val="NoSpacing"/>
        <w:jc w:val="both"/>
      </w:pPr>
      <w:r>
        <w:rPr>
          <w:noProof/>
        </w:rPr>
        <w:drawing>
          <wp:inline distT="0" distB="0" distL="0" distR="0">
            <wp:extent cx="5934075" cy="7810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EF1" w:rsidRDefault="00733EF1" w:rsidP="00733EF1">
      <w:pPr>
        <w:pStyle w:val="NoSpacing"/>
        <w:jc w:val="both"/>
      </w:pPr>
    </w:p>
    <w:p w:rsidR="00733EF1" w:rsidRPr="00733EF1" w:rsidRDefault="00A15C78" w:rsidP="00733EF1">
      <w:pPr>
        <w:pStyle w:val="NoSpacing"/>
        <w:jc w:val="both"/>
      </w:pPr>
      <w:r w:rsidRPr="00733EF1">
        <w:rPr>
          <w:b/>
          <w:bCs/>
        </w:rPr>
        <w:t>We</w:t>
      </w:r>
      <w:r w:rsidR="00733EF1" w:rsidRPr="00733EF1">
        <w:rPr>
          <w:b/>
          <w:bCs/>
        </w:rPr>
        <w:t xml:space="preserve"> are glad to launch a brand-new internship program for Technical Graduates. </w:t>
      </w:r>
      <w:r w:rsidR="00733EF1" w:rsidRPr="00733EF1">
        <w:t>The program has been carefully curated to offer young individuals an opportunity to put their academic skills into practice while gaining relevant industry and domain experience.</w:t>
      </w:r>
    </w:p>
    <w:p w:rsidR="00733EF1" w:rsidRPr="00733EF1" w:rsidRDefault="00733EF1" w:rsidP="00733EF1">
      <w:pPr>
        <w:pStyle w:val="NoSpacing"/>
        <w:jc w:val="both"/>
      </w:pPr>
      <w:r w:rsidRPr="00733EF1">
        <w:t> </w:t>
      </w:r>
    </w:p>
    <w:p w:rsidR="00733EF1" w:rsidRDefault="00733EF1" w:rsidP="00733EF1">
      <w:pPr>
        <w:pStyle w:val="NoSpacing"/>
        <w:jc w:val="both"/>
      </w:pPr>
      <w:r w:rsidRPr="00733EF1">
        <w:t>The internship program will be spread over a period of nine months which also includes a month-long self-learning with mentoring prior to commencement. The program is designed to be outcome driven leading to full-time working opportunities based on individual performance. The confirmation of such opportunity will be provided at the end of the sixth month.</w:t>
      </w:r>
    </w:p>
    <w:p w:rsidR="00A15C78" w:rsidRDefault="00A15C78" w:rsidP="00733EF1">
      <w:pPr>
        <w:pStyle w:val="NoSpacing"/>
        <w:jc w:val="both"/>
      </w:pPr>
    </w:p>
    <w:p w:rsidR="00A15C78" w:rsidRPr="00A15C78" w:rsidRDefault="00A15C78" w:rsidP="00733EF1">
      <w:pPr>
        <w:pStyle w:val="NoSpacing"/>
        <w:jc w:val="both"/>
        <w:rPr>
          <w:b/>
        </w:rPr>
      </w:pPr>
      <w:r w:rsidRPr="00A15C78">
        <w:rPr>
          <w:b/>
        </w:rPr>
        <w:t>REGISTRATION LINK: https://registration.techmahindra.com/Candidate/Instructions.aspx</w:t>
      </w:r>
    </w:p>
    <w:p w:rsidR="00A15C78" w:rsidRPr="00A15C78" w:rsidRDefault="00A15C78" w:rsidP="00733EF1">
      <w:pPr>
        <w:pStyle w:val="NoSpacing"/>
        <w:jc w:val="both"/>
        <w:rPr>
          <w:b/>
        </w:rPr>
      </w:pPr>
      <w:r w:rsidRPr="00A15C78">
        <w:rPr>
          <w:b/>
        </w:rPr>
        <w:t>LAST DATE: 15</w:t>
      </w:r>
      <w:r w:rsidRPr="00A15C78">
        <w:rPr>
          <w:b/>
          <w:vertAlign w:val="superscript"/>
        </w:rPr>
        <w:t>TH</w:t>
      </w:r>
      <w:r w:rsidRPr="00A15C78">
        <w:rPr>
          <w:b/>
        </w:rPr>
        <w:t xml:space="preserve"> NOVEMBER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150"/>
      </w:tblGrid>
      <w:tr w:rsidR="00A15C78" w:rsidRPr="00A15C78" w:rsidTr="00A15C78">
        <w:tc>
          <w:tcPr>
            <w:tcW w:w="9150" w:type="dxa"/>
            <w:tcBorders>
              <w:top w:val="single" w:sz="8" w:space="0" w:color="D9D9D9"/>
              <w:left w:val="nil"/>
              <w:bottom w:val="single" w:sz="8" w:space="0" w:color="D9D9D9"/>
              <w:right w:val="nil"/>
            </w:tcBorders>
            <w:shd w:val="clear" w:color="auto" w:fill="E32C37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000000" w:rsidRPr="00A15C78" w:rsidRDefault="00A15C78" w:rsidP="00A15C78">
            <w:pPr>
              <w:pStyle w:val="NoSpacing"/>
            </w:pPr>
            <w:r w:rsidRPr="00A15C78">
              <w:rPr>
                <w:b/>
                <w:bCs/>
              </w:rPr>
              <w:t>Academic Eligibility:</w:t>
            </w:r>
          </w:p>
        </w:tc>
      </w:tr>
      <w:tr w:rsidR="00A15C78" w:rsidRPr="00A15C78" w:rsidTr="00A15C78"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A15C78" w:rsidRPr="00A15C78" w:rsidRDefault="00A15C78" w:rsidP="00A15C78">
            <w:pPr>
              <w:pStyle w:val="NoSpacing"/>
              <w:numPr>
                <w:ilvl w:val="0"/>
                <w:numId w:val="1"/>
              </w:numPr>
              <w:jc w:val="both"/>
            </w:pPr>
            <w:r w:rsidRPr="00A15C78">
              <w:t>Qualifying courses – BE/</w:t>
            </w:r>
            <w:proofErr w:type="spellStart"/>
            <w:r w:rsidRPr="00A15C78">
              <w:t>B.Tech</w:t>
            </w:r>
            <w:proofErr w:type="spellEnd"/>
            <w:r w:rsidRPr="00A15C78">
              <w:t xml:space="preserve"> - CS/CE/IT/E&amp;C/E&amp;TC/Telecom/Communication/Electronics or MCA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1"/>
              </w:numPr>
            </w:pPr>
            <w:r w:rsidRPr="00A15C78">
              <w:t>Candidate should have passed out qualifying course in </w:t>
            </w:r>
            <w:r w:rsidRPr="00A15C78">
              <w:rPr>
                <w:b/>
                <w:bCs/>
              </w:rPr>
              <w:t>2020 without any backlog and 2021 pass outs are also eligible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1"/>
              </w:numPr>
            </w:pPr>
            <w:r w:rsidRPr="00A15C78">
              <w:t>Should have scored min. of 60% in SCC/10</w:t>
            </w:r>
            <w:r w:rsidRPr="00A15C78">
              <w:rPr>
                <w:vertAlign w:val="superscript"/>
              </w:rPr>
              <w:t>th</w:t>
            </w:r>
            <w:r w:rsidRPr="00A15C78">
              <w:t>, HSC/12</w:t>
            </w:r>
            <w:r w:rsidRPr="00A15C78">
              <w:rPr>
                <w:vertAlign w:val="superscript"/>
              </w:rPr>
              <w:t>th </w:t>
            </w:r>
            <w:r w:rsidRPr="00A15C78">
              <w:t>/Diploma (in case done) and BE/</w:t>
            </w:r>
            <w:proofErr w:type="spellStart"/>
            <w:r w:rsidRPr="00A15C78">
              <w:t>B.Tech</w:t>
            </w:r>
            <w:proofErr w:type="spellEnd"/>
            <w:r w:rsidRPr="00A15C78">
              <w:t>/MCA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1"/>
              </w:numPr>
            </w:pPr>
            <w:r w:rsidRPr="00A15C78">
              <w:t>Not more than 1-year gap since SSC and that too not after joining a course. Means, no loss of academic year after joining a course.</w:t>
            </w:r>
          </w:p>
        </w:tc>
      </w:tr>
    </w:tbl>
    <w:p w:rsidR="00733EF1" w:rsidRDefault="00733EF1" w:rsidP="00733EF1">
      <w:pPr>
        <w:pStyle w:val="NoSpacing"/>
        <w:jc w:val="both"/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150"/>
      </w:tblGrid>
      <w:tr w:rsidR="00A15C78" w:rsidRPr="00A15C78" w:rsidTr="00A15C78"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auto" w:fill="E32C37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000000" w:rsidRPr="00A15C78" w:rsidRDefault="00A15C78" w:rsidP="00A15C78">
            <w:pPr>
              <w:pStyle w:val="NoSpacing"/>
            </w:pPr>
            <w:r w:rsidRPr="00A15C78">
              <w:rPr>
                <w:b/>
                <w:bCs/>
              </w:rPr>
              <w:t>Selection Process:</w:t>
            </w:r>
          </w:p>
        </w:tc>
      </w:tr>
      <w:tr w:rsidR="00A15C78" w:rsidRPr="00A15C78" w:rsidTr="00A15C78"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A15C78" w:rsidRPr="00A15C78" w:rsidRDefault="00A15C78" w:rsidP="00A15C78">
            <w:pPr>
              <w:pStyle w:val="NoSpacing"/>
              <w:numPr>
                <w:ilvl w:val="0"/>
                <w:numId w:val="2"/>
              </w:numPr>
            </w:pPr>
            <w:r w:rsidRPr="00A15C78">
              <w:t>Candidates shortlisted from the registered list will be called for the series of assessments - Aptitude Test, Communication Test, Technical(Basic Programming Test) and Business Interview with each of these acting as filter for next stage on selection process.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2"/>
              </w:numPr>
            </w:pPr>
            <w:r w:rsidRPr="00A15C78">
              <w:t xml:space="preserve">Online assessment(s) would be conducted before </w:t>
            </w:r>
            <w:proofErr w:type="spellStart"/>
            <w:r w:rsidRPr="00A15C78">
              <w:t>onboarding</w:t>
            </w:r>
            <w:proofErr w:type="spellEnd"/>
            <w:r w:rsidRPr="00A15C78">
              <w:t xml:space="preserve"> the student to the internship program. 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2"/>
              </w:numPr>
            </w:pPr>
            <w:r w:rsidRPr="00A15C78">
              <w:t>All rounds of assessments will be conducted virtually.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2"/>
              </w:numPr>
            </w:pPr>
            <w:r w:rsidRPr="00A15C78">
              <w:t>Assessment details will be communicated to eligible students over a mail.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2"/>
              </w:numPr>
            </w:pPr>
            <w:r w:rsidRPr="00A15C78">
              <w:t xml:space="preserve">Candidate holding certifications like OCP, MCP, AWS, RPA, SAP, </w:t>
            </w:r>
            <w:proofErr w:type="spellStart"/>
            <w:r w:rsidRPr="00A15C78">
              <w:t>Coursera</w:t>
            </w:r>
            <w:proofErr w:type="spellEnd"/>
            <w:r w:rsidRPr="00A15C78">
              <w:t xml:space="preserve"> (in credit mode), </w:t>
            </w:r>
            <w:proofErr w:type="spellStart"/>
            <w:proofErr w:type="gramStart"/>
            <w:r w:rsidRPr="00A15C78">
              <w:t>edX</w:t>
            </w:r>
            <w:proofErr w:type="spellEnd"/>
            <w:proofErr w:type="gramEnd"/>
            <w:r w:rsidRPr="00A15C78">
              <w:t xml:space="preserve"> (in credit mode) etc, would be given the preference.</w:t>
            </w:r>
          </w:p>
        </w:tc>
      </w:tr>
    </w:tbl>
    <w:p w:rsidR="00A15C78" w:rsidRDefault="00A15C78" w:rsidP="00733EF1">
      <w:pPr>
        <w:pStyle w:val="NoSpacing"/>
        <w:jc w:val="both"/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150"/>
      </w:tblGrid>
      <w:tr w:rsidR="00A15C78" w:rsidRPr="00A15C78" w:rsidTr="00A15C78"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auto" w:fill="E32C37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000000" w:rsidRPr="00A15C78" w:rsidRDefault="00A15C78" w:rsidP="00A15C78">
            <w:pPr>
              <w:pStyle w:val="NoSpacing"/>
            </w:pPr>
            <w:r w:rsidRPr="00A15C78">
              <w:rPr>
                <w:b/>
                <w:bCs/>
              </w:rPr>
              <w:t>On selection</w:t>
            </w:r>
          </w:p>
        </w:tc>
      </w:tr>
      <w:tr w:rsidR="00A15C78" w:rsidRPr="00A15C78" w:rsidTr="00A15C78">
        <w:trPr>
          <w:trHeight w:val="892"/>
        </w:trPr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A15C78" w:rsidRPr="00A15C78" w:rsidRDefault="00A15C78" w:rsidP="00A15C78">
            <w:pPr>
              <w:pStyle w:val="NoSpacing"/>
              <w:numPr>
                <w:ilvl w:val="0"/>
                <w:numId w:val="3"/>
              </w:numPr>
            </w:pPr>
            <w:r w:rsidRPr="00A15C78">
              <w:t>Candidate will be guided through 1 month of self-mode learning with mentoring, prior to 8 months of internship</w:t>
            </w:r>
          </w:p>
          <w:p w:rsidR="00A15C78" w:rsidRPr="00A15C78" w:rsidRDefault="00A15C78" w:rsidP="00A15C78">
            <w:pPr>
              <w:pStyle w:val="NoSpacing"/>
              <w:numPr>
                <w:ilvl w:val="0"/>
                <w:numId w:val="3"/>
              </w:numPr>
            </w:pPr>
            <w:r w:rsidRPr="00A15C78">
              <w:t>Candidate will be provided with full-time working opportunity based on performance and confirmation will be communicated at the end of 6 months of internship.</w:t>
            </w:r>
          </w:p>
        </w:tc>
      </w:tr>
      <w:tr w:rsidR="00A15C78" w:rsidRPr="00A15C78" w:rsidTr="00A15C78">
        <w:tc>
          <w:tcPr>
            <w:tcW w:w="9150" w:type="dxa"/>
            <w:tcBorders>
              <w:top w:val="nil"/>
              <w:left w:val="nil"/>
              <w:bottom w:val="single" w:sz="8" w:space="0" w:color="D9D9D9"/>
              <w:right w:val="nil"/>
            </w:tcBorders>
            <w:shd w:val="clear" w:color="auto" w:fill="E32C37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000000" w:rsidRPr="00A15C78" w:rsidRDefault="00A15C78" w:rsidP="00A15C78">
            <w:pPr>
              <w:pStyle w:val="NoSpacing"/>
            </w:pPr>
            <w:r w:rsidRPr="00A15C78">
              <w:rPr>
                <w:b/>
                <w:bCs/>
              </w:rPr>
              <w:t>Workplace &amp; Timings:</w:t>
            </w:r>
          </w:p>
        </w:tc>
      </w:tr>
      <w:tr w:rsidR="00A15C78" w:rsidRPr="00A15C78" w:rsidTr="00A15C78">
        <w:tc>
          <w:tcPr>
            <w:tcW w:w="915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  <w:hideMark/>
          </w:tcPr>
          <w:p w:rsidR="00000000" w:rsidRPr="00A15C78" w:rsidRDefault="00A15C78" w:rsidP="00A15C78">
            <w:pPr>
              <w:pStyle w:val="NoSpacing"/>
            </w:pPr>
            <w:r w:rsidRPr="00A15C78">
              <w:t xml:space="preserve">Candidate should be willing to work at any of the </w:t>
            </w:r>
            <w:proofErr w:type="spellStart"/>
            <w:r w:rsidRPr="00A15C78">
              <w:t>TechM</w:t>
            </w:r>
            <w:proofErr w:type="spellEnd"/>
            <w:r w:rsidRPr="00A15C78">
              <w:t xml:space="preserve"> Development Center’s or Client Locations spread across country as per the company specified work timings including shift working.</w:t>
            </w:r>
          </w:p>
        </w:tc>
      </w:tr>
    </w:tbl>
    <w:p w:rsidR="00A15C78" w:rsidRDefault="00A15C78" w:rsidP="00733EF1">
      <w:pPr>
        <w:pStyle w:val="NoSpacing"/>
        <w:jc w:val="both"/>
      </w:pPr>
    </w:p>
    <w:sectPr w:rsidR="00A15C78" w:rsidSect="00A15C78">
      <w:pgSz w:w="12240" w:h="15840"/>
      <w:pgMar w:top="36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C7D28"/>
    <w:multiLevelType w:val="multilevel"/>
    <w:tmpl w:val="77C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40804B8"/>
    <w:multiLevelType w:val="multilevel"/>
    <w:tmpl w:val="799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7D277C5"/>
    <w:multiLevelType w:val="multilevel"/>
    <w:tmpl w:val="00C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33EF1"/>
    <w:rsid w:val="00733EF1"/>
    <w:rsid w:val="00A15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3E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3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E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2020-11-06T09:52:00Z</dcterms:created>
  <dcterms:modified xsi:type="dcterms:W3CDTF">2020-11-06T10:06:00Z</dcterms:modified>
</cp:coreProperties>
</file>