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group style="position:absolute;margin-left:0pt;margin-top:0pt;width:611.25pt;height:111.75pt;mso-position-horizontal-relative:page;mso-position-vertical-relative:page;z-index:15731200" coordorigin="0,0" coordsize="12225,2235">
            <v:rect style="position:absolute;left:0;top:0;width:12225;height:2235" filled="true" fillcolor="#00aca8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2225;height:2235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34"/>
                      </w:rPr>
                    </w:pPr>
                  </w:p>
                  <w:p>
                    <w:pPr>
                      <w:spacing w:line="240" w:lineRule="auto" w:before="4"/>
                      <w:rPr>
                        <w:sz w:val="30"/>
                      </w:rPr>
                    </w:pPr>
                  </w:p>
                  <w:p>
                    <w:pPr>
                      <w:spacing w:before="0"/>
                      <w:ind w:left="2796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(Name)</w:t>
                    </w:r>
                  </w:p>
                  <w:p>
                    <w:pPr>
                      <w:spacing w:before="2"/>
                      <w:ind w:left="2791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Delhi,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India</w:t>
                    </w:r>
                    <w:r>
                      <w:rPr>
                        <w:color w:val="FFFFFF"/>
                        <w:spacing w:val="-1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|</w: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+91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123456789</w:t>
                    </w:r>
                    <w:r>
                      <w:rPr>
                        <w:color w:val="FFFFFF"/>
                        <w:spacing w:val="-1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|</w:t>
                    </w:r>
                    <w:r>
                      <w:rPr>
                        <w:color w:val="FFFFFF"/>
                        <w:spacing w:val="-3"/>
                        <w:sz w:val="21"/>
                      </w:rPr>
                      <w:t> </w:t>
                    </w:r>
                    <w:hyperlink r:id="rId5">
                      <w:r>
                        <w:rPr>
                          <w:color w:val="FFFFFF"/>
                          <w:sz w:val="21"/>
                        </w:rPr>
                        <w:t>nameabc@gmail.com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> </w:t>
                      </w:r>
                    </w:hyperlink>
                    <w:r>
                      <w:rPr>
                        <w:color w:val="FFFFFF"/>
                        <w:sz w:val="21"/>
                      </w:rPr>
                      <w:t>|</w:t>
                    </w:r>
                    <w:r>
                      <w:rPr>
                        <w:color w:val="FFFFF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linkedin.com/in/url</w:t>
                    </w:r>
                  </w:p>
                </w:txbxContent>
              </v:textbox>
              <w10:wrap type="none"/>
            </v:shape>
            <v:shape style="position:absolute;left:736;top:270;width:1920;height:1725" type="#_x0000_t202" filled="true" fillcolor="#f1f1f1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before="136"/>
                      <w:ind w:left="805" w:right="277" w:hanging="512"/>
                      <w:jc w:val="left"/>
                      <w:rPr>
                        <w:sz w:val="18"/>
                      </w:rPr>
                    </w:pPr>
                    <w:r>
                      <w:rPr>
                        <w:color w:val="767070"/>
                        <w:sz w:val="18"/>
                      </w:rPr>
                      <w:t>Insert your picture</w:t>
                    </w:r>
                    <w:r>
                      <w:rPr>
                        <w:color w:val="767070"/>
                        <w:spacing w:val="-42"/>
                        <w:sz w:val="18"/>
                      </w:rPr>
                      <w:t> </w:t>
                    </w:r>
                    <w:r>
                      <w:rPr>
                        <w:color w:val="767070"/>
                        <w:sz w:val="18"/>
                      </w:rPr>
                      <w:t>here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9"/>
        </w:rPr>
      </w:pPr>
    </w:p>
    <w:p>
      <w:pPr>
        <w:pStyle w:val="Heading1"/>
        <w:spacing w:before="90"/>
        <w:jc w:val="both"/>
      </w:pPr>
      <w:r>
        <w:rPr/>
        <w:pict>
          <v:shape style="position:absolute;margin-left:45pt;margin-top:22.863153pt;width:521.9500pt;height:.1pt;mso-position-horizontal-relative:page;mso-position-vertical-relative:paragraph;z-index:-15728640;mso-wrap-distance-left:0;mso-wrap-distance-right:0" coordorigin="900,457" coordsize="10439,0" path="m900,457l11339,457e" filled="false" stroked="true" strokeweight=".140pt" strokecolor="#000000">
            <v:path arrowok="t"/>
            <v:stroke dashstyle="solid"/>
            <w10:wrap type="topAndBottom"/>
          </v:shape>
        </w:pict>
      </w:r>
      <w:r>
        <w:rPr>
          <w:color w:val="009A95"/>
        </w:rPr>
        <w:t>CORE</w:t>
      </w:r>
      <w:r>
        <w:rPr>
          <w:color w:val="009A95"/>
          <w:spacing w:val="-1"/>
        </w:rPr>
        <w:t> </w:t>
      </w:r>
      <w:r>
        <w:rPr>
          <w:color w:val="009A95"/>
        </w:rPr>
        <w:t>COMPETENCIES</w:t>
      </w:r>
    </w:p>
    <w:p>
      <w:pPr>
        <w:pStyle w:val="BodyText"/>
        <w:spacing w:before="51"/>
        <w:ind w:left="878" w:right="871"/>
        <w:jc w:val="both"/>
      </w:pPr>
      <w:r>
        <w:rPr/>
        <w:t>Account</w:t>
      </w:r>
      <w:r>
        <w:rPr>
          <w:spacing w:val="-6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|</w:t>
      </w:r>
      <w:r>
        <w:rPr>
          <w:spacing w:val="-8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Excellence</w:t>
      </w:r>
      <w:r>
        <w:rPr>
          <w:spacing w:val="-4"/>
        </w:rPr>
        <w:t> </w:t>
      </w:r>
      <w:r>
        <w:rPr/>
        <w:t>|</w:t>
      </w:r>
      <w:r>
        <w:rPr>
          <w:spacing w:val="-8"/>
        </w:rPr>
        <w:t> </w:t>
      </w:r>
      <w:r>
        <w:rPr/>
        <w:t>Statutory</w:t>
      </w:r>
      <w:r>
        <w:rPr>
          <w:spacing w:val="-5"/>
        </w:rPr>
        <w:t> </w:t>
      </w:r>
      <w:r>
        <w:rPr/>
        <w:t>Compliances</w:t>
      </w:r>
      <w:r>
        <w:rPr>
          <w:spacing w:val="-4"/>
        </w:rPr>
        <w:t> </w:t>
      </w:r>
      <w:r>
        <w:rPr/>
        <w:t>|</w:t>
      </w:r>
      <w:r>
        <w:rPr>
          <w:spacing w:val="-8"/>
        </w:rPr>
        <w:t> </w:t>
      </w:r>
      <w:r>
        <w:rPr/>
        <w:t>Statutory</w:t>
      </w:r>
      <w:r>
        <w:rPr>
          <w:spacing w:val="-5"/>
        </w:rPr>
        <w:t> </w:t>
      </w:r>
      <w:r>
        <w:rPr/>
        <w:t>Audits</w:t>
      </w:r>
      <w:r>
        <w:rPr>
          <w:spacing w:val="-6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Audits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GST</w:t>
      </w:r>
      <w:r>
        <w:rPr>
          <w:spacing w:val="-5"/>
        </w:rPr>
        <w:t> </w:t>
      </w:r>
      <w:r>
        <w:rPr/>
        <w:t>Compliances</w:t>
      </w:r>
      <w:r>
        <w:rPr>
          <w:spacing w:val="-6"/>
        </w:rPr>
        <w:t> </w:t>
      </w:r>
      <w:r>
        <w:rPr/>
        <w:t>|</w:t>
      </w:r>
      <w:r>
        <w:rPr>
          <w:spacing w:val="-1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Planning</w:t>
      </w:r>
      <w:r>
        <w:rPr>
          <w:spacing w:val="-43"/>
        </w:rPr>
        <w:t> </w:t>
      </w:r>
      <w:r>
        <w:rPr>
          <w:spacing w:val="-1"/>
        </w:rPr>
        <w:t>&amp;</w:t>
      </w:r>
      <w:r>
        <w:rPr>
          <w:spacing w:val="-10"/>
        </w:rPr>
        <w:t> </w:t>
      </w:r>
      <w:r>
        <w:rPr>
          <w:spacing w:val="-1"/>
        </w:rPr>
        <w:t>Accounting</w:t>
      </w:r>
      <w:r>
        <w:rPr>
          <w:spacing w:val="-8"/>
        </w:rPr>
        <w:t> </w:t>
      </w:r>
      <w:r>
        <w:rPr>
          <w:spacing w:val="-1"/>
        </w:rPr>
        <w:t>|</w:t>
      </w:r>
      <w:r>
        <w:rPr>
          <w:spacing w:val="-12"/>
        </w:rPr>
        <w:t> </w:t>
      </w:r>
      <w:r>
        <w:rPr>
          <w:spacing w:val="-1"/>
        </w:rPr>
        <w:t>Fund</w:t>
      </w:r>
      <w:r>
        <w:rPr>
          <w:spacing w:val="-8"/>
        </w:rPr>
        <w:t> </w:t>
      </w:r>
      <w:r>
        <w:rPr>
          <w:spacing w:val="-1"/>
        </w:rPr>
        <w:t>Management</w:t>
      </w:r>
      <w:r>
        <w:rPr>
          <w:spacing w:val="-8"/>
        </w:rPr>
        <w:t> </w:t>
      </w:r>
      <w:r>
        <w:rPr/>
        <w:t>|</w:t>
      </w:r>
      <w:r>
        <w:rPr>
          <w:spacing w:val="-12"/>
        </w:rPr>
        <w:t> </w:t>
      </w:r>
      <w:r>
        <w:rPr/>
        <w:t>Payroll</w:t>
      </w:r>
      <w:r>
        <w:rPr>
          <w:spacing w:val="-9"/>
        </w:rPr>
        <w:t> </w:t>
      </w:r>
      <w:r>
        <w:rPr/>
        <w:t>Administration</w:t>
      </w:r>
      <w:r>
        <w:rPr>
          <w:spacing w:val="-8"/>
        </w:rPr>
        <w:t> </w:t>
      </w:r>
      <w:r>
        <w:rPr/>
        <w:t>|</w:t>
      </w:r>
      <w:r>
        <w:rPr>
          <w:spacing w:val="-12"/>
        </w:rPr>
        <w:t> </w:t>
      </w:r>
      <w:r>
        <w:rPr/>
        <w:t>Budgeting</w:t>
      </w:r>
      <w:r>
        <w:rPr>
          <w:spacing w:val="-7"/>
        </w:rPr>
        <w:t> </w:t>
      </w:r>
      <w:r>
        <w:rPr/>
        <w:t>|</w:t>
      </w:r>
      <w:r>
        <w:rPr>
          <w:spacing w:val="-12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Claims</w:t>
      </w:r>
      <w:r>
        <w:rPr>
          <w:spacing w:val="-10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|</w:t>
      </w:r>
      <w:r>
        <w:rPr>
          <w:spacing w:val="-11"/>
        </w:rPr>
        <w:t> </w:t>
      </w:r>
      <w:r>
        <w:rPr/>
        <w:t>Team</w:t>
      </w:r>
      <w:r>
        <w:rPr>
          <w:spacing w:val="-10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Stakeholder</w:t>
      </w:r>
      <w:r>
        <w:rPr>
          <w:spacing w:val="-43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MIS Reporting</w:t>
      </w:r>
      <w:r>
        <w:rPr>
          <w:spacing w:val="4"/>
        </w:rPr>
        <w:t> </w:t>
      </w:r>
      <w:r>
        <w:rPr/>
        <w:t>|</w:t>
      </w:r>
      <w:r>
        <w:rPr>
          <w:spacing w:val="-2"/>
        </w:rPr>
        <w:t> </w:t>
      </w:r>
      <w:r>
        <w:rPr/>
        <w:t>MS Office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GAAP</w:t>
      </w:r>
      <w:r>
        <w:rPr>
          <w:spacing w:val="3"/>
        </w:rPr>
        <w:t> </w:t>
      </w:r>
      <w:r>
        <w:rPr/>
        <w:t>|</w:t>
      </w:r>
      <w:r>
        <w:rPr>
          <w:spacing w:val="-2"/>
        </w:rPr>
        <w:t> </w:t>
      </w:r>
      <w:r>
        <w:rPr/>
        <w:t>IFRS Standards</w:t>
      </w:r>
    </w:p>
    <w:p>
      <w:pPr>
        <w:pStyle w:val="Heading1"/>
        <w:spacing w:before="173"/>
        <w:jc w:val="both"/>
      </w:pPr>
      <w:r>
        <w:rPr/>
        <w:pict>
          <v:rect style="position:absolute;margin-left:42.48pt;margin-top:28.49312pt;width:527.16pt;height:.72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  <w:r>
        <w:rPr>
          <w:color w:val="009A95"/>
        </w:rPr>
        <w:t>PROFILE</w:t>
      </w:r>
      <w:r>
        <w:rPr>
          <w:color w:val="009A95"/>
          <w:spacing w:val="-3"/>
        </w:rPr>
        <w:t> </w:t>
      </w:r>
      <w:r>
        <w:rPr>
          <w:color w:val="009A95"/>
        </w:rPr>
        <w:t>SUMMARY</w:t>
      </w:r>
    </w:p>
    <w:p>
      <w:pPr>
        <w:pStyle w:val="BodyText"/>
        <w:spacing w:before="5"/>
        <w:rPr>
          <w:b/>
          <w:sz w:val="6"/>
        </w:rPr>
      </w:pPr>
    </w:p>
    <w:p>
      <w:pPr>
        <w:pStyle w:val="ListParagraph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71" w:lineRule="auto" w:before="100" w:after="0"/>
        <w:ind w:left="1238" w:right="874" w:hanging="361"/>
        <w:jc w:val="left"/>
        <w:rPr>
          <w:rFonts w:ascii="Symbol" w:hAnsi="Symbol"/>
          <w:sz w:val="18"/>
        </w:rPr>
      </w:pPr>
      <w:r>
        <w:rPr>
          <w:b/>
          <w:sz w:val="18"/>
        </w:rPr>
        <w:t>10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years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experience</w:t>
      </w:r>
      <w:r>
        <w:rPr>
          <w:b/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heading</w:t>
      </w:r>
      <w:r>
        <w:rPr>
          <w:spacing w:val="-2"/>
          <w:sz w:val="18"/>
        </w:rPr>
        <w:t> </w:t>
      </w:r>
      <w:r>
        <w:rPr>
          <w:sz w:val="18"/>
        </w:rPr>
        <w:t>Accounts</w:t>
      </w:r>
      <w:r>
        <w:rPr>
          <w:spacing w:val="-3"/>
          <w:sz w:val="18"/>
        </w:rPr>
        <w:t> </w:t>
      </w:r>
      <w:r>
        <w:rPr>
          <w:sz w:val="18"/>
        </w:rPr>
        <w:t>&amp;</w:t>
      </w:r>
      <w:r>
        <w:rPr>
          <w:spacing w:val="-5"/>
          <w:sz w:val="18"/>
        </w:rPr>
        <w:t> </w:t>
      </w:r>
      <w:r>
        <w:rPr>
          <w:sz w:val="18"/>
        </w:rPr>
        <w:t>Finance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organizations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INR</w:t>
      </w:r>
      <w:r>
        <w:rPr>
          <w:spacing w:val="-4"/>
          <w:sz w:val="18"/>
        </w:rPr>
        <w:t> </w:t>
      </w:r>
      <w:r>
        <w:rPr>
          <w:sz w:val="18"/>
        </w:rPr>
        <w:t>XX</w:t>
      </w:r>
      <w:r>
        <w:rPr>
          <w:spacing w:val="-3"/>
          <w:sz w:val="18"/>
        </w:rPr>
        <w:t> </w:t>
      </w:r>
      <w:r>
        <w:rPr>
          <w:b/>
          <w:sz w:val="18"/>
        </w:rPr>
        <w:t>average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annual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turnover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directly</w:t>
      </w:r>
      <w:r>
        <w:rPr>
          <w:spacing w:val="-5"/>
          <w:sz w:val="18"/>
        </w:rPr>
        <w:t> </w:t>
      </w:r>
      <w:r>
        <w:rPr>
          <w:sz w:val="18"/>
        </w:rPr>
        <w:t>working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42"/>
          <w:sz w:val="18"/>
        </w:rPr>
        <w:t> </w:t>
      </w:r>
      <w:r>
        <w:rPr>
          <w:sz w:val="18"/>
        </w:rPr>
        <w:t>management,</w:t>
      </w:r>
      <w:r>
        <w:rPr>
          <w:spacing w:val="1"/>
          <w:sz w:val="18"/>
        </w:rPr>
        <w:t> </w:t>
      </w:r>
      <w:r>
        <w:rPr>
          <w:sz w:val="18"/>
        </w:rPr>
        <w:t>scrutinizing</w:t>
      </w:r>
      <w:r>
        <w:rPr>
          <w:spacing w:val="-1"/>
          <w:sz w:val="18"/>
        </w:rPr>
        <w:t> </w:t>
      </w:r>
      <w:r>
        <w:rPr>
          <w:sz w:val="18"/>
        </w:rPr>
        <w:t>Financial Statements</w:t>
      </w:r>
      <w:r>
        <w:rPr>
          <w:spacing w:val="2"/>
          <w:sz w:val="18"/>
        </w:rPr>
        <w:t> </w:t>
      </w:r>
      <w:r>
        <w:rPr>
          <w:sz w:val="18"/>
        </w:rPr>
        <w:t>&amp;</w:t>
      </w:r>
      <w:r>
        <w:rPr>
          <w:spacing w:val="-1"/>
          <w:sz w:val="18"/>
        </w:rPr>
        <w:t> </w:t>
      </w:r>
      <w:r>
        <w:rPr>
          <w:sz w:val="18"/>
        </w:rPr>
        <w:t>Financial</w:t>
      </w:r>
      <w:r>
        <w:rPr>
          <w:spacing w:val="-3"/>
          <w:sz w:val="18"/>
        </w:rPr>
        <w:t> </w:t>
      </w:r>
      <w:r>
        <w:rPr>
          <w:sz w:val="18"/>
        </w:rPr>
        <w:t>viability</w:t>
      </w:r>
      <w:r>
        <w:rPr>
          <w:spacing w:val="1"/>
          <w:sz w:val="18"/>
        </w:rPr>
        <w:t> </w:t>
      </w:r>
      <w:r>
        <w:rPr>
          <w:sz w:val="18"/>
        </w:rPr>
        <w:t>reports for</w:t>
      </w:r>
      <w:r>
        <w:rPr>
          <w:spacing w:val="-2"/>
          <w:sz w:val="18"/>
        </w:rPr>
        <w:t> </w:t>
      </w:r>
      <w:r>
        <w:rPr>
          <w:sz w:val="18"/>
        </w:rPr>
        <w:t>various projects.</w:t>
      </w:r>
    </w:p>
    <w:p>
      <w:pPr>
        <w:pStyle w:val="ListParagraph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40" w:lineRule="auto" w:before="6" w:after="0"/>
        <w:ind w:left="1238" w:right="0" w:hanging="361"/>
        <w:jc w:val="left"/>
        <w:rPr>
          <w:rFonts w:ascii="Symbol" w:hAnsi="Symbol"/>
          <w:b/>
          <w:sz w:val="18"/>
        </w:rPr>
      </w:pPr>
      <w:r>
        <w:rPr>
          <w:sz w:val="18"/>
        </w:rPr>
        <w:t>Demonstrated</w:t>
      </w:r>
      <w:r>
        <w:rPr>
          <w:spacing w:val="-2"/>
          <w:sz w:val="18"/>
        </w:rPr>
        <w:t> </w:t>
      </w:r>
      <w:r>
        <w:rPr>
          <w:sz w:val="18"/>
        </w:rPr>
        <w:t>expertise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1"/>
          <w:sz w:val="18"/>
        </w:rPr>
        <w:t> </w:t>
      </w:r>
      <w:r>
        <w:rPr>
          <w:b/>
          <w:sz w:val="18"/>
        </w:rPr>
        <w:t>Accounting,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Taxation,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Cash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Flow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Management,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Business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Planning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Statutory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Compliances.</w:t>
      </w:r>
    </w:p>
    <w:p>
      <w:pPr>
        <w:pStyle w:val="ListParagraph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40" w:lineRule="auto" w:before="30" w:after="0"/>
        <w:ind w:left="1238" w:right="0" w:hanging="361"/>
        <w:jc w:val="left"/>
        <w:rPr>
          <w:rFonts w:ascii="Symbol" w:hAnsi="Symbol"/>
          <w:sz w:val="18"/>
        </w:rPr>
      </w:pPr>
      <w:r>
        <w:rPr>
          <w:b/>
          <w:sz w:val="18"/>
        </w:rPr>
        <w:t>Led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teams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10 members </w:t>
      </w:r>
      <w:r>
        <w:rPr>
          <w:sz w:val="18"/>
        </w:rPr>
        <w:t>across</w:t>
      </w:r>
      <w:r>
        <w:rPr>
          <w:spacing w:val="-3"/>
          <w:sz w:val="18"/>
        </w:rPr>
        <w:t> </w:t>
      </w:r>
      <w:r>
        <w:rPr>
          <w:sz w:val="18"/>
        </w:rPr>
        <w:t>functions</w:t>
      </w:r>
      <w:r>
        <w:rPr>
          <w:spacing w:val="-3"/>
          <w:sz w:val="18"/>
        </w:rPr>
        <w:t> </w:t>
      </w:r>
      <w:r>
        <w:rPr>
          <w:sz w:val="18"/>
        </w:rPr>
        <w:t>like</w:t>
      </w:r>
      <w:r>
        <w:rPr>
          <w:spacing w:val="-2"/>
          <w:sz w:val="18"/>
        </w:rPr>
        <w:t> </w:t>
      </w:r>
      <w:r>
        <w:rPr>
          <w:sz w:val="18"/>
        </w:rPr>
        <w:t>Accounts</w:t>
      </w:r>
      <w:r>
        <w:rPr>
          <w:spacing w:val="-2"/>
          <w:sz w:val="18"/>
        </w:rPr>
        <w:t> </w:t>
      </w:r>
      <w:r>
        <w:rPr>
          <w:sz w:val="18"/>
        </w:rPr>
        <w:t>Payable,</w:t>
      </w:r>
      <w:r>
        <w:rPr>
          <w:spacing w:val="-1"/>
          <w:sz w:val="18"/>
        </w:rPr>
        <w:t> </w:t>
      </w:r>
      <w:r>
        <w:rPr>
          <w:sz w:val="18"/>
        </w:rPr>
        <w:t>Shared Services</w:t>
      </w:r>
      <w:r>
        <w:rPr>
          <w:spacing w:val="-2"/>
          <w:sz w:val="18"/>
        </w:rPr>
        <w:t> </w:t>
      </w:r>
      <w:r>
        <w:rPr>
          <w:sz w:val="18"/>
        </w:rPr>
        <w:t>significantly</w:t>
      </w:r>
      <w:r>
        <w:rPr>
          <w:spacing w:val="-2"/>
          <w:sz w:val="18"/>
        </w:rPr>
        <w:t> </w:t>
      </w:r>
      <w:r>
        <w:rPr>
          <w:sz w:val="18"/>
        </w:rPr>
        <w:t>contributing</w:t>
      </w:r>
      <w:r>
        <w:rPr>
          <w:spacing w:val="2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Financial Planning.</w:t>
      </w:r>
    </w:p>
    <w:p>
      <w:pPr>
        <w:pStyle w:val="BodyText"/>
        <w:spacing w:before="2"/>
        <w:rPr>
          <w:sz w:val="23"/>
        </w:rPr>
      </w:pPr>
    </w:p>
    <w:p>
      <w:pPr>
        <w:pStyle w:val="Heading1"/>
      </w:pPr>
      <w:r>
        <w:rPr/>
        <w:pict>
          <v:shape style="position:absolute;margin-left:45pt;margin-top:19.583113pt;width:521.9500pt;height:.1pt;mso-position-horizontal-relative:page;mso-position-vertical-relative:paragraph;z-index:-15727616;mso-wrap-distance-left:0;mso-wrap-distance-right:0" coordorigin="900,392" coordsize="10439,0" path="m900,392l11339,392e" filled="false" stroked="true" strokeweight=".140pt" strokecolor="#000000">
            <v:path arrowok="t"/>
            <v:stroke dashstyle="solid"/>
            <w10:wrap type="topAndBottom"/>
          </v:shape>
        </w:pict>
      </w:r>
      <w:r>
        <w:rPr>
          <w:color w:val="009A95"/>
        </w:rPr>
        <w:t>WORK</w:t>
      </w:r>
      <w:r>
        <w:rPr>
          <w:color w:val="009A95"/>
          <w:spacing w:val="-1"/>
        </w:rPr>
        <w:t> </w:t>
      </w:r>
      <w:r>
        <w:rPr>
          <w:color w:val="009A95"/>
        </w:rPr>
        <w:t>EXPERIENCE</w:t>
      </w:r>
    </w:p>
    <w:p>
      <w:pPr>
        <w:tabs>
          <w:tab w:pos="9289" w:val="left" w:leader="none"/>
        </w:tabs>
        <w:spacing w:before="210"/>
        <w:ind w:left="878" w:right="0" w:firstLine="0"/>
        <w:jc w:val="left"/>
        <w:rPr>
          <w:b/>
          <w:sz w:val="18"/>
        </w:rPr>
      </w:pPr>
      <w:r>
        <w:rPr>
          <w:b/>
          <w:sz w:val="20"/>
        </w:rPr>
        <w:t>Head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Accounts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Finance</w:t>
        <w:tab/>
      </w:r>
      <w:r>
        <w:rPr>
          <w:b/>
          <w:sz w:val="18"/>
        </w:rPr>
        <w:t>November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201X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Present</w:t>
      </w:r>
    </w:p>
    <w:p>
      <w:pPr>
        <w:pStyle w:val="Heading2"/>
        <w:spacing w:line="240" w:lineRule="auto"/>
      </w:pPr>
      <w:r>
        <w:rPr>
          <w:color w:val="1F2023"/>
        </w:rPr>
        <w:t>(Company</w:t>
      </w:r>
      <w:r>
        <w:rPr>
          <w:color w:val="1F2023"/>
          <w:spacing w:val="-3"/>
        </w:rPr>
        <w:t> </w:t>
      </w:r>
      <w:r>
        <w:rPr>
          <w:color w:val="1F2023"/>
        </w:rPr>
        <w:t>Name</w:t>
      </w:r>
      <w:r>
        <w:rPr>
          <w:color w:val="1F2023"/>
          <w:spacing w:val="-2"/>
        </w:rPr>
        <w:t> </w:t>
      </w:r>
      <w:r>
        <w:rPr>
          <w:color w:val="1F2023"/>
        </w:rPr>
        <w:t>3),</w:t>
      </w:r>
      <w:r>
        <w:rPr>
          <w:color w:val="1F2023"/>
          <w:spacing w:val="-3"/>
        </w:rPr>
        <w:t> </w:t>
      </w:r>
      <w:r>
        <w:rPr>
          <w:color w:val="1F2023"/>
        </w:rPr>
        <w:t>Delhi,</w:t>
      </w:r>
      <w:r>
        <w:rPr>
          <w:color w:val="1F2023"/>
          <w:spacing w:val="-2"/>
        </w:rPr>
        <w:t> </w:t>
      </w:r>
      <w:r>
        <w:rPr>
          <w:color w:val="1F2023"/>
        </w:rPr>
        <w:t>India</w:t>
      </w:r>
    </w:p>
    <w:p>
      <w:pPr>
        <w:pStyle w:val="ListParagraph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19" w:lineRule="exact" w:before="1" w:after="0"/>
        <w:ind w:left="1238" w:right="0" w:hanging="361"/>
        <w:jc w:val="left"/>
        <w:rPr>
          <w:rFonts w:ascii="Symbol" w:hAnsi="Symbol"/>
          <w:sz w:val="18"/>
        </w:rPr>
      </w:pPr>
      <w:r>
        <w:rPr>
          <w:sz w:val="18"/>
        </w:rPr>
        <w:t>Spearheaded</w:t>
      </w:r>
      <w:r>
        <w:rPr>
          <w:spacing w:val="-2"/>
          <w:sz w:val="18"/>
        </w:rPr>
        <w:t> </w:t>
      </w:r>
      <w:r>
        <w:rPr>
          <w:sz w:val="18"/>
        </w:rPr>
        <w:t>Income</w:t>
      </w:r>
      <w:r>
        <w:rPr>
          <w:spacing w:val="-3"/>
          <w:sz w:val="18"/>
        </w:rPr>
        <w:t> </w:t>
      </w:r>
      <w:r>
        <w:rPr>
          <w:sz w:val="18"/>
        </w:rPr>
        <w:t>Tax</w:t>
      </w:r>
      <w:r>
        <w:rPr>
          <w:spacing w:val="-1"/>
          <w:sz w:val="18"/>
        </w:rPr>
        <w:t> </w:t>
      </w:r>
      <w:r>
        <w:rPr>
          <w:sz w:val="18"/>
        </w:rPr>
        <w:t>Management...</w:t>
      </w:r>
    </w:p>
    <w:p>
      <w:pPr>
        <w:pStyle w:val="ListParagraph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31" w:lineRule="exact" w:before="0" w:after="0"/>
        <w:ind w:left="1238" w:right="0" w:hanging="361"/>
        <w:jc w:val="left"/>
        <w:rPr>
          <w:rFonts w:ascii="Symbol" w:hAnsi="Symbol"/>
          <w:sz w:val="19"/>
        </w:rPr>
      </w:pPr>
      <w:r>
        <w:rPr>
          <w:sz w:val="18"/>
        </w:rPr>
        <w:t>Collaborating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management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Business</w:t>
      </w:r>
      <w:r>
        <w:rPr>
          <w:spacing w:val="-2"/>
          <w:sz w:val="18"/>
        </w:rPr>
        <w:t> </w:t>
      </w:r>
      <w:r>
        <w:rPr>
          <w:sz w:val="18"/>
        </w:rPr>
        <w:t>Planning;</w:t>
      </w:r>
      <w:r>
        <w:rPr>
          <w:spacing w:val="-2"/>
          <w:sz w:val="18"/>
        </w:rPr>
        <w:t> </w:t>
      </w:r>
      <w:r>
        <w:rPr>
          <w:sz w:val="18"/>
        </w:rPr>
        <w:t>GST</w:t>
      </w:r>
      <w:r>
        <w:rPr>
          <w:spacing w:val="-2"/>
          <w:sz w:val="18"/>
        </w:rPr>
        <w:t> </w:t>
      </w:r>
      <w:r>
        <w:rPr>
          <w:sz w:val="18"/>
        </w:rPr>
        <w:t>credit</w:t>
      </w:r>
      <w:r>
        <w:rPr>
          <w:spacing w:val="-4"/>
          <w:sz w:val="18"/>
        </w:rPr>
        <w:t> </w:t>
      </w:r>
      <w:r>
        <w:rPr>
          <w:sz w:val="18"/>
        </w:rPr>
        <w:t>negotiations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clients...</w:t>
      </w:r>
    </w:p>
    <w:p>
      <w:pPr>
        <w:pStyle w:val="BodyText"/>
        <w:spacing w:before="11"/>
        <w:rPr>
          <w:sz w:val="17"/>
        </w:rPr>
      </w:pPr>
    </w:p>
    <w:p>
      <w:pPr>
        <w:tabs>
          <w:tab w:pos="9045" w:val="left" w:leader="none"/>
        </w:tabs>
        <w:spacing w:line="229" w:lineRule="exact" w:before="0"/>
        <w:ind w:left="878" w:right="0" w:firstLine="0"/>
        <w:jc w:val="left"/>
        <w:rPr>
          <w:b/>
          <w:sz w:val="18"/>
        </w:rPr>
      </w:pPr>
      <w:r>
        <w:rPr>
          <w:b/>
          <w:sz w:val="20"/>
        </w:rPr>
        <w:t>Accounts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Finance Manager</w:t>
        <w:tab/>
      </w:r>
      <w:r>
        <w:rPr>
          <w:b/>
          <w:sz w:val="18"/>
        </w:rPr>
        <w:t>September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20XX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May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201X</w:t>
      </w:r>
    </w:p>
    <w:p>
      <w:pPr>
        <w:pStyle w:val="Heading2"/>
      </w:pPr>
      <w:r>
        <w:rPr/>
        <w:t>(Company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2),</w:t>
      </w:r>
      <w:r>
        <w:rPr>
          <w:spacing w:val="-1"/>
        </w:rPr>
        <w:t> </w:t>
      </w:r>
      <w:r>
        <w:rPr>
          <w:color w:val="1F2023"/>
        </w:rPr>
        <w:t>Delhi,</w:t>
      </w:r>
      <w:r>
        <w:rPr>
          <w:color w:val="1F2023"/>
          <w:spacing w:val="-2"/>
        </w:rPr>
        <w:t> </w:t>
      </w:r>
      <w:r>
        <w:rPr>
          <w:color w:val="1F2023"/>
        </w:rPr>
        <w:t>India</w:t>
      </w:r>
    </w:p>
    <w:p>
      <w:pPr>
        <w:pStyle w:val="ListParagraph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21" w:lineRule="exact" w:before="1" w:after="0"/>
        <w:ind w:left="1238" w:right="0" w:hanging="361"/>
        <w:jc w:val="left"/>
        <w:rPr>
          <w:rFonts w:ascii="Symbol" w:hAnsi="Symbol"/>
          <w:sz w:val="18"/>
        </w:rPr>
      </w:pPr>
      <w:r>
        <w:rPr>
          <w:sz w:val="18"/>
        </w:rPr>
        <w:t>Streamlined</w:t>
      </w:r>
      <w:r>
        <w:rPr>
          <w:spacing w:val="-2"/>
          <w:sz w:val="18"/>
        </w:rPr>
        <w:t> </w:t>
      </w:r>
      <w:r>
        <w:rPr>
          <w:sz w:val="18"/>
        </w:rPr>
        <w:t>Accounting</w:t>
      </w:r>
      <w:r>
        <w:rPr>
          <w:spacing w:val="-3"/>
          <w:sz w:val="18"/>
        </w:rPr>
        <w:t> </w:t>
      </w:r>
      <w:r>
        <w:rPr>
          <w:sz w:val="18"/>
        </w:rPr>
        <w:t>procedure,</w:t>
      </w:r>
      <w:r>
        <w:rPr>
          <w:spacing w:val="-2"/>
          <w:sz w:val="18"/>
        </w:rPr>
        <w:t> </w:t>
      </w:r>
      <w:r>
        <w:rPr>
          <w:sz w:val="18"/>
        </w:rPr>
        <w:t>finalization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Accounts..</w:t>
      </w:r>
      <w:r>
        <w:rPr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20" w:lineRule="exact" w:before="0" w:after="0"/>
        <w:ind w:left="1238" w:right="0" w:hanging="361"/>
        <w:jc w:val="left"/>
        <w:rPr>
          <w:rFonts w:ascii="Symbol" w:hAnsi="Symbol"/>
          <w:sz w:val="18"/>
        </w:rPr>
      </w:pPr>
      <w:r>
        <w:rPr>
          <w:sz w:val="18"/>
        </w:rPr>
        <w:t>Designed</w:t>
      </w:r>
      <w:r>
        <w:rPr>
          <w:spacing w:val="-1"/>
          <w:sz w:val="18"/>
        </w:rPr>
        <w:t> </w:t>
      </w:r>
      <w:r>
        <w:rPr>
          <w:sz w:val="18"/>
        </w:rPr>
        <w:t>&amp;</w:t>
      </w:r>
      <w:r>
        <w:rPr>
          <w:spacing w:val="-3"/>
          <w:sz w:val="18"/>
        </w:rPr>
        <w:t> </w:t>
      </w:r>
      <w:r>
        <w:rPr>
          <w:sz w:val="18"/>
        </w:rPr>
        <w:t>implemented</w:t>
      </w:r>
      <w:r>
        <w:rPr>
          <w:spacing w:val="-3"/>
          <w:sz w:val="18"/>
        </w:rPr>
        <w:t> </w:t>
      </w:r>
      <w:r>
        <w:rPr>
          <w:sz w:val="18"/>
        </w:rPr>
        <w:t>MIS</w:t>
      </w:r>
      <w:r>
        <w:rPr>
          <w:spacing w:val="-2"/>
          <w:sz w:val="18"/>
        </w:rPr>
        <w:t> </w:t>
      </w:r>
      <w:r>
        <w:rPr>
          <w:sz w:val="18"/>
        </w:rPr>
        <w:t>reports...</w:t>
      </w:r>
    </w:p>
    <w:p>
      <w:pPr>
        <w:pStyle w:val="BodyText"/>
        <w:spacing w:before="2"/>
      </w:pPr>
    </w:p>
    <w:p>
      <w:pPr>
        <w:tabs>
          <w:tab w:pos="9484" w:val="left" w:leader="none"/>
        </w:tabs>
        <w:spacing w:line="229" w:lineRule="exact" w:before="0"/>
        <w:ind w:left="878" w:right="0" w:firstLine="0"/>
        <w:jc w:val="left"/>
        <w:rPr>
          <w:b/>
          <w:sz w:val="18"/>
        </w:rPr>
      </w:pPr>
      <w:r>
        <w:rPr>
          <w:b/>
          <w:sz w:val="20"/>
        </w:rPr>
        <w:t>Audit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Officer</w:t>
        <w:tab/>
      </w:r>
      <w:r>
        <w:rPr>
          <w:b/>
          <w:sz w:val="18"/>
        </w:rPr>
        <w:t>April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20XX -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July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201X</w:t>
      </w:r>
    </w:p>
    <w:p>
      <w:pPr>
        <w:pStyle w:val="Heading2"/>
      </w:pPr>
      <w:r>
        <w:rPr/>
        <w:t>(Company</w:t>
      </w:r>
      <w:r>
        <w:rPr>
          <w:spacing w:val="-3"/>
        </w:rPr>
        <w:t> </w:t>
      </w:r>
      <w:r>
        <w:rPr/>
        <w:t>Name</w:t>
      </w:r>
      <w:r>
        <w:rPr>
          <w:spacing w:val="-2"/>
        </w:rPr>
        <w:t> </w:t>
      </w:r>
      <w:r>
        <w:rPr/>
        <w:t>1), </w:t>
      </w:r>
      <w:r>
        <w:rPr>
          <w:color w:val="1F2023"/>
        </w:rPr>
        <w:t>Delhi,</w:t>
      </w:r>
      <w:r>
        <w:rPr>
          <w:color w:val="1F2023"/>
          <w:spacing w:val="-2"/>
        </w:rPr>
        <w:t> </w:t>
      </w:r>
      <w:r>
        <w:rPr>
          <w:color w:val="1F2023"/>
        </w:rPr>
        <w:t>India</w:t>
      </w:r>
    </w:p>
    <w:p>
      <w:pPr>
        <w:pStyle w:val="ListParagraph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40" w:lineRule="auto" w:before="1" w:after="0"/>
        <w:ind w:left="1238" w:right="0" w:hanging="361"/>
        <w:jc w:val="left"/>
        <w:rPr>
          <w:rFonts w:ascii="Symbol" w:hAnsi="Symbol"/>
          <w:sz w:val="18"/>
        </w:rPr>
      </w:pPr>
      <w:r>
        <w:rPr>
          <w:sz w:val="18"/>
        </w:rPr>
        <w:t>Finalized</w:t>
      </w:r>
      <w:r>
        <w:rPr>
          <w:spacing w:val="-2"/>
          <w:sz w:val="18"/>
        </w:rPr>
        <w:t> </w:t>
      </w:r>
      <w:r>
        <w:rPr>
          <w:sz w:val="18"/>
        </w:rPr>
        <w:t>monthly/yearly</w:t>
      </w:r>
      <w:r>
        <w:rPr>
          <w:spacing w:val="-2"/>
          <w:sz w:val="18"/>
        </w:rPr>
        <w:t> </w:t>
      </w:r>
      <w:r>
        <w:rPr>
          <w:sz w:val="18"/>
        </w:rPr>
        <w:t>Financial</w:t>
      </w:r>
      <w:r>
        <w:rPr>
          <w:spacing w:val="-2"/>
          <w:sz w:val="18"/>
        </w:rPr>
        <w:t> </w:t>
      </w:r>
      <w:r>
        <w:rPr>
          <w:sz w:val="18"/>
        </w:rPr>
        <w:t>Statements...</w:t>
      </w:r>
    </w:p>
    <w:p>
      <w:pPr>
        <w:pStyle w:val="ListParagraph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40" w:lineRule="auto" w:before="32" w:after="0"/>
        <w:ind w:left="1238" w:right="0" w:hanging="361"/>
        <w:jc w:val="left"/>
        <w:rPr>
          <w:rFonts w:ascii="Symbol" w:hAnsi="Symbol"/>
          <w:sz w:val="18"/>
        </w:rPr>
      </w:pPr>
      <w:r>
        <w:rPr>
          <w:sz w:val="18"/>
        </w:rPr>
        <w:t>Providing</w:t>
      </w:r>
      <w:r>
        <w:rPr>
          <w:spacing w:val="-3"/>
          <w:sz w:val="18"/>
        </w:rPr>
        <w:t> </w:t>
      </w:r>
      <w:r>
        <w:rPr>
          <w:sz w:val="18"/>
        </w:rPr>
        <w:t>Financial</w:t>
      </w:r>
      <w:r>
        <w:rPr>
          <w:spacing w:val="-1"/>
          <w:sz w:val="18"/>
        </w:rPr>
        <w:t> </w:t>
      </w:r>
      <w:r>
        <w:rPr>
          <w:sz w:val="18"/>
        </w:rPr>
        <w:t>Advisory</w:t>
      </w:r>
      <w:r>
        <w:rPr>
          <w:spacing w:val="-2"/>
          <w:sz w:val="18"/>
        </w:rPr>
        <w:t> </w:t>
      </w:r>
      <w:r>
        <w:rPr>
          <w:sz w:val="18"/>
        </w:rPr>
        <w:t>support</w:t>
      </w:r>
      <w:r>
        <w:rPr>
          <w:spacing w:val="-4"/>
          <w:sz w:val="18"/>
        </w:rPr>
        <w:t> </w:t>
      </w:r>
      <w:r>
        <w:rPr>
          <w:sz w:val="18"/>
        </w:rPr>
        <w:t>to clients...</w:t>
      </w:r>
    </w:p>
    <w:p>
      <w:pPr>
        <w:pStyle w:val="BodyText"/>
        <w:spacing w:before="5"/>
        <w:rPr>
          <w:sz w:val="20"/>
        </w:rPr>
      </w:pPr>
    </w:p>
    <w:p>
      <w:pPr>
        <w:pStyle w:val="Heading1"/>
      </w:pPr>
      <w:r>
        <w:rPr/>
        <w:pict>
          <v:shape style="position:absolute;margin-left:45pt;margin-top:19.553139pt;width:521.9500pt;height:.1pt;mso-position-horizontal-relative:page;mso-position-vertical-relative:paragraph;z-index:-15727104;mso-wrap-distance-left:0;mso-wrap-distance-right:0" coordorigin="900,391" coordsize="10439,0" path="m900,391l11339,391e" filled="false" stroked="true" strokeweight=".140pt" strokecolor="#000000">
            <v:path arrowok="t"/>
            <v:stroke dashstyle="solid"/>
            <w10:wrap type="topAndBottom"/>
          </v:shape>
        </w:pict>
      </w:r>
      <w:r>
        <w:rPr>
          <w:color w:val="009A95"/>
        </w:rPr>
        <w:t>EDUCATION</w:t>
      </w:r>
    </w:p>
    <w:p>
      <w:pPr>
        <w:pStyle w:val="BodyText"/>
        <w:spacing w:before="4"/>
        <w:rPr>
          <w:b/>
          <w:sz w:val="23"/>
        </w:rPr>
      </w:pPr>
    </w:p>
    <w:p>
      <w:pPr>
        <w:pStyle w:val="Heading3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40" w:lineRule="auto" w:before="0" w:after="0"/>
        <w:ind w:left="1238" w:right="0" w:hanging="361"/>
        <w:jc w:val="left"/>
        <w:rPr>
          <w:rFonts w:ascii="Symbol" w:hAnsi="Symbol"/>
        </w:rPr>
      </w:pPr>
      <w:r>
        <w:rPr/>
        <w:t>Diploma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Reporting</w:t>
      </w:r>
      <w:r>
        <w:rPr>
          <w:spacing w:val="-3"/>
        </w:rPr>
        <w:t> </w:t>
      </w:r>
      <w:r>
        <w:rPr/>
        <w:t>Standards</w:t>
      </w:r>
      <w:r>
        <w:rPr>
          <w:spacing w:val="-2"/>
        </w:rPr>
        <w:t> </w:t>
      </w:r>
      <w:r>
        <w:rPr/>
        <w:t>(IFRS)</w:t>
      </w:r>
    </w:p>
    <w:p>
      <w:pPr>
        <w:pStyle w:val="BodyText"/>
        <w:spacing w:before="30"/>
        <w:ind w:left="1238"/>
      </w:pP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Chartered</w:t>
      </w:r>
      <w:r>
        <w:rPr>
          <w:spacing w:val="-1"/>
        </w:rPr>
        <w:t> </w:t>
      </w:r>
      <w:r>
        <w:rPr/>
        <w:t>Certified</w:t>
      </w:r>
      <w:r>
        <w:rPr>
          <w:spacing w:val="-1"/>
        </w:rPr>
        <w:t> </w:t>
      </w:r>
      <w:r>
        <w:rPr/>
        <w:t>Accountants</w:t>
      </w:r>
      <w:r>
        <w:rPr>
          <w:spacing w:val="-2"/>
        </w:rPr>
        <w:t> </w:t>
      </w:r>
      <w:r>
        <w:rPr/>
        <w:t>(ACCA),</w:t>
      </w:r>
      <w:r>
        <w:rPr>
          <w:spacing w:val="-1"/>
        </w:rPr>
        <w:t> </w:t>
      </w:r>
      <w:r>
        <w:rPr/>
        <w:t>UK</w:t>
      </w:r>
      <w:r>
        <w:rPr>
          <w:spacing w:val="1"/>
        </w:rPr>
        <w:t> </w:t>
      </w:r>
      <w:r>
        <w:rPr/>
        <w:t>(20XX)</w:t>
      </w:r>
    </w:p>
    <w:p>
      <w:pPr>
        <w:pStyle w:val="Heading3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40" w:lineRule="auto" w:before="30" w:after="0"/>
        <w:ind w:left="1238" w:right="0" w:hanging="361"/>
        <w:jc w:val="left"/>
        <w:rPr>
          <w:rFonts w:ascii="Symbol" w:hAnsi="Symbol"/>
        </w:rPr>
      </w:pPr>
      <w:r>
        <w:rPr/>
        <w:t>Charted</w:t>
      </w:r>
      <w:r>
        <w:rPr>
          <w:spacing w:val="-3"/>
        </w:rPr>
        <w:t> </w:t>
      </w:r>
      <w:r>
        <w:rPr/>
        <w:t>Accountant</w:t>
      </w:r>
    </w:p>
    <w:p>
      <w:pPr>
        <w:pStyle w:val="BodyText"/>
        <w:spacing w:before="20"/>
        <w:ind w:left="1238"/>
      </w:pP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Charted</w:t>
      </w:r>
      <w:r>
        <w:rPr>
          <w:spacing w:val="1"/>
        </w:rPr>
        <w:t> </w:t>
      </w:r>
      <w:r>
        <w:rPr/>
        <w:t>Accountant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India</w:t>
      </w:r>
      <w:r>
        <w:rPr>
          <w:spacing w:val="-1"/>
        </w:rPr>
        <w:t> </w:t>
      </w:r>
      <w:r>
        <w:rPr/>
        <w:t>(ICAI),</w:t>
      </w:r>
      <w:r>
        <w:rPr>
          <w:spacing w:val="-1"/>
        </w:rPr>
        <w:t> </w:t>
      </w:r>
      <w:r>
        <w:rPr/>
        <w:t>(200X)</w:t>
      </w:r>
    </w:p>
    <w:p>
      <w:pPr>
        <w:pStyle w:val="Heading3"/>
        <w:numPr>
          <w:ilvl w:val="0"/>
          <w:numId w:val="1"/>
        </w:numPr>
        <w:tabs>
          <w:tab w:pos="1238" w:val="left" w:leader="none"/>
          <w:tab w:pos="1239" w:val="left" w:leader="none"/>
        </w:tabs>
        <w:spacing w:line="240" w:lineRule="auto" w:before="20" w:after="0"/>
        <w:ind w:left="1238" w:right="0" w:hanging="361"/>
        <w:jc w:val="left"/>
        <w:rPr>
          <w:rFonts w:ascii="Symbol" w:hAnsi="Symbol"/>
        </w:rPr>
      </w:pPr>
      <w:r>
        <w:rPr/>
        <w:t>Bachelor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Commerce</w:t>
      </w:r>
    </w:p>
    <w:p>
      <w:pPr>
        <w:pStyle w:val="BodyText"/>
        <w:spacing w:before="21"/>
        <w:ind w:left="1238"/>
      </w:pPr>
      <w:r>
        <w:rPr/>
        <w:t>ABC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Delhi,</w:t>
      </w:r>
      <w:r>
        <w:rPr>
          <w:spacing w:val="-3"/>
        </w:rPr>
        <w:t> </w:t>
      </w:r>
      <w:r>
        <w:rPr/>
        <w:t>India</w:t>
      </w:r>
      <w:r>
        <w:rPr>
          <w:spacing w:val="-2"/>
        </w:rPr>
        <w:t> </w:t>
      </w:r>
      <w:r>
        <w:rPr/>
        <w:t>(200X)</w:t>
      </w:r>
    </w:p>
    <w:p>
      <w:pPr>
        <w:pStyle w:val="BodyText"/>
        <w:spacing w:before="1"/>
        <w:rPr>
          <w:sz w:val="24"/>
        </w:rPr>
      </w:pPr>
    </w:p>
    <w:p>
      <w:pPr>
        <w:spacing w:before="0"/>
        <w:ind w:left="878" w:right="0" w:firstLine="0"/>
        <w:jc w:val="left"/>
        <w:rPr>
          <w:b/>
          <w:sz w:val="21"/>
        </w:rPr>
      </w:pPr>
      <w:r>
        <w:rPr/>
        <w:pict>
          <v:shape style="position:absolute;margin-left:45pt;margin-top:18.869524pt;width:521.9500pt;height:.1pt;mso-position-horizontal-relative:page;mso-position-vertical-relative:paragraph;z-index:-15726592;mso-wrap-distance-left:0;mso-wrap-distance-right:0" coordorigin="900,377" coordsize="10439,0" path="m900,377l11339,377e" filled="false" stroked="true" strokeweight=".140pt" strokecolor="#000000">
            <v:path arrowok="t"/>
            <v:stroke dashstyle="solid"/>
            <w10:wrap type="topAndBottom"/>
          </v:shape>
        </w:pict>
      </w:r>
      <w:r>
        <w:rPr>
          <w:b/>
          <w:color w:val="009A95"/>
          <w:sz w:val="22"/>
        </w:rPr>
        <w:t>ADDITIONAL</w:t>
      </w:r>
      <w:r>
        <w:rPr>
          <w:b/>
          <w:color w:val="009A95"/>
          <w:spacing w:val="-11"/>
          <w:sz w:val="22"/>
        </w:rPr>
        <w:t> </w:t>
      </w:r>
      <w:r>
        <w:rPr>
          <w:b/>
          <w:color w:val="009A95"/>
          <w:sz w:val="21"/>
        </w:rPr>
        <w:t>INFORMATION</w:t>
      </w:r>
    </w:p>
    <w:p>
      <w:pPr>
        <w:pStyle w:val="BodyText"/>
        <w:spacing w:before="5"/>
        <w:rPr>
          <w:b/>
          <w:sz w:val="22"/>
        </w:rPr>
      </w:pPr>
    </w:p>
    <w:p>
      <w:pPr>
        <w:spacing w:before="0"/>
        <w:ind w:left="878" w:right="0" w:firstLine="0"/>
        <w:jc w:val="left"/>
        <w:rPr>
          <w:sz w:val="18"/>
        </w:rPr>
      </w:pPr>
      <w:r>
        <w:rPr>
          <w:b/>
          <w:sz w:val="20"/>
        </w:rPr>
        <w:t>Language</w:t>
      </w:r>
      <w:r>
        <w:rPr>
          <w:b/>
          <w:sz w:val="18"/>
        </w:rPr>
        <w:t>s:</w:t>
      </w:r>
      <w:r>
        <w:rPr>
          <w:b/>
          <w:spacing w:val="-1"/>
          <w:sz w:val="18"/>
        </w:rPr>
        <w:t> </w:t>
      </w:r>
      <w:r>
        <w:rPr>
          <w:sz w:val="18"/>
        </w:rPr>
        <w:t>English,</w:t>
      </w:r>
      <w:r>
        <w:rPr>
          <w:spacing w:val="-2"/>
          <w:sz w:val="18"/>
        </w:rPr>
        <w:t> </w:t>
      </w:r>
      <w:r>
        <w:rPr>
          <w:sz w:val="18"/>
        </w:rPr>
        <w:t>French</w:t>
      </w:r>
      <w:r>
        <w:rPr>
          <w:spacing w:val="1"/>
          <w:sz w:val="18"/>
        </w:rPr>
        <w:t> </w:t>
      </w:r>
      <w:r>
        <w:rPr>
          <w:sz w:val="18"/>
        </w:rPr>
        <w:t>&amp;</w:t>
      </w:r>
      <w:r>
        <w:rPr>
          <w:spacing w:val="-4"/>
          <w:sz w:val="18"/>
        </w:rPr>
        <w:t> </w:t>
      </w:r>
      <w:r>
        <w:rPr>
          <w:sz w:val="18"/>
        </w:rPr>
        <w:t>Spanish</w:t>
      </w:r>
    </w:p>
    <w:p>
      <w:pPr>
        <w:pStyle w:val="BodyText"/>
        <w:rPr>
          <w:sz w:val="24"/>
        </w:rPr>
      </w:pPr>
    </w:p>
    <w:p>
      <w:pPr>
        <w:pStyle w:val="BodyText"/>
        <w:ind w:left="878"/>
      </w:pPr>
      <w:r>
        <w:rPr>
          <w:b/>
          <w:sz w:val="20"/>
        </w:rPr>
        <w:t>Certifications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Certificate</w:t>
      </w:r>
      <w:r>
        <w:rPr>
          <w:spacing w:val="-1"/>
        </w:rPr>
        <w:t> </w:t>
      </w:r>
      <w:r>
        <w:rPr/>
        <w:t>course</w:t>
      </w:r>
      <w:r>
        <w:rPr>
          <w:spacing w:val="-3"/>
        </w:rPr>
        <w:t> </w:t>
      </w:r>
      <w:r>
        <w:rPr/>
        <w:t>on ADR-Institute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Charted</w:t>
      </w:r>
      <w:r>
        <w:rPr>
          <w:spacing w:val="-4"/>
        </w:rPr>
        <w:t> </w:t>
      </w:r>
      <w:r>
        <w:rPr/>
        <w:t>Accountant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India</w:t>
      </w:r>
      <w:r>
        <w:rPr>
          <w:spacing w:val="-2"/>
        </w:rPr>
        <w:t> </w:t>
      </w:r>
      <w:r>
        <w:rPr/>
        <w:t>(ICAI),</w:t>
      </w:r>
      <w:r>
        <w:rPr>
          <w:spacing w:val="2"/>
        </w:rPr>
        <w:t> </w:t>
      </w:r>
      <w:r>
        <w:rPr/>
        <w:t>(20XX)</w:t>
      </w:r>
    </w:p>
    <w:sectPr>
      <w:type w:val="continuous"/>
      <w:pgSz w:w="12240" w:h="1584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238" w:hanging="361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29" w:lineRule="exact"/>
      <w:ind w:left="878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38" w:hanging="361"/>
      <w:outlineLvl w:val="3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38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meabc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dcterms:created xsi:type="dcterms:W3CDTF">2023-04-25T13:25:37Z</dcterms:created>
  <dcterms:modified xsi:type="dcterms:W3CDTF">2023-04-25T13:25:37Z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2023-04-25T00:00:00Z</vt:filetime>
  </property>
</Properties>
</file>