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4EDD0" w14:textId="77777777" w:rsidR="00533CBD" w:rsidRDefault="00533CBD" w:rsidP="00533CBD">
      <w:pPr>
        <w:spacing w:line="480" w:lineRule="auto"/>
        <w:jc w:val="center"/>
        <w:rPr>
          <w:b/>
        </w:rPr>
      </w:pPr>
      <w:r>
        <w:rPr>
          <w:b/>
        </w:rPr>
        <w:fldChar w:fldCharType="begin"/>
      </w:r>
      <w:r>
        <w:rPr>
          <w:b/>
        </w:rPr>
        <w:instrText xml:space="preserve"> MACROBUTTON MTEditEquationSection2 </w:instrText>
      </w:r>
      <w:r w:rsidRPr="00FA4459">
        <w:rPr>
          <w:rStyle w:val="MTEquationSection"/>
        </w:rPr>
        <w:instrText>Equation Chapter 1 Section 1</w:instrText>
      </w:r>
      <w:r>
        <w:rPr>
          <w:b/>
        </w:rPr>
        <w:fldChar w:fldCharType="begin"/>
      </w:r>
      <w:r>
        <w:rPr>
          <w:b/>
        </w:rPr>
        <w:instrText xml:space="preserve"> SEQ MTEqn \r \h \* MERGEFORMAT </w:instrText>
      </w:r>
      <w:r>
        <w:rPr>
          <w:b/>
        </w:rPr>
        <w:fldChar w:fldCharType="end"/>
      </w:r>
      <w:r>
        <w:rPr>
          <w:b/>
        </w:rPr>
        <w:fldChar w:fldCharType="begin"/>
      </w:r>
      <w:r>
        <w:rPr>
          <w:b/>
        </w:rPr>
        <w:instrText xml:space="preserve"> SEQ MTSec \r 1 \h \* MERGEFORMAT </w:instrText>
      </w:r>
      <w:r>
        <w:rPr>
          <w:b/>
        </w:rPr>
        <w:fldChar w:fldCharType="end"/>
      </w:r>
      <w:r>
        <w:rPr>
          <w:b/>
        </w:rPr>
        <w:fldChar w:fldCharType="begin"/>
      </w:r>
      <w:r>
        <w:rPr>
          <w:b/>
        </w:rPr>
        <w:instrText xml:space="preserve"> SEQ MTChap \r 1 \h \* MERGEFORMAT </w:instrText>
      </w:r>
      <w:r>
        <w:rPr>
          <w:b/>
        </w:rPr>
        <w:fldChar w:fldCharType="end"/>
      </w:r>
      <w:r>
        <w:rPr>
          <w:b/>
        </w:rPr>
        <w:fldChar w:fldCharType="end"/>
      </w:r>
      <w:r w:rsidRPr="00144731">
        <w:rPr>
          <w:b/>
        </w:rPr>
        <w:t xml:space="preserve"> </w:t>
      </w:r>
      <w:r w:rsidRPr="008C5953">
        <w:rPr>
          <w:b/>
        </w:rPr>
        <w:t xml:space="preserve">Title: </w:t>
      </w:r>
      <w:r>
        <w:rPr>
          <w:b/>
        </w:rPr>
        <w:t>Data-driven discovery of a novel sepsis pre-shock state predicts impending septic shock in the ICU</w:t>
      </w:r>
    </w:p>
    <w:p w14:paraId="32D40C0C" w14:textId="77777777" w:rsidR="00533CBD" w:rsidRDefault="00533CBD" w:rsidP="00533CBD">
      <w:pPr>
        <w:spacing w:line="480" w:lineRule="auto"/>
        <w:jc w:val="center"/>
        <w:rPr>
          <w:b/>
        </w:rPr>
      </w:pPr>
    </w:p>
    <w:p w14:paraId="0BDEFDC8" w14:textId="77777777" w:rsidR="00533CBD" w:rsidRPr="00144731" w:rsidRDefault="00533CBD" w:rsidP="00533CBD">
      <w:pPr>
        <w:spacing w:line="480" w:lineRule="auto"/>
        <w:jc w:val="center"/>
        <w:rPr>
          <w:b/>
          <w:sz w:val="28"/>
          <w:szCs w:val="28"/>
        </w:rPr>
      </w:pPr>
      <w:r w:rsidRPr="00144731">
        <w:rPr>
          <w:b/>
          <w:sz w:val="28"/>
          <w:szCs w:val="28"/>
        </w:rPr>
        <w:t>Supplementary Materials</w:t>
      </w:r>
    </w:p>
    <w:p w14:paraId="04BA97D5" w14:textId="77777777" w:rsidR="00533CBD" w:rsidRDefault="00533CBD" w:rsidP="00533CBD">
      <w:pPr>
        <w:pStyle w:val="Teaser"/>
        <w:spacing w:before="0" w:after="160" w:line="480" w:lineRule="auto"/>
        <w:rPr>
          <w:b/>
        </w:rPr>
      </w:pPr>
    </w:p>
    <w:p w14:paraId="055F865F" w14:textId="77777777" w:rsidR="00533CBD" w:rsidRDefault="00533CBD" w:rsidP="00533CBD">
      <w:pPr>
        <w:pStyle w:val="Teaser"/>
        <w:spacing w:before="0" w:after="160" w:line="480" w:lineRule="auto"/>
        <w:rPr>
          <w:b/>
        </w:rPr>
      </w:pPr>
    </w:p>
    <w:p w14:paraId="3CB2A2A2" w14:textId="77777777" w:rsidR="00533CBD" w:rsidRPr="008C5953" w:rsidRDefault="00533CBD" w:rsidP="00533CBD">
      <w:pPr>
        <w:pStyle w:val="Teaser"/>
        <w:spacing w:before="0" w:after="160" w:line="480" w:lineRule="auto"/>
      </w:pPr>
      <w:r w:rsidRPr="008C5953">
        <w:rPr>
          <w:b/>
        </w:rPr>
        <w:t>Authors:</w:t>
      </w:r>
      <w:r w:rsidRPr="008C5953">
        <w:t xml:space="preserve">  </w:t>
      </w:r>
      <w:bookmarkStart w:id="0" w:name="_Hlk485887818"/>
      <w:r w:rsidRPr="008C5953">
        <w:t>Ran Liu, BS</w:t>
      </w:r>
      <w:r w:rsidRPr="008C5953">
        <w:softHyphen/>
      </w:r>
      <w:r w:rsidRPr="008C5953">
        <w:rPr>
          <w:vertAlign w:val="superscript"/>
        </w:rPr>
        <w:t>1,2</w:t>
      </w:r>
      <w:r w:rsidRPr="008C5953">
        <w:t>, Joseph L. Greenstein, PhD</w:t>
      </w:r>
      <w:r w:rsidRPr="008C5953">
        <w:rPr>
          <w:vertAlign w:val="superscript"/>
        </w:rPr>
        <w:t>1</w:t>
      </w:r>
      <w:r w:rsidRPr="008C5953">
        <w:t>, Stephen J. Granite, MS, MBA</w:t>
      </w:r>
      <w:r w:rsidRPr="008C5953">
        <w:rPr>
          <w:vertAlign w:val="superscript"/>
        </w:rPr>
        <w:t>1</w:t>
      </w:r>
      <w:r w:rsidRPr="008C5953">
        <w:t>, James C. Fackler, MD</w:t>
      </w:r>
      <w:r w:rsidRPr="008C5953">
        <w:rPr>
          <w:vertAlign w:val="superscript"/>
        </w:rPr>
        <w:t>3</w:t>
      </w:r>
      <w:r w:rsidRPr="008C5953">
        <w:t xml:space="preserve">, Melania M. </w:t>
      </w:r>
      <w:proofErr w:type="spellStart"/>
      <w:r w:rsidRPr="008C5953">
        <w:t>Bembea</w:t>
      </w:r>
      <w:proofErr w:type="spellEnd"/>
      <w:r w:rsidRPr="008C5953">
        <w:t>, MD, MPH, PhD</w:t>
      </w:r>
      <w:r w:rsidRPr="008C5953">
        <w:rPr>
          <w:vertAlign w:val="superscript"/>
        </w:rPr>
        <w:t>3,4</w:t>
      </w:r>
      <w:r w:rsidRPr="008C5953">
        <w:t xml:space="preserve">, Sridevi V. </w:t>
      </w:r>
      <w:proofErr w:type="spellStart"/>
      <w:r w:rsidRPr="008C5953">
        <w:t>Sarma</w:t>
      </w:r>
      <w:proofErr w:type="spellEnd"/>
      <w:r w:rsidRPr="008C5953">
        <w:t>, PhD</w:t>
      </w:r>
      <w:r w:rsidRPr="008C5953">
        <w:rPr>
          <w:vertAlign w:val="superscript"/>
        </w:rPr>
        <w:t>1,2</w:t>
      </w:r>
      <w:r w:rsidRPr="008C5953">
        <w:t xml:space="preserve">* &amp; </w:t>
      </w:r>
      <w:proofErr w:type="spellStart"/>
      <w:r w:rsidRPr="008C5953">
        <w:t>Raimond</w:t>
      </w:r>
      <w:proofErr w:type="spellEnd"/>
      <w:r w:rsidRPr="008C5953">
        <w:t xml:space="preserve"> L. Winslow, PhD</w:t>
      </w:r>
      <w:r w:rsidRPr="008C5953">
        <w:rPr>
          <w:vertAlign w:val="superscript"/>
        </w:rPr>
        <w:t>1,2</w:t>
      </w:r>
      <w:r w:rsidRPr="008C5953">
        <w:t>*</w:t>
      </w:r>
      <w:bookmarkEnd w:id="0"/>
    </w:p>
    <w:p w14:paraId="2C15FC91" w14:textId="77777777" w:rsidR="00533CBD" w:rsidRPr="008C5953" w:rsidRDefault="00533CBD" w:rsidP="00533CBD">
      <w:pPr>
        <w:pStyle w:val="Paragraph"/>
        <w:spacing w:before="0" w:after="160" w:line="480" w:lineRule="auto"/>
        <w:ind w:firstLine="0"/>
        <w:outlineLvl w:val="0"/>
        <w:rPr>
          <w:b/>
        </w:rPr>
      </w:pPr>
      <w:r w:rsidRPr="008C5953">
        <w:rPr>
          <w:b/>
        </w:rPr>
        <w:t>Affiliations:</w:t>
      </w:r>
    </w:p>
    <w:p w14:paraId="628706BD" w14:textId="77777777" w:rsidR="00533CBD" w:rsidRPr="008C5953" w:rsidRDefault="00533CBD" w:rsidP="00533CBD">
      <w:pPr>
        <w:pStyle w:val="Paragraph"/>
        <w:spacing w:before="0" w:after="160" w:line="480" w:lineRule="auto"/>
        <w:ind w:firstLine="0"/>
        <w:outlineLvl w:val="0"/>
      </w:pPr>
      <w:bookmarkStart w:id="1" w:name="_Hlk485887832"/>
      <w:r w:rsidRPr="008C5953">
        <w:rPr>
          <w:vertAlign w:val="superscript"/>
        </w:rPr>
        <w:t>1</w:t>
      </w:r>
      <w:r w:rsidRPr="008C5953">
        <w:t>Institute for Computational Medicine, The Johns Hopkins University</w:t>
      </w:r>
    </w:p>
    <w:p w14:paraId="711A661C" w14:textId="77777777" w:rsidR="00533CBD" w:rsidRPr="008C5953" w:rsidRDefault="00533CBD" w:rsidP="00533CBD">
      <w:pPr>
        <w:pStyle w:val="Paragraph"/>
        <w:spacing w:before="0" w:after="160" w:line="480" w:lineRule="auto"/>
        <w:ind w:firstLine="0"/>
      </w:pPr>
      <w:r w:rsidRPr="008C5953">
        <w:rPr>
          <w:vertAlign w:val="superscript"/>
        </w:rPr>
        <w:t>2</w:t>
      </w:r>
      <w:r w:rsidRPr="008C5953">
        <w:t>Department of Biomedical Engineering, The Johns Hopkins University School of Medicine &amp; Whiting School of Engineering</w:t>
      </w:r>
    </w:p>
    <w:p w14:paraId="1CCC3E21" w14:textId="77777777" w:rsidR="00533CBD" w:rsidRPr="008C5953" w:rsidRDefault="00533CBD" w:rsidP="00533CBD">
      <w:pPr>
        <w:pStyle w:val="Paragraph"/>
        <w:spacing w:before="0" w:after="160" w:line="480" w:lineRule="auto"/>
        <w:ind w:firstLine="0"/>
      </w:pPr>
      <w:r w:rsidRPr="008C5953">
        <w:rPr>
          <w:vertAlign w:val="superscript"/>
        </w:rPr>
        <w:t>3</w:t>
      </w:r>
      <w:r w:rsidRPr="008C5953">
        <w:t>Department of Anesthesiology and Critical Care Medicine, and</w:t>
      </w:r>
      <w:r w:rsidRPr="008C5953">
        <w:rPr>
          <w:vertAlign w:val="superscript"/>
        </w:rPr>
        <w:t xml:space="preserve"> 4</w:t>
      </w:r>
      <w:r w:rsidRPr="008C5953">
        <w:t>Department of Pediatrics, The Johns Hopkins University School of Medicine</w:t>
      </w:r>
    </w:p>
    <w:bookmarkEnd w:id="1"/>
    <w:p w14:paraId="62783880" w14:textId="77777777" w:rsidR="00533CBD" w:rsidRPr="008C5953" w:rsidRDefault="00533CBD" w:rsidP="00533CBD">
      <w:pPr>
        <w:pStyle w:val="Paragraph"/>
        <w:spacing w:before="0" w:after="160" w:line="480" w:lineRule="auto"/>
        <w:ind w:firstLine="0"/>
      </w:pPr>
      <w:r w:rsidRPr="008C5953">
        <w:t xml:space="preserve">*To whom correspondence should be addressed: </w:t>
      </w:r>
      <w:hyperlink r:id="rId7" w:history="1">
        <w:r w:rsidRPr="008C5953">
          <w:rPr>
            <w:rStyle w:val="Hyperlink"/>
          </w:rPr>
          <w:t>rwinslow@jhu.edu</w:t>
        </w:r>
      </w:hyperlink>
      <w:r w:rsidRPr="008C5953">
        <w:t xml:space="preserve"> &amp; </w:t>
      </w:r>
      <w:hyperlink r:id="rId8" w:history="1">
        <w:r w:rsidRPr="008C5953">
          <w:rPr>
            <w:rStyle w:val="Hyperlink"/>
          </w:rPr>
          <w:t>ssarma2@jhu.edu</w:t>
        </w:r>
      </w:hyperlink>
    </w:p>
    <w:p w14:paraId="391C6F66" w14:textId="77777777" w:rsidR="00533CBD" w:rsidRDefault="00533CBD" w:rsidP="00533CBD">
      <w:pPr>
        <w:rPr>
          <w:b/>
        </w:rPr>
      </w:pPr>
      <w:r w:rsidRPr="008C5953">
        <w:t xml:space="preserve">Note: Authors R.L. Winslow &amp; S.V. </w:t>
      </w:r>
      <w:proofErr w:type="spellStart"/>
      <w:r w:rsidRPr="008C5953">
        <w:t>Sarma</w:t>
      </w:r>
      <w:proofErr w:type="spellEnd"/>
      <w:r w:rsidRPr="008C5953">
        <w:t xml:space="preserve"> contributed equally.</w:t>
      </w:r>
      <w:r w:rsidRPr="008C5953">
        <w:br/>
      </w:r>
    </w:p>
    <w:p w14:paraId="12EA8149" w14:textId="77777777" w:rsidR="00533CBD" w:rsidRDefault="00533CBD" w:rsidP="00533CBD">
      <w:pPr>
        <w:rPr>
          <w:b/>
        </w:rPr>
      </w:pPr>
      <w:r>
        <w:rPr>
          <w:b/>
        </w:rPr>
        <w:br w:type="page"/>
      </w:r>
    </w:p>
    <w:p w14:paraId="5565E8C9" w14:textId="77777777" w:rsidR="00533CBD" w:rsidRDefault="00533CBD">
      <w:r>
        <w:rPr>
          <w:b/>
        </w:rPr>
        <w:lastRenderedPageBreak/>
        <w:t>Materials and Methods:</w:t>
      </w:r>
    </w:p>
    <w:p w14:paraId="06DAF5F4" w14:textId="7FBFE8EC" w:rsidR="00533CBD" w:rsidRDefault="00533CBD">
      <w:pPr>
        <w:rPr>
          <w:i/>
        </w:rPr>
      </w:pPr>
      <w:r>
        <w:rPr>
          <w:i/>
        </w:rPr>
        <w:t>Data Extraction and Processing</w:t>
      </w:r>
    </w:p>
    <w:p w14:paraId="77D4D6B0" w14:textId="37EE1EA1" w:rsidR="00DF6D35" w:rsidRDefault="00BD5BF4">
      <w:r>
        <w:t>MIMIC-III contains</w:t>
      </w:r>
      <w:r w:rsidR="003005D6">
        <w:t xml:space="preserve"> 38,418</w:t>
      </w:r>
      <w:r w:rsidR="00C47D68">
        <w:t xml:space="preserve"> adult patients</w:t>
      </w:r>
      <w:r w:rsidR="00E772E6">
        <w:t xml:space="preserve"> with at least one entry of the queried features</w:t>
      </w:r>
      <w:r w:rsidR="008246B4">
        <w:t>. EHR data for these patients was extracted from the MIMIC-III PostgreSQL database.</w:t>
      </w:r>
      <w:r w:rsidR="00DF6D35" w:rsidRPr="00DF6D35">
        <w:t xml:space="preserve"> </w:t>
      </w:r>
      <w:r w:rsidR="00DF6D35">
        <w:t xml:space="preserve">The majority of data entries in the MIMIC-II database consist of timestamp-value pairs; each entry also has a numeric subject id, identifying which subject the entry belongs to, and a numeric </w:t>
      </w:r>
      <w:proofErr w:type="spellStart"/>
      <w:r w:rsidR="00DF6D35">
        <w:t>itemid</w:t>
      </w:r>
      <w:proofErr w:type="spellEnd"/>
      <w:r w:rsidR="00DF6D35">
        <w:t xml:space="preserve"> identifying the meaning of the value of the entry. A separate table contains a list of all </w:t>
      </w:r>
      <w:proofErr w:type="spellStart"/>
      <w:r w:rsidR="00DF6D35">
        <w:t>itemids</w:t>
      </w:r>
      <w:proofErr w:type="spellEnd"/>
      <w:r w:rsidR="00DF6D35">
        <w:t xml:space="preserve"> present in the database, along with an accompanying description of the data contained in all entries with that </w:t>
      </w:r>
      <w:proofErr w:type="spellStart"/>
      <w:r w:rsidR="00DF6D35">
        <w:t>itemid</w:t>
      </w:r>
      <w:proofErr w:type="spellEnd"/>
      <w:r w:rsidR="00DF6D35">
        <w:t xml:space="preserve"> (e.g. HR, SBP, etc.). Multiple </w:t>
      </w:r>
      <w:proofErr w:type="spellStart"/>
      <w:r w:rsidR="00DF6D35">
        <w:t>itemids</w:t>
      </w:r>
      <w:proofErr w:type="spellEnd"/>
      <w:r w:rsidR="00DF6D35">
        <w:t xml:space="preserve"> may correspond to the same feature; for those features, all MIMIC-II</w:t>
      </w:r>
      <w:r w:rsidR="00BA2B82">
        <w:t>I</w:t>
      </w:r>
      <w:r w:rsidR="00DF6D35">
        <w:t xml:space="preserve"> </w:t>
      </w:r>
      <w:proofErr w:type="spellStart"/>
      <w:r w:rsidR="00DF6D35">
        <w:t>itemids</w:t>
      </w:r>
      <w:proofErr w:type="spellEnd"/>
      <w:r w:rsidR="00DF6D35">
        <w:t xml:space="preserve"> specified in Table S1 were queried. </w:t>
      </w:r>
      <w:r w:rsidR="00DF6D35" w:rsidRPr="00747216">
        <w:rPr>
          <w:b/>
          <w:bCs/>
        </w:rPr>
        <w:t>If there were multiple entries for a feature for a single time stamp, the mean value of the non-empty entries was used.</w:t>
      </w:r>
      <w:r w:rsidR="00DF6D35">
        <w:t xml:space="preserve"> In the case of administration of medication, some items report dosages in varying units of measure. All values were converted to mcg/kg/min. Similarly, temperature was sometimes reported in degrees Celsius, and sometimes in degrees Fahrenheit. </w:t>
      </w:r>
      <w:r w:rsidR="00DF6D35" w:rsidRPr="00747216">
        <w:rPr>
          <w:b/>
          <w:bCs/>
        </w:rPr>
        <w:t>All values were converted to degrees Fahrenheit</w:t>
      </w:r>
      <w:r w:rsidR="00DF6D35">
        <w:t xml:space="preserve">. Fluid administration and urine output were calculated from the MIMIC-III </w:t>
      </w:r>
      <w:proofErr w:type="spellStart"/>
      <w:r w:rsidR="00DF6D35">
        <w:t>inputevents_cv</w:t>
      </w:r>
      <w:proofErr w:type="spellEnd"/>
      <w:r w:rsidR="00DF6D35">
        <w:t xml:space="preserve"> and </w:t>
      </w:r>
      <w:proofErr w:type="spellStart"/>
      <w:r w:rsidR="00DF6D35">
        <w:t>inputevents_mv</w:t>
      </w:r>
      <w:proofErr w:type="spellEnd"/>
      <w:r w:rsidR="00DF6D35">
        <w:t xml:space="preserve"> tables, a table containing entries of fluid input and output for patients. Age of each patient was determined by subtracting the date of birth of each patient from the timestamps of their EHR data.</w:t>
      </w:r>
    </w:p>
    <w:p w14:paraId="739DE3C3" w14:textId="0CE15A5C" w:rsidR="004334CD" w:rsidRPr="00A446E8" w:rsidRDefault="0038495D">
      <w:r>
        <w:t>There is a split in MIMIC-III</w:t>
      </w:r>
      <w:r w:rsidR="00B145CD">
        <w:t xml:space="preserve"> due to the change in EHRs used at Beth-Israel Deaconess </w:t>
      </w:r>
      <w:r w:rsidR="007E7308">
        <w:t>Medical Center</w:t>
      </w:r>
      <w:r>
        <w:t>: data</w:t>
      </w:r>
      <w:r w:rsidR="00BB2BB3">
        <w:t xml:space="preserve"> from 2008 and earlier</w:t>
      </w:r>
      <w:r>
        <w:t xml:space="preserve"> come</w:t>
      </w:r>
      <w:r w:rsidR="00BB2BB3">
        <w:t xml:space="preserve"> from </w:t>
      </w:r>
      <w:proofErr w:type="spellStart"/>
      <w:r w:rsidR="00BB2BB3">
        <w:t>CareVue</w:t>
      </w:r>
      <w:proofErr w:type="spellEnd"/>
      <w:r w:rsidR="00BB2BB3">
        <w:t>, whereas</w:t>
      </w:r>
      <w:r w:rsidR="00CE03F2">
        <w:t xml:space="preserve"> data from 2008 onward </w:t>
      </w:r>
      <w:r w:rsidR="00657EB1">
        <w:t xml:space="preserve">come from </w:t>
      </w:r>
      <w:proofErr w:type="spellStart"/>
      <w:r w:rsidR="00657EB1">
        <w:t>MetaVision</w:t>
      </w:r>
      <w:proofErr w:type="spellEnd"/>
      <w:r w:rsidR="00050E8F">
        <w:t>. Therefore</w:t>
      </w:r>
      <w:r w:rsidR="00BA45DA">
        <w:t>, the format of data in MIMIC-III changes</w:t>
      </w:r>
      <w:r w:rsidR="004C5BBA">
        <w:t xml:space="preserve"> according to the EHR from which patient data originated</w:t>
      </w:r>
      <w:r w:rsidR="00BA45DA">
        <w:t>.</w:t>
      </w:r>
      <w:r w:rsidR="009B27DA">
        <w:t xml:space="preserve"> Certain</w:t>
      </w:r>
      <w:r w:rsidR="00CF7966">
        <w:t xml:space="preserve"> steps in data processing must be taken to address these discrepancies</w:t>
      </w:r>
      <w:r w:rsidR="000C7DC1">
        <w:t xml:space="preserve"> in data format</w:t>
      </w:r>
      <w:r w:rsidR="00CF7966">
        <w:t>.</w:t>
      </w:r>
      <w:r w:rsidR="008704A1">
        <w:t xml:space="preserve"> </w:t>
      </w:r>
      <w:r w:rsidR="008704A1" w:rsidRPr="00B61DF7">
        <w:rPr>
          <w:b/>
          <w:bCs/>
        </w:rPr>
        <w:t xml:space="preserve">GCS from </w:t>
      </w:r>
      <w:proofErr w:type="spellStart"/>
      <w:r w:rsidR="00526F5B" w:rsidRPr="00B61DF7">
        <w:rPr>
          <w:b/>
          <w:bCs/>
        </w:rPr>
        <w:t>CareVue</w:t>
      </w:r>
      <w:proofErr w:type="spellEnd"/>
      <w:r w:rsidR="00526F5B" w:rsidRPr="00B61DF7">
        <w:rPr>
          <w:b/>
          <w:bCs/>
        </w:rPr>
        <w:t xml:space="preserve"> is reported as a net score</w:t>
      </w:r>
      <w:r w:rsidR="00526F5B">
        <w:t xml:space="preserve">, whereas in </w:t>
      </w:r>
      <w:proofErr w:type="spellStart"/>
      <w:r w:rsidR="00526F5B">
        <w:t>MetaVision</w:t>
      </w:r>
      <w:proofErr w:type="spellEnd"/>
      <w:r w:rsidR="00526F5B">
        <w:t xml:space="preserve">, </w:t>
      </w:r>
      <w:r w:rsidR="00526F5B" w:rsidRPr="00B61DF7">
        <w:rPr>
          <w:b/>
          <w:bCs/>
        </w:rPr>
        <w:t>each component of GCS is given individually</w:t>
      </w:r>
      <w:r w:rsidR="00526F5B">
        <w:t xml:space="preserve">; therefore, </w:t>
      </w:r>
      <w:proofErr w:type="spellStart"/>
      <w:r w:rsidR="00526F5B" w:rsidRPr="00747216">
        <w:rPr>
          <w:b/>
          <w:bCs/>
        </w:rPr>
        <w:t>MetaVision</w:t>
      </w:r>
      <w:proofErr w:type="spellEnd"/>
      <w:r w:rsidR="00526F5B" w:rsidRPr="00747216">
        <w:rPr>
          <w:b/>
          <w:bCs/>
        </w:rPr>
        <w:t xml:space="preserve"> entries for GCS must be summed</w:t>
      </w:r>
      <w:r w:rsidR="00F37A98" w:rsidRPr="00747216">
        <w:rPr>
          <w:b/>
          <w:bCs/>
        </w:rPr>
        <w:t xml:space="preserve"> for each timestamp</w:t>
      </w:r>
      <w:r w:rsidR="008704A1">
        <w:t>.</w:t>
      </w:r>
      <w:r w:rsidR="00A84C5F">
        <w:t xml:space="preserve"> Input</w:t>
      </w:r>
      <w:r w:rsidR="00751FC8">
        <w:t xml:space="preserve"> </w:t>
      </w:r>
      <w:r w:rsidR="00A84C5F">
        <w:t xml:space="preserve">events from </w:t>
      </w:r>
      <w:proofErr w:type="spellStart"/>
      <w:r w:rsidR="00A84C5F">
        <w:t>MetaVision</w:t>
      </w:r>
      <w:proofErr w:type="spellEnd"/>
      <w:r w:rsidR="00A84C5F">
        <w:t xml:space="preserve"> data (in the </w:t>
      </w:r>
      <w:proofErr w:type="spellStart"/>
      <w:r w:rsidR="00A84C5F">
        <w:t>inputevents_mv</w:t>
      </w:r>
      <w:proofErr w:type="spellEnd"/>
      <w:r w:rsidR="00A84C5F">
        <w:t>) table</w:t>
      </w:r>
      <w:r w:rsidR="00751FC8">
        <w:t xml:space="preserve"> have a start and end time, whereas </w:t>
      </w:r>
      <w:proofErr w:type="spellStart"/>
      <w:r w:rsidR="00751FC8">
        <w:t>CareVue</w:t>
      </w:r>
      <w:proofErr w:type="spellEnd"/>
      <w:r w:rsidR="00751FC8">
        <w:t xml:space="preserve"> entries only report a single timestamp</w:t>
      </w:r>
      <w:r w:rsidR="00105E5E">
        <w:t>.</w:t>
      </w:r>
      <w:r w:rsidR="003F5FA3">
        <w:t xml:space="preserve"> </w:t>
      </w:r>
      <w:r w:rsidR="00127192">
        <w:t>The time at which a fluid input or</w:t>
      </w:r>
      <w:r w:rsidR="00F6136F">
        <w:t xml:space="preserve"> infusion</w:t>
      </w:r>
      <w:r w:rsidR="00127192">
        <w:t xml:space="preserve"> drug administration occurred for </w:t>
      </w:r>
      <w:proofErr w:type="spellStart"/>
      <w:r w:rsidR="00127192">
        <w:t>MetaVision</w:t>
      </w:r>
      <w:proofErr w:type="spellEnd"/>
      <w:r w:rsidR="00127192">
        <w:t xml:space="preserve"> entries is </w:t>
      </w:r>
      <w:r w:rsidR="00F6136F">
        <w:t>considered to be equal to the start time.</w:t>
      </w:r>
    </w:p>
    <w:p w14:paraId="75D365EE" w14:textId="237644B7" w:rsidR="00533CBD" w:rsidRDefault="00533CBD">
      <w:pPr>
        <w:rPr>
          <w:i/>
        </w:rPr>
      </w:pPr>
      <w:r>
        <w:rPr>
          <w:i/>
        </w:rPr>
        <w:t>Labeling Clinical States</w:t>
      </w:r>
    </w:p>
    <w:p w14:paraId="0D1EAD24" w14:textId="50490C29" w:rsidR="0065072F" w:rsidRDefault="0065072F" w:rsidP="0065072F">
      <w:pPr>
        <w:jc w:val="both"/>
      </w:pPr>
      <w:r>
        <w:t>The definition of adequate fluid resuscitation follows that of the Surviving Sepsis Campaign guidelines for treatment</w:t>
      </w:r>
      <w:r>
        <w:fldChar w:fldCharType="begin">
          <w:fldData xml:space="preserve">PEVuZE5vdGU+PENpdGU+PEF1dGhvcj5EZWxsaW5nZXI8L0F1dGhvcj48WWVhcj4yMDEzPC9ZZWFy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=
</w:fldData>
        </w:fldChar>
      </w:r>
      <w:r w:rsidR="0057418D">
        <w:instrText xml:space="preserve"> ADDIN EN.CITE </w:instrText>
      </w:r>
      <w:r w:rsidR="0057418D">
        <w:fldChar w:fldCharType="begin">
          <w:fldData xml:space="preserve">PEVuZE5vdGU+PENpdGU+PEF1dGhvcj5EZWxsaW5nZXI8L0F1dGhvcj48WWVhcj4yMDEzPC9ZZWFy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=
</w:fldData>
        </w:fldChar>
      </w:r>
      <w:r w:rsidR="0057418D">
        <w:instrText xml:space="preserve"> ADDIN EN.CITE.DATA </w:instrText>
      </w:r>
      <w:r w:rsidR="0057418D">
        <w:fldChar w:fldCharType="end"/>
      </w:r>
      <w:r>
        <w:fldChar w:fldCharType="separate"/>
      </w:r>
      <w:r w:rsidR="0057418D" w:rsidRPr="0057418D">
        <w:rPr>
          <w:noProof/>
          <w:vertAlign w:val="superscript"/>
        </w:rPr>
        <w:t>1,2</w:t>
      </w:r>
      <w:r>
        <w:fldChar w:fldCharType="end"/>
      </w:r>
      <w:r>
        <w:t>, which recommend 30 mL/kg of fluids over three hours, with treatment targets of urine output &gt;0.5 mL/kg/</w:t>
      </w:r>
      <w:proofErr w:type="spellStart"/>
      <w:r>
        <w:t>hr</w:t>
      </w:r>
      <w:proofErr w:type="spellEnd"/>
      <w:r>
        <w:t xml:space="preserve"> and CVP of 8-12 mmHg. Based on this definition, a patient is considered adequately fluid resuscitated if, in the past three hours, they have been administered at least 30 mL/kg of fluids, or if the treatment targets of urine output &gt;0.5 mL/kg/</w:t>
      </w:r>
      <w:proofErr w:type="spellStart"/>
      <w:r>
        <w:t>hr</w:t>
      </w:r>
      <w:proofErr w:type="spellEnd"/>
      <w:r>
        <w:t xml:space="preserve"> or CVP 8-12 mmHg have been met.</w:t>
      </w:r>
    </w:p>
    <w:p w14:paraId="6212F33A" w14:textId="4D85F7DC" w:rsidR="00533CBD" w:rsidRDefault="00533CBD">
      <w:r>
        <w:rPr>
          <w:i/>
        </w:rPr>
        <w:t>Infection Criteria</w:t>
      </w:r>
    </w:p>
    <w:p w14:paraId="27828C9D" w14:textId="041F805A" w:rsidR="002F6D95" w:rsidRDefault="004D335D" w:rsidP="004D335D">
      <w:pPr>
        <w:jc w:val="both"/>
      </w:pPr>
      <w:r>
        <w:t xml:space="preserve">A requirement of both the Sepsis-2 and Sepsis-3 criteria is the identification of patients with suspected infection. All sepsis and septic shock determined under these criteria fulfill criteria for suspected infection. The consensus definitions themselves suggest the usage of concomitant orders for antibiotics and body fluid cultures as indicators of suspected infection; subsequent work using the Sepsis-3 criteria, including studies by Seymour et al., Nemati et al., and Shashikumar et al., apply these criteria </w:t>
      </w:r>
      <w:r>
        <w:fldChar w:fldCharType="begin">
          <w:fldData xml:space="preserve">PEVuZE5vdGU+PENpdGU+PEF1dGhvcj5TZXltb3VyPC9BdXRob3I+PFllYXI+MjAxNjwvWWVhcj48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</w:fldData>
        </w:fldChar>
      </w:r>
      <w:r w:rsidR="0057418D">
        <w:instrText xml:space="preserve"> ADDIN EN.CITE </w:instrText>
      </w:r>
      <w:r w:rsidR="0057418D">
        <w:fldChar w:fldCharType="begin">
          <w:fldData xml:space="preserve">PEVuZE5vdGU+PENpdGU+PEF1dGhvcj5TZXltb3VyPC9BdXRob3I+PFllYXI+MjAxNjwvWWVhcj48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</w:fldData>
        </w:fldChar>
      </w:r>
      <w:r w:rsidR="0057418D">
        <w:instrText xml:space="preserve"> ADDIN EN.CITE.DATA </w:instrText>
      </w:r>
      <w:r w:rsidR="0057418D">
        <w:fldChar w:fldCharType="end"/>
      </w:r>
      <w:r>
        <w:fldChar w:fldCharType="separate"/>
      </w:r>
      <w:r w:rsidR="0057418D" w:rsidRPr="0057418D">
        <w:rPr>
          <w:noProof/>
          <w:vertAlign w:val="superscript"/>
        </w:rPr>
        <w:t>3-5</w:t>
      </w:r>
      <w:r>
        <w:fldChar w:fldCharType="end"/>
      </w:r>
      <w:r>
        <w:t>.</w:t>
      </w:r>
    </w:p>
    <w:p w14:paraId="554440E2" w14:textId="549E43A9" w:rsidR="00DD7E67" w:rsidRPr="002F6D95" w:rsidRDefault="004722F5" w:rsidP="004D335D">
      <w:pPr>
        <w:jc w:val="both"/>
      </w:pPr>
      <w:r>
        <w:lastRenderedPageBreak/>
        <w:t xml:space="preserve">Earlier work using the Sepsis-2 criteria, such as the Henry et al. study, determine suspected infection using ICD-9 codes specified by Angus et al </w:t>
      </w:r>
      <w:r>
        <w:fldChar w:fldCharType="begin">
          <w:fldData xml:space="preserve">PEVuZE5vdGU+PENpdGU+PEF1dGhvcj5Bbmd1czwvQXV0aG9yPjxZZWFyPjIwMDE8L1llYXI+PFJl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</w:fldData>
        </w:fldChar>
      </w:r>
      <w:r w:rsidR="0057418D">
        <w:instrText xml:space="preserve"> ADDIN EN.CITE </w:instrText>
      </w:r>
      <w:r w:rsidR="0057418D">
        <w:fldChar w:fldCharType="begin">
          <w:fldData xml:space="preserve">PEVuZE5vdGU+PENpdGU+PEF1dGhvcj5Bbmd1czwvQXV0aG9yPjxZZWFyPjIwMDE8L1llYXI+PFJl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</w:fldData>
        </w:fldChar>
      </w:r>
      <w:r w:rsidR="0057418D">
        <w:instrText xml:space="preserve"> ADDIN EN.CITE.DATA </w:instrText>
      </w:r>
      <w:r w:rsidR="0057418D">
        <w:fldChar w:fldCharType="end"/>
      </w:r>
      <w:r>
        <w:fldChar w:fldCharType="separate"/>
      </w:r>
      <w:r w:rsidR="0057418D" w:rsidRPr="0057418D">
        <w:rPr>
          <w:noProof/>
          <w:vertAlign w:val="superscript"/>
        </w:rPr>
        <w:t>6,7</w:t>
      </w:r>
      <w:r>
        <w:fldChar w:fldCharType="end"/>
      </w:r>
      <w:r>
        <w:t>. The set of patients identified as having suspected infection varies, depending on which criteria for suspected infection are applied. Out of the 38,418 patients with at least one entry of EHR data in the MIMIC-III</w:t>
      </w:r>
      <w:r w:rsidR="006A1A9A">
        <w:t xml:space="preserve"> database, 15,930</w:t>
      </w:r>
      <w:r>
        <w:t xml:space="preserve"> have suspected infection according to the presence of concomitant orders for antibiotic</w:t>
      </w:r>
      <w:r w:rsidR="006A1A9A">
        <w:t>s and blood cultures, whereas 16,912</w:t>
      </w:r>
      <w:r>
        <w:t xml:space="preserve"> have suspected infection according to their ICD-9 codes, and 1</w:t>
      </w:r>
      <w:r w:rsidR="006A1A9A">
        <w:t>2,2</w:t>
      </w:r>
      <w:r>
        <w:t>0</w:t>
      </w:r>
      <w:r w:rsidR="006A1A9A">
        <w:t>6</w:t>
      </w:r>
      <w:r>
        <w:t xml:space="preserve"> have suspected infection according to both criteria. This in turn affects determination of the set of sepsis patients and septic shock patients; if suspected infection is determined according to the presence of concomitant orders for antibiotics and blood cultures, 1</w:t>
      </w:r>
      <w:r w:rsidR="006A1A9A">
        <w:t>5</w:t>
      </w:r>
      <w:r>
        <w:t>,</w:t>
      </w:r>
      <w:r w:rsidR="006A1A9A">
        <w:t>111</w:t>
      </w:r>
      <w:r>
        <w:t xml:space="preserve"> patients are labeled as septic, and of these, </w:t>
      </w:r>
      <w:r w:rsidR="006A1A9A">
        <w:t>3,475</w:t>
      </w:r>
      <w:r>
        <w:t xml:space="preserve"> are labeled as in septic shock. If ICD-9 codes are used instead, </w:t>
      </w:r>
      <w:r w:rsidR="006A1A9A">
        <w:t>15</w:t>
      </w:r>
      <w:r>
        <w:t>,</w:t>
      </w:r>
      <w:r w:rsidR="006A1A9A">
        <w:t>932</w:t>
      </w:r>
      <w:r>
        <w:t xml:space="preserve"> patients are labeled as septic, and of these, </w:t>
      </w:r>
      <w:r w:rsidR="006A1A9A">
        <w:t>3</w:t>
      </w:r>
      <w:r w:rsidR="005F5B5F">
        <w:t>,</w:t>
      </w:r>
      <w:r w:rsidR="006A1A9A">
        <w:t>507</w:t>
      </w:r>
      <w:r>
        <w:t xml:space="preserve"> are labeled as in septic shock. Of all sepsis patients, </w:t>
      </w:r>
      <w:r w:rsidR="009001C2">
        <w:t>11,591</w:t>
      </w:r>
      <w:r>
        <w:t xml:space="preserve"> </w:t>
      </w:r>
      <w:proofErr w:type="gramStart"/>
      <w:r>
        <w:t>meet</w:t>
      </w:r>
      <w:proofErr w:type="gramEnd"/>
      <w:r>
        <w:t xml:space="preserve"> both criteria. Of all septic shock patients, 2</w:t>
      </w:r>
      <w:r w:rsidR="009001C2">
        <w:t>,892</w:t>
      </w:r>
      <w:r>
        <w:t xml:space="preserve"> </w:t>
      </w:r>
      <w:proofErr w:type="gramStart"/>
      <w:r>
        <w:t>meet</w:t>
      </w:r>
      <w:proofErr w:type="gramEnd"/>
      <w:r>
        <w:t xml:space="preserve"> both criteria. Although the majority of patients meet both criteria, the composition of up to 30% of the set of sepsis patients changes depending on which criteria for suspected infection are applied.</w:t>
      </w:r>
    </w:p>
    <w:p w14:paraId="6EEC70AD" w14:textId="64D5DFC8" w:rsidR="00C01662" w:rsidRDefault="00A9748E">
      <w:pPr>
        <w:rPr>
          <w:i/>
        </w:rPr>
      </w:pPr>
      <w:r>
        <w:rPr>
          <w:i/>
        </w:rPr>
        <w:t>Recurrent Neural Network Structure</w:t>
      </w:r>
    </w:p>
    <w:p w14:paraId="4DB69C7E" w14:textId="2E178790" w:rsidR="00984AD7" w:rsidRPr="00CB6DCC" w:rsidRDefault="00855B31">
      <w:r>
        <w:t xml:space="preserve">Our selected current neural network structure consists of 3 hidden GRU layers with </w:t>
      </w:r>
      <w:r w:rsidR="00492E8C">
        <w:t>rectifie</w:t>
      </w:r>
      <w:r w:rsidR="0022024D">
        <w:t>d linear</w:t>
      </w:r>
      <w:r w:rsidR="00492E8C">
        <w:t xml:space="preserve"> (</w:t>
      </w:r>
      <w:proofErr w:type="spellStart"/>
      <w:r w:rsidR="00492E8C">
        <w:t>ReLU</w:t>
      </w:r>
      <w:proofErr w:type="spellEnd"/>
      <w:r w:rsidR="00492E8C">
        <w:t>)</w:t>
      </w:r>
      <w:r>
        <w:t xml:space="preserve"> activation.</w:t>
      </w:r>
      <w:r w:rsidR="00701A45">
        <w:t xml:space="preserve"> </w:t>
      </w:r>
      <w:r w:rsidR="008F6512">
        <w:t>The r</w:t>
      </w:r>
      <w:r w:rsidR="00984AD7">
        <w:t>ecurrent neural network consisted of 3 hidden LSTM layers (</w:t>
      </w:r>
      <w:proofErr w:type="spellStart"/>
      <w:r w:rsidR="00984AD7">
        <w:t>relu</w:t>
      </w:r>
      <w:proofErr w:type="spellEnd"/>
      <w:r w:rsidR="00984AD7">
        <w:t xml:space="preserve"> activation function) with 16 units each, and one dense layer</w:t>
      </w:r>
      <w:r w:rsidR="0071774A">
        <w:t>, as illustrated in Figure S1</w:t>
      </w:r>
      <w:r w:rsidR="00984AD7">
        <w:t xml:space="preserve">. Input consisted of 10 features evaluated at the current time, as well as t-1, … t-12. Prior to training, the training data was rebalanced by </w:t>
      </w:r>
      <w:proofErr w:type="spellStart"/>
      <w:r w:rsidR="00984AD7">
        <w:t>upsampling</w:t>
      </w:r>
      <w:proofErr w:type="spellEnd"/>
      <w:r w:rsidR="00984AD7">
        <w:t xml:space="preserve"> the </w:t>
      </w:r>
      <w:proofErr w:type="spellStart"/>
      <w:r w:rsidR="00984AD7">
        <w:t>preshock</w:t>
      </w:r>
      <w:proofErr w:type="spellEnd"/>
      <w:r w:rsidR="00984AD7">
        <w:t xml:space="preserve"> training instances. 64 epochs, and a batch size of 512. The best model by validation loss was selected</w:t>
      </w:r>
      <w:r w:rsidR="00316353">
        <w:t xml:space="preserve"> from the models generated at the end of each epoch</w:t>
      </w:r>
      <w:r w:rsidR="00984AD7">
        <w:t>.</w:t>
      </w:r>
      <w:r w:rsidR="00E44AD5">
        <w:t xml:space="preserve"> </w:t>
      </w:r>
      <w:r w:rsidR="00125CE3">
        <w:t>The loss function</w:t>
      </w:r>
      <w:r w:rsidR="00E44AD5">
        <w:t xml:space="preserve"> was given by binary </w:t>
      </w:r>
      <w:proofErr w:type="spellStart"/>
      <w:r w:rsidR="00E44AD5">
        <w:t>crossentropy</w:t>
      </w:r>
      <w:proofErr w:type="spellEnd"/>
      <w:r w:rsidR="00E12AF3">
        <w:t xml:space="preserve">, and </w:t>
      </w:r>
      <w:r w:rsidR="004F7DEF">
        <w:t xml:space="preserve">the optimizer used was </w:t>
      </w:r>
      <w:proofErr w:type="spellStart"/>
      <w:r w:rsidR="004A1262">
        <w:t>rmsprop</w:t>
      </w:r>
      <w:proofErr w:type="spellEnd"/>
      <w:r w:rsidR="00E44AD5">
        <w:t>.</w:t>
      </w:r>
    </w:p>
    <w:p w14:paraId="418CCCAC" w14:textId="77777777" w:rsidR="00533CBD" w:rsidRDefault="00533CBD">
      <w:pPr>
        <w:rPr>
          <w:b/>
        </w:rPr>
      </w:pPr>
      <w:r>
        <w:rPr>
          <w:b/>
        </w:rPr>
        <w:t>Discussion</w:t>
      </w:r>
    </w:p>
    <w:p w14:paraId="745C14FC" w14:textId="6A7370E6" w:rsidR="00533CBD" w:rsidRDefault="00533CBD">
      <w:pPr>
        <w:rPr>
          <w:i/>
        </w:rPr>
      </w:pPr>
      <w:r>
        <w:rPr>
          <w:i/>
        </w:rPr>
        <w:t>Validation in an Independent Cohort</w:t>
      </w:r>
    </w:p>
    <w:p w14:paraId="69BF14B9" w14:textId="04B6364D" w:rsidR="002274BB" w:rsidRDefault="0057418D">
      <w:r>
        <w:t xml:space="preserve">The </w:t>
      </w:r>
      <w:proofErr w:type="spellStart"/>
      <w:r>
        <w:t>eICU</w:t>
      </w:r>
      <w:proofErr w:type="spellEnd"/>
      <w:r>
        <w:t xml:space="preserve"> database</w:t>
      </w:r>
      <w:r w:rsidR="00CF5474">
        <w:t xml:space="preserve"> (v2.0)</w:t>
      </w:r>
      <w:r>
        <w:fldChar w:fldCharType="begin"/>
      </w:r>
      <w:r>
        <w:instrText xml:space="preserve"> ADDIN EN.CITE &lt;EndNote&gt;&lt;Cite&gt;&lt;Author&gt;Pollard&lt;/Author&gt;&lt;Year&gt;2018&lt;/Year&gt;&lt;RecNum&gt;69&lt;/RecNum&gt;&lt;DisplayText&gt;&lt;style face="superscript"&gt;8&lt;/style&gt;&lt;/DisplayText&gt;&lt;record&gt;&lt;rec-number&gt;69&lt;/rec-number&gt;&lt;foreign-keys&gt;&lt;key app="EN" db-id="earexp9rqpdretett01pp0sir5pax0astsfa" timestamp="1538498655"&gt;69&lt;/key&gt;&lt;/foreign-keys&gt;&lt;ref-type name="Journal Article"&gt;17&lt;/ref-type&gt;&lt;contributors&gt;&lt;authors&gt;&lt;author&gt;Pollard, Tom J.&lt;/author&gt;&lt;author&gt;Johnson, Alistair E. W.&lt;/author&gt;&lt;author&gt;Raffa, Jesse D.&lt;/author&gt;&lt;author&gt;Celi, Leo A.&lt;/author&gt;&lt;author&gt;Mark, Roger G.&lt;/author&gt;&lt;author&gt;Badawi, Omar&lt;/author&gt;&lt;/authors&gt;&lt;/contributors&gt;&lt;titles&gt;&lt;title&gt;The eICU Collaborative Research Database, a freely available multi-center database for critical care research&lt;/title&gt;&lt;secondary-title&gt;Scientific Data&lt;/secondary-title&gt;&lt;/titles&gt;&lt;periodical&gt;&lt;full-title&gt;Scientific Data&lt;/full-title&gt;&lt;/periodical&gt;&lt;pages&gt;180178&lt;/pages&gt;&lt;volume&gt;5&lt;/volume&gt;&lt;dates&gt;&lt;year&gt;2018&lt;/year&gt;&lt;/dates&gt;&lt;isbn&gt;2052-4463&lt;/isbn&gt;&lt;urls&gt;&lt;/urls&gt;&lt;electronic-resource-num&gt;10.1038/sdata.2018.178&lt;/electronic-resource-num&gt;&lt;/record&gt;&lt;/Cite&gt;&lt;/EndNote&gt;</w:instrText>
      </w:r>
      <w:r>
        <w:fldChar w:fldCharType="separate"/>
      </w:r>
      <w:r w:rsidRPr="0057418D">
        <w:rPr>
          <w:noProof/>
          <w:vertAlign w:val="superscript"/>
        </w:rPr>
        <w:t>8</w:t>
      </w:r>
      <w:r>
        <w:fldChar w:fldCharType="end"/>
      </w:r>
      <w:r>
        <w:t xml:space="preserve">, released in </w:t>
      </w:r>
      <w:r w:rsidR="00FF6617">
        <w:t>2018</w:t>
      </w:r>
      <w:r w:rsidR="00AD0558">
        <w:t xml:space="preserve"> contains data</w:t>
      </w:r>
      <w:r w:rsidR="00F97185">
        <w:t xml:space="preserve"> from over 200 hospitals,</w:t>
      </w:r>
      <w:r w:rsidR="00AD0558">
        <w:t xml:space="preserve"> </w:t>
      </w:r>
      <w:r w:rsidR="00503A67">
        <w:t>spanning</w:t>
      </w:r>
      <w:r w:rsidR="00AD0558">
        <w:t xml:space="preserve"> </w:t>
      </w:r>
      <w:r w:rsidR="00787F78">
        <w:t xml:space="preserve">~200,000 </w:t>
      </w:r>
      <w:r w:rsidR="00B24664">
        <w:t>ICU stays</w:t>
      </w:r>
      <w:r w:rsidR="00B76F27">
        <w:t>, and ~140,000 unique patients</w:t>
      </w:r>
      <w:r>
        <w:t>.</w:t>
      </w:r>
      <w:r w:rsidR="003150A5">
        <w:t xml:space="preserve"> Using this additional data as an independent cohort for validation, i.e. training on MIMIC-III, te</w:t>
      </w:r>
      <w:r w:rsidR="005003FC">
        <w:t xml:space="preserve">sting on </w:t>
      </w:r>
      <w:proofErr w:type="spellStart"/>
      <w:r w:rsidR="005003FC">
        <w:t>eICU</w:t>
      </w:r>
      <w:proofErr w:type="spellEnd"/>
      <w:r w:rsidR="005003FC">
        <w:t xml:space="preserve">, </w:t>
      </w:r>
      <w:r w:rsidR="00333028">
        <w:t>we validate our model</w:t>
      </w:r>
      <w:r w:rsidR="008E5F11">
        <w:t>.</w:t>
      </w:r>
      <w:r w:rsidR="009632F2">
        <w:t xml:space="preserve"> As there is limited data in the </w:t>
      </w:r>
      <w:proofErr w:type="spellStart"/>
      <w:r w:rsidR="009632F2">
        <w:t>eICU</w:t>
      </w:r>
      <w:proofErr w:type="spellEnd"/>
      <w:r w:rsidR="009632F2">
        <w:t xml:space="preserve"> database on blood cultures</w:t>
      </w:r>
      <w:r w:rsidR="00DE4201">
        <w:t>, infection criteria were evaluated using ICD-9 codes.</w:t>
      </w:r>
      <w:r w:rsidR="007D34D9">
        <w:t xml:space="preserve"> Moderate performance is achieved</w:t>
      </w:r>
      <w:r w:rsidR="00EE066B">
        <w:t xml:space="preserve"> using </w:t>
      </w:r>
      <w:r w:rsidR="008D2EDA">
        <w:t>all three of</w:t>
      </w:r>
      <w:r w:rsidR="00EE066B">
        <w:t xml:space="preserve"> models trained on MIMIC-III, a single-center database, and applying them to </w:t>
      </w:r>
      <w:proofErr w:type="spellStart"/>
      <w:r w:rsidR="00EE066B">
        <w:t>eICU</w:t>
      </w:r>
      <w:proofErr w:type="spellEnd"/>
      <w:r w:rsidR="00EE066B">
        <w:t>, a multi-center database</w:t>
      </w:r>
      <w:r w:rsidR="00920DAA">
        <w:t>.</w:t>
      </w:r>
    </w:p>
    <w:tbl>
      <w:tblPr>
        <w:tblStyle w:val="TableGrid"/>
        <w:tblW w:w="0" w:type="auto"/>
        <w:tblLook w:val="04A0" w:firstRow="1" w:lastRow="0" w:firstColumn="1" w:lastColumn="0" w:noHBand="0" w:noVBand="1"/>
      </w:tblPr>
      <w:tblGrid>
        <w:gridCol w:w="2337"/>
        <w:gridCol w:w="2337"/>
        <w:gridCol w:w="2338"/>
        <w:gridCol w:w="2338"/>
      </w:tblGrid>
      <w:tr w:rsidR="008E5F11" w14:paraId="0D4BB7DE" w14:textId="77777777" w:rsidTr="008E5F11">
        <w:tc>
          <w:tcPr>
            <w:tcW w:w="2337" w:type="dxa"/>
          </w:tcPr>
          <w:p w14:paraId="6B3428F7" w14:textId="77777777" w:rsidR="008E5F11" w:rsidRPr="00B97B64" w:rsidRDefault="008E5F11">
            <w:pPr>
              <w:rPr>
                <w:b/>
              </w:rPr>
            </w:pPr>
          </w:p>
        </w:tc>
        <w:tc>
          <w:tcPr>
            <w:tcW w:w="2337" w:type="dxa"/>
          </w:tcPr>
          <w:p w14:paraId="4B148DA8" w14:textId="3CC73CB4" w:rsidR="008E5F11" w:rsidRPr="00B97B64" w:rsidRDefault="008E5F11">
            <w:pPr>
              <w:rPr>
                <w:b/>
              </w:rPr>
            </w:pPr>
            <w:r w:rsidRPr="00B97B64">
              <w:rPr>
                <w:b/>
              </w:rPr>
              <w:t>GLM</w:t>
            </w:r>
          </w:p>
        </w:tc>
        <w:tc>
          <w:tcPr>
            <w:tcW w:w="2338" w:type="dxa"/>
          </w:tcPr>
          <w:p w14:paraId="6E8B3EAB" w14:textId="0C32A77A" w:rsidR="008E5F11" w:rsidRPr="00B97B64" w:rsidRDefault="008E5F11">
            <w:pPr>
              <w:rPr>
                <w:b/>
              </w:rPr>
            </w:pPr>
            <w:proofErr w:type="spellStart"/>
            <w:r w:rsidRPr="00B97B64">
              <w:rPr>
                <w:b/>
              </w:rPr>
              <w:t>XGBoost</w:t>
            </w:r>
            <w:proofErr w:type="spellEnd"/>
          </w:p>
        </w:tc>
        <w:tc>
          <w:tcPr>
            <w:tcW w:w="2338" w:type="dxa"/>
          </w:tcPr>
          <w:p w14:paraId="6EF021C0" w14:textId="3CA0319E" w:rsidR="008E5F11" w:rsidRPr="00B97B64" w:rsidRDefault="008E5F11">
            <w:pPr>
              <w:rPr>
                <w:b/>
              </w:rPr>
            </w:pPr>
            <w:r w:rsidRPr="00B97B64">
              <w:rPr>
                <w:b/>
              </w:rPr>
              <w:t>RNN</w:t>
            </w:r>
          </w:p>
        </w:tc>
      </w:tr>
      <w:tr w:rsidR="008E5F11" w14:paraId="7104CA1C" w14:textId="77777777" w:rsidTr="008E5F11">
        <w:tc>
          <w:tcPr>
            <w:tcW w:w="2337" w:type="dxa"/>
          </w:tcPr>
          <w:p w14:paraId="2CD96F87" w14:textId="348A6987" w:rsidR="008E5F11" w:rsidRDefault="008E5F11">
            <w:r>
              <w:t>AUC</w:t>
            </w:r>
          </w:p>
        </w:tc>
        <w:tc>
          <w:tcPr>
            <w:tcW w:w="2337" w:type="dxa"/>
          </w:tcPr>
          <w:p w14:paraId="2C986A82" w14:textId="0B656653" w:rsidR="008E5F11" w:rsidRDefault="009632F2">
            <w:r>
              <w:t>0.82</w:t>
            </w:r>
          </w:p>
        </w:tc>
        <w:tc>
          <w:tcPr>
            <w:tcW w:w="2338" w:type="dxa"/>
          </w:tcPr>
          <w:p w14:paraId="6E3AB63F" w14:textId="1D723950" w:rsidR="008E5F11" w:rsidRDefault="009632F2">
            <w:r>
              <w:t>0.83</w:t>
            </w:r>
          </w:p>
        </w:tc>
        <w:tc>
          <w:tcPr>
            <w:tcW w:w="2338" w:type="dxa"/>
          </w:tcPr>
          <w:p w14:paraId="5D6E717E" w14:textId="3E52A996" w:rsidR="008E5F11" w:rsidRDefault="009632F2">
            <w:r>
              <w:t>0.85</w:t>
            </w:r>
          </w:p>
        </w:tc>
      </w:tr>
      <w:tr w:rsidR="008E5F11" w14:paraId="686E94A0" w14:textId="77777777" w:rsidTr="008E5F11">
        <w:tc>
          <w:tcPr>
            <w:tcW w:w="2337" w:type="dxa"/>
          </w:tcPr>
          <w:p w14:paraId="5FCA7E1E" w14:textId="3C574011" w:rsidR="008E5F11" w:rsidRDefault="008E5F11">
            <w:r>
              <w:t>Sensitivity</w:t>
            </w:r>
          </w:p>
        </w:tc>
        <w:tc>
          <w:tcPr>
            <w:tcW w:w="2337" w:type="dxa"/>
          </w:tcPr>
          <w:p w14:paraId="76553F1A" w14:textId="63EDA278" w:rsidR="008E5F11" w:rsidRDefault="00B97B64">
            <w:r>
              <w:t>0.85</w:t>
            </w:r>
          </w:p>
        </w:tc>
        <w:tc>
          <w:tcPr>
            <w:tcW w:w="2338" w:type="dxa"/>
          </w:tcPr>
          <w:p w14:paraId="3F62D277" w14:textId="245EEE44" w:rsidR="008E5F11" w:rsidRDefault="00B97B64">
            <w:r>
              <w:t>0.77</w:t>
            </w:r>
          </w:p>
        </w:tc>
        <w:tc>
          <w:tcPr>
            <w:tcW w:w="2338" w:type="dxa"/>
          </w:tcPr>
          <w:p w14:paraId="4D30E92F" w14:textId="0A867D1A" w:rsidR="008E5F11" w:rsidRDefault="00B97B64">
            <w:r>
              <w:t>0.79</w:t>
            </w:r>
          </w:p>
        </w:tc>
      </w:tr>
      <w:tr w:rsidR="008E5F11" w14:paraId="5124E5B9" w14:textId="77777777" w:rsidTr="008E5F11">
        <w:tc>
          <w:tcPr>
            <w:tcW w:w="2337" w:type="dxa"/>
          </w:tcPr>
          <w:p w14:paraId="7548B52F" w14:textId="0B5DAA1C" w:rsidR="008E5F11" w:rsidRDefault="008E5F11">
            <w:r>
              <w:t>Specificity</w:t>
            </w:r>
          </w:p>
        </w:tc>
        <w:tc>
          <w:tcPr>
            <w:tcW w:w="2337" w:type="dxa"/>
          </w:tcPr>
          <w:p w14:paraId="015BBDF8" w14:textId="18480877" w:rsidR="008E5F11" w:rsidRDefault="00B97B64">
            <w:r>
              <w:t>0.73</w:t>
            </w:r>
          </w:p>
        </w:tc>
        <w:tc>
          <w:tcPr>
            <w:tcW w:w="2338" w:type="dxa"/>
          </w:tcPr>
          <w:p w14:paraId="37938A2B" w14:textId="738CAEBB" w:rsidR="008E5F11" w:rsidRDefault="00B97B64">
            <w:r>
              <w:t>0.73</w:t>
            </w:r>
          </w:p>
        </w:tc>
        <w:tc>
          <w:tcPr>
            <w:tcW w:w="2338" w:type="dxa"/>
          </w:tcPr>
          <w:p w14:paraId="32285A81" w14:textId="6B2767A4" w:rsidR="008E5F11" w:rsidRDefault="00B97B64">
            <w:r>
              <w:t>0.77</w:t>
            </w:r>
          </w:p>
        </w:tc>
      </w:tr>
      <w:tr w:rsidR="002D24FE" w14:paraId="6D50D4B6" w14:textId="77777777" w:rsidTr="008E5F11">
        <w:tc>
          <w:tcPr>
            <w:tcW w:w="2337" w:type="dxa"/>
          </w:tcPr>
          <w:p w14:paraId="170A9EC3" w14:textId="719A0A7D" w:rsidR="002D24FE" w:rsidRDefault="002D24FE">
            <w:r>
              <w:t>PPV</w:t>
            </w:r>
          </w:p>
        </w:tc>
        <w:tc>
          <w:tcPr>
            <w:tcW w:w="2337" w:type="dxa"/>
          </w:tcPr>
          <w:p w14:paraId="0D79661A" w14:textId="2A2C21F2" w:rsidR="002D24FE" w:rsidRDefault="009632F2">
            <w:r>
              <w:t>0.23</w:t>
            </w:r>
          </w:p>
        </w:tc>
        <w:tc>
          <w:tcPr>
            <w:tcW w:w="2338" w:type="dxa"/>
          </w:tcPr>
          <w:p w14:paraId="054E9CF6" w14:textId="2BDBB74D" w:rsidR="002D24FE" w:rsidRDefault="009632F2">
            <w:r>
              <w:t>0.22</w:t>
            </w:r>
          </w:p>
        </w:tc>
        <w:tc>
          <w:tcPr>
            <w:tcW w:w="2338" w:type="dxa"/>
          </w:tcPr>
          <w:p w14:paraId="33E82E9C" w14:textId="1370DF60" w:rsidR="002D24FE" w:rsidRDefault="009632F2">
            <w:r>
              <w:t>0.26</w:t>
            </w:r>
          </w:p>
        </w:tc>
      </w:tr>
      <w:tr w:rsidR="002D24FE" w14:paraId="53D8E530" w14:textId="77777777" w:rsidTr="008E5F11">
        <w:tc>
          <w:tcPr>
            <w:tcW w:w="2337" w:type="dxa"/>
          </w:tcPr>
          <w:p w14:paraId="550E2C32" w14:textId="7FDA44C7" w:rsidR="002D24FE" w:rsidRDefault="002D24FE">
            <w:r>
              <w:t>Median EWT</w:t>
            </w:r>
          </w:p>
        </w:tc>
        <w:tc>
          <w:tcPr>
            <w:tcW w:w="2337" w:type="dxa"/>
          </w:tcPr>
          <w:p w14:paraId="1BC2531B" w14:textId="3B3F8E9C" w:rsidR="002D24FE" w:rsidRDefault="009632F2">
            <w:r>
              <w:t>9.5 hours</w:t>
            </w:r>
          </w:p>
        </w:tc>
        <w:tc>
          <w:tcPr>
            <w:tcW w:w="2338" w:type="dxa"/>
          </w:tcPr>
          <w:p w14:paraId="08FAFD97" w14:textId="7CED164C" w:rsidR="002D24FE" w:rsidRDefault="009632F2">
            <w:r>
              <w:t>9.0 hours</w:t>
            </w:r>
          </w:p>
        </w:tc>
        <w:tc>
          <w:tcPr>
            <w:tcW w:w="2338" w:type="dxa"/>
          </w:tcPr>
          <w:p w14:paraId="1FDF47F9" w14:textId="790BFB2A" w:rsidR="002D24FE" w:rsidRDefault="009632F2">
            <w:r>
              <w:t>10.3 hours</w:t>
            </w:r>
          </w:p>
        </w:tc>
      </w:tr>
    </w:tbl>
    <w:p w14:paraId="32D81AF3" w14:textId="52029C8E" w:rsidR="00333028" w:rsidRPr="002274BB" w:rsidRDefault="00333028"/>
    <w:p w14:paraId="1A1DEDB3" w14:textId="2ECB05A3" w:rsidR="00533CBD" w:rsidRDefault="00533CBD">
      <w:pPr>
        <w:rPr>
          <w:i/>
        </w:rPr>
      </w:pPr>
      <w:r>
        <w:rPr>
          <w:i/>
        </w:rPr>
        <w:t>Characterization of the Pre-Shock State</w:t>
      </w:r>
    </w:p>
    <w:p w14:paraId="5C11ADE1" w14:textId="56FB7FBF" w:rsidR="00CB3FB7" w:rsidRPr="000D30D6" w:rsidRDefault="00CB3FB7" w:rsidP="00CB3FB7">
      <w:pPr>
        <w:pStyle w:val="Paragraph"/>
        <w:ind w:firstLine="0"/>
        <w:jc w:val="both"/>
      </w:pPr>
      <w:r>
        <w:t>Twelve hours or more prior to detection, the physiology of sepsis patients who develop septic shock is similar to that of sepsis patients who never enter septic shock (Table S1</w:t>
      </w:r>
      <w:r w:rsidR="000934A9">
        <w:t>2</w:t>
      </w:r>
      <w:r>
        <w:t xml:space="preserve">). There are detectable moderate differences in each variable, with the largest differences occurring in lactate, </w:t>
      </w:r>
      <w:r w:rsidR="00AF205F">
        <w:lastRenderedPageBreak/>
        <w:t>and heart rate</w:t>
      </w:r>
      <w:r>
        <w:t>. This observation suggests that changes in different physiological variables occur on different time scales, and that these features may be the leading indicators for early progression toward the pre-shock state.</w:t>
      </w:r>
    </w:p>
    <w:p w14:paraId="514F36AF" w14:textId="77777777" w:rsidR="00883775" w:rsidRDefault="00CB3FB7" w:rsidP="00883775">
      <w:pPr>
        <w:pStyle w:val="Paragraph"/>
        <w:ind w:firstLine="0"/>
        <w:jc w:val="both"/>
      </w:pPr>
      <w:r w:rsidRPr="007547D6">
        <w:t>If we use GLM to classify individual data points from sepsis pa</w:t>
      </w:r>
      <w:bookmarkStart w:id="2" w:name="_GoBack"/>
      <w:bookmarkEnd w:id="2"/>
      <w:r w:rsidRPr="007547D6">
        <w:t xml:space="preserve">tients who do not go into septic shock from data in the pre-shock sepsis state, we can do so with 0.94 AUC. Similarly, if we do </w:t>
      </w:r>
      <w:r>
        <w:t>this</w:t>
      </w:r>
      <w:r w:rsidRPr="007547D6">
        <w:t xml:space="preserve"> with data</w:t>
      </w:r>
      <w:r>
        <w:t xml:space="preserve"> from </w:t>
      </w:r>
      <w:r w:rsidRPr="007547D6">
        <w:t>pre-shock and data from the septic shock state, we can do so with 0.89 AUC.</w:t>
      </w:r>
      <w:r>
        <w:t xml:space="preserve"> This indicates that the pre-shock state is physiologically distinct from both sepsis and septic shock.</w:t>
      </w:r>
    </w:p>
    <w:p w14:paraId="63E5FA86" w14:textId="604850C3" w:rsidR="00DE1517" w:rsidRPr="00883775" w:rsidRDefault="00533CBD" w:rsidP="00883775">
      <w:pPr>
        <w:pStyle w:val="Paragraph"/>
        <w:ind w:firstLine="0"/>
        <w:jc w:val="both"/>
      </w:pPr>
      <w:r>
        <w:rPr>
          <w:i/>
        </w:rPr>
        <w:t>Impact of Dataset Length on EWT</w:t>
      </w:r>
    </w:p>
    <w:p w14:paraId="3574BA54" w14:textId="3BA7DED7" w:rsidR="00EF278E" w:rsidRPr="00226775" w:rsidRDefault="00EF278E" w:rsidP="00EF278E">
      <w:pPr>
        <w:pStyle w:val="Paragraph"/>
        <w:ind w:firstLine="0"/>
        <w:jc w:val="both"/>
      </w:pPr>
      <w:r w:rsidRPr="008C5953">
        <w:t xml:space="preserve">Henry et al. reported a median </w:t>
      </w:r>
      <w:r>
        <w:t>EWT</w:t>
      </w:r>
      <w:r w:rsidRPr="008C5953">
        <w:t xml:space="preserve"> of 28 hours when using the SIRS-based Sepsis-2 criteria</w:t>
      </w:r>
      <w:r w:rsidRPr="008C5953">
        <w:fldChar w:fldCharType="begin"/>
      </w:r>
      <w:r>
        <w:instrText xml:space="preserve"> ADDIN EN.CITE &lt;EndNote&gt;&lt;Cite&gt;&lt;Author&gt;Henry&lt;/Author&gt;&lt;Year&gt;2015&lt;/Year&gt;&lt;RecNum&gt;13&lt;/RecNum&gt;&lt;DisplayText&gt;&lt;style face="superscript"&gt;7&lt;/style&gt;&lt;/DisplayText&gt;&lt;record&gt;&lt;rec-number&gt;13&lt;/rec-number&gt;&lt;foreign-keys&gt;&lt;key app="EN" db-id="earexp9rqpdretett01pp0sir5pax0astsfa" timestamp="1528749668"&gt;13&lt;/key&gt;&lt;/foreign-keys&gt;&lt;ref-type name="Journal Article"&gt;17&lt;/ref-type&gt;&lt;contributors&gt;&lt;authors&gt;&lt;author&gt;Henry, Katharine E.&lt;/author&gt;&lt;author&gt;Hager, David N.&lt;/author&gt;&lt;author&gt;Pronovost, Peter J.&lt;/author&gt;&lt;author&gt;Saria, Suchi&lt;/author&gt;&lt;/authors&gt;&lt;/contributors&gt;&lt;titles&gt;&lt;title&gt;A targeted real-time early warning score (TREWScore) for septic shock&lt;/title&gt;&lt;secondary-title&gt;Science Translational Medicine&lt;/secondary-title&gt;&lt;/titles&gt;&lt;periodical&gt;&lt;full-title&gt;Science Translational Medicine&lt;/full-title&gt;&lt;/periodical&gt;&lt;pages&gt;299ra122-299ra122&lt;/pages&gt;&lt;volume&gt;7&lt;/volume&gt;&lt;number&gt;299&lt;/number&gt;&lt;dates&gt;&lt;year&gt;2015&lt;/year&gt;&lt;/dates&gt;&lt;isbn&gt;1946-6234&amp;#xD;1946-6242&lt;/isbn&gt;&lt;urls&gt;&lt;/urls&gt;&lt;electronic-resource-num&gt;10.1126/scitranslmed.aab3719&lt;/electronic-resource-num&gt;&lt;/record&gt;&lt;/Cite&gt;&lt;/EndNote&gt;</w:instrText>
      </w:r>
      <w:r w:rsidRPr="008C5953">
        <w:fldChar w:fldCharType="separate"/>
      </w:r>
      <w:r w:rsidRPr="00EF278E">
        <w:rPr>
          <w:noProof/>
          <w:vertAlign w:val="superscript"/>
        </w:rPr>
        <w:t>7</w:t>
      </w:r>
      <w:r w:rsidRPr="008C5953">
        <w:fldChar w:fldCharType="end"/>
      </w:r>
      <w:r w:rsidRPr="008C5953">
        <w:t>. We attempted to reproduce this finding by generating clinical state labels using the</w:t>
      </w:r>
      <w:r>
        <w:t xml:space="preserve"> same</w:t>
      </w:r>
      <w:r w:rsidRPr="008C5953">
        <w:t xml:space="preserve"> Sepsis-2 clinical criteria employed in Henry et al. rather than the Sepsis-3 criteria used in this study. </w:t>
      </w:r>
      <w:r>
        <w:t xml:space="preserve">However, the temporal instability (see Figure 2) of Sepsis-2 clinical labels makes it difficult to reliably identify when a patient is in septic shock.  </w:t>
      </w:r>
      <w:r w:rsidRPr="008C5953">
        <w:t xml:space="preserve">The time interval between the first measured data point and time of septic shock onset (referred to as “dataset length”) is an upper bound on </w:t>
      </w:r>
      <w:r>
        <w:t>EWT. M</w:t>
      </w:r>
      <w:r w:rsidRPr="008C5953">
        <w:t xml:space="preserve">edian dataset length </w:t>
      </w:r>
      <w:r>
        <w:t xml:space="preserve">also </w:t>
      </w:r>
      <w:r w:rsidRPr="008C5953">
        <w:t xml:space="preserve">sets the upper bound on median </w:t>
      </w:r>
      <w:r>
        <w:t>EWT.</w:t>
      </w:r>
      <w:r w:rsidRPr="008C5953">
        <w:t xml:space="preserve"> </w:t>
      </w:r>
      <w:r>
        <w:t xml:space="preserve">When Sepsis-3 diagnostic criteria are used, median dataset length and thus the maximum possible median EWT is </w:t>
      </w:r>
      <w:r w:rsidR="00261C48">
        <w:t>12.9</w:t>
      </w:r>
      <w:r>
        <w:t xml:space="preserve"> hours. </w:t>
      </w:r>
      <w:r w:rsidRPr="008C5953">
        <w:t xml:space="preserve">To further illustrate the effect of dataset length on </w:t>
      </w:r>
      <w:r>
        <w:t>EWT (Fig. S2)</w:t>
      </w:r>
      <w:r w:rsidRPr="008C5953">
        <w:t>, analys</w:t>
      </w:r>
      <w:r>
        <w:t>es</w:t>
      </w:r>
      <w:r w:rsidRPr="008C5953">
        <w:t xml:space="preserve"> w</w:t>
      </w:r>
      <w:r>
        <w:t>ere</w:t>
      </w:r>
      <w:r w:rsidRPr="008C5953">
        <w:t xml:space="preserve"> repeated </w:t>
      </w:r>
      <w:r>
        <w:t>while excluding</w:t>
      </w:r>
      <w:r w:rsidRPr="008C5953">
        <w:t xml:space="preserve"> datasets shorter than a given minimum length. As minimum dataset length increases, median </w:t>
      </w:r>
      <w:r>
        <w:t>EWT</w:t>
      </w:r>
      <w:r w:rsidRPr="008C5953">
        <w:t xml:space="preserve"> increases from </w:t>
      </w:r>
      <w:r w:rsidR="00924BDB">
        <w:t>6.9 to 38.7 hours</w:t>
      </w:r>
      <w:r w:rsidRPr="008C5953">
        <w:t xml:space="preserve"> as shorter datasets are excluded. </w:t>
      </w:r>
      <w:r>
        <w:t>In addition,</w:t>
      </w:r>
      <w:r w:rsidRPr="008C5953">
        <w:t xml:space="preserve"> </w:t>
      </w:r>
      <w:r>
        <w:t>~</w:t>
      </w:r>
      <w:r w:rsidRPr="008C5953">
        <w:t xml:space="preserve">30% of the true positive detections occur in the first minute of patient observations, indicating that patients have already entered the </w:t>
      </w:r>
      <w:r>
        <w:t>pre-shock state</w:t>
      </w:r>
      <w:r w:rsidRPr="008C5953">
        <w:t xml:space="preserve"> at the time of </w:t>
      </w:r>
      <w:r>
        <w:t>ICU admission</w:t>
      </w:r>
      <w:r w:rsidRPr="008C5953">
        <w:t xml:space="preserve">. In these cases, had data been available from earlier times, the </w:t>
      </w:r>
      <w:r>
        <w:t>EWT</w:t>
      </w:r>
      <w:r w:rsidRPr="008C5953">
        <w:t xml:space="preserve"> achieved would have been greater.</w:t>
      </w:r>
      <w:r>
        <w:t xml:space="preserve"> These findings point out that continuous collection and analysis of patient EHR and PTS data is necessary to achieve the maximum EWT.</w:t>
      </w:r>
    </w:p>
    <w:p w14:paraId="1BE71974" w14:textId="77777777" w:rsidR="00DE1517" w:rsidRDefault="00DE1517">
      <w:pPr>
        <w:rPr>
          <w:i/>
        </w:rPr>
      </w:pPr>
      <w:r>
        <w:rPr>
          <w:i/>
        </w:rPr>
        <w:br w:type="page"/>
      </w:r>
    </w:p>
    <w:p w14:paraId="1C536165" w14:textId="77777777" w:rsidR="00DE1517" w:rsidRDefault="00DE1517">
      <w:r>
        <w:rPr>
          <w:b/>
        </w:rPr>
        <w:lastRenderedPageBreak/>
        <w:t>Supplementary Figures:</w:t>
      </w:r>
    </w:p>
    <w:p w14:paraId="6ABBC4EA" w14:textId="245014E4" w:rsidR="00FE6AE7" w:rsidRDefault="00FE6AE7" w:rsidP="00C52431">
      <w:pPr>
        <w:pStyle w:val="Paragraph"/>
        <w:ind w:firstLine="0"/>
        <w:jc w:val="both"/>
        <w:rPr>
          <w:b/>
        </w:rPr>
      </w:pPr>
      <w:r>
        <w:rPr>
          <w:b/>
          <w:noProof/>
          <w:lang w:eastAsia="zh-CN"/>
        </w:rPr>
        <w:drawing>
          <wp:inline distT="0" distB="0" distL="0" distR="0" wp14:anchorId="2F3E26E0" wp14:editId="04A9F3A5">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_structure.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0B22248" w14:textId="1752D49D" w:rsidR="00AB3C5B" w:rsidRDefault="00AB3C5B" w:rsidP="00C52431">
      <w:pPr>
        <w:pStyle w:val="Paragraph"/>
        <w:ind w:firstLine="0"/>
        <w:jc w:val="both"/>
      </w:pPr>
      <w:r>
        <w:rPr>
          <w:b/>
        </w:rPr>
        <w:t>Figure S1:</w:t>
      </w:r>
      <w:r w:rsidR="006B3CF7">
        <w:t xml:space="preserve"> Recurrent neural network structure</w:t>
      </w:r>
      <w:r w:rsidR="00D16195">
        <w:t xml:space="preserve"> diagram.</w:t>
      </w:r>
      <w:r w:rsidR="00A2533D">
        <w:t xml:space="preserve"> Our neural network consists of 3 hidden layers</w:t>
      </w:r>
      <w:r w:rsidR="001F6E21">
        <w:t xml:space="preserve"> with 16 GRU units</w:t>
      </w:r>
      <w:r w:rsidR="00285ED4">
        <w:t xml:space="preserve"> each with </w:t>
      </w:r>
      <w:proofErr w:type="spellStart"/>
      <w:r w:rsidR="00285ED4">
        <w:t>ReLU</w:t>
      </w:r>
      <w:proofErr w:type="spellEnd"/>
      <w:r w:rsidR="00285ED4">
        <w:t xml:space="preserve"> activation</w:t>
      </w:r>
      <w:r w:rsidR="00A2533D">
        <w:t xml:space="preserve">, </w:t>
      </w:r>
      <w:r w:rsidR="006B6B78">
        <w:t>then a single dense</w:t>
      </w:r>
      <w:r w:rsidR="009937C1">
        <w:t>ly-connected layer</w:t>
      </w:r>
      <w:r w:rsidR="00285ED4">
        <w:t xml:space="preserve"> with </w:t>
      </w:r>
      <w:proofErr w:type="spellStart"/>
      <w:r w:rsidR="00285ED4">
        <w:t>softmax</w:t>
      </w:r>
      <w:proofErr w:type="spellEnd"/>
      <w:r w:rsidR="00285ED4">
        <w:t xml:space="preserve"> activation</w:t>
      </w:r>
      <w:r w:rsidR="0052653F">
        <w:t>.</w:t>
      </w:r>
    </w:p>
    <w:p w14:paraId="0F66033F" w14:textId="49FD0AD4" w:rsidR="008D24F8" w:rsidRDefault="006827D4" w:rsidP="00C52431">
      <w:pPr>
        <w:pStyle w:val="Paragraph"/>
        <w:ind w:firstLine="0"/>
        <w:jc w:val="both"/>
      </w:pPr>
      <w:r>
        <w:rPr>
          <w:noProof/>
          <w:lang w:eastAsia="zh-CN"/>
        </w:rPr>
        <w:lastRenderedPageBreak/>
        <w:drawing>
          <wp:inline distT="0" distB="0" distL="0" distR="0" wp14:anchorId="0B953758" wp14:editId="280EF277">
            <wp:extent cx="5486400" cy="6902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902548"/>
                    </a:xfrm>
                    <a:prstGeom prst="rect">
                      <a:avLst/>
                    </a:prstGeom>
                  </pic:spPr>
                </pic:pic>
              </a:graphicData>
            </a:graphic>
          </wp:inline>
        </w:drawing>
      </w:r>
    </w:p>
    <w:p w14:paraId="6978A92C" w14:textId="08285C35" w:rsidR="00C52431" w:rsidRDefault="00AC30AD" w:rsidP="00C52431">
      <w:pPr>
        <w:pStyle w:val="Paragraph"/>
        <w:ind w:firstLine="0"/>
        <w:jc w:val="both"/>
      </w:pPr>
      <w:r w:rsidRPr="00A4473F">
        <w:rPr>
          <w:b/>
        </w:rPr>
        <w:t>Fig</w:t>
      </w:r>
      <w:r>
        <w:rPr>
          <w:b/>
        </w:rPr>
        <w:t>ure</w:t>
      </w:r>
      <w:r w:rsidRPr="00A4473F">
        <w:rPr>
          <w:b/>
        </w:rPr>
        <w:t xml:space="preserve"> S</w:t>
      </w:r>
      <w:r w:rsidR="00C377FC">
        <w:rPr>
          <w:b/>
        </w:rPr>
        <w:t>2</w:t>
      </w:r>
      <w:r w:rsidR="00AB3C5B">
        <w:rPr>
          <w:b/>
        </w:rPr>
        <w:t>:</w:t>
      </w:r>
      <w:r w:rsidRPr="00A4473F">
        <w:rPr>
          <w:b/>
        </w:rPr>
        <w:t xml:space="preserve"> </w:t>
      </w:r>
      <w:r>
        <w:t>Performance</w:t>
      </w:r>
      <w:r w:rsidRPr="00A4473F">
        <w:t xml:space="preserve"> for 1-hour sliding windows with 95% confidence intervals.</w:t>
      </w:r>
      <w:r>
        <w:t xml:space="preserve"> Data from (t</w:t>
      </w:r>
      <w:r>
        <w:rPr>
          <w:vertAlign w:val="subscript"/>
        </w:rPr>
        <w:t>o</w:t>
      </w:r>
      <w:r>
        <w:t>-k hours to t</w:t>
      </w:r>
      <w:r>
        <w:rPr>
          <w:vertAlign w:val="subscript"/>
        </w:rPr>
        <w:t>o</w:t>
      </w:r>
      <w:r>
        <w:t xml:space="preserve">-k+1 hours) is used to characterize the transitional sub-state; our </w:t>
      </w:r>
      <w:r w:rsidR="00887CAB">
        <w:t xml:space="preserve">models (GLM, </w:t>
      </w:r>
      <w:proofErr w:type="spellStart"/>
      <w:r w:rsidR="00887CAB">
        <w:t>XGBoost</w:t>
      </w:r>
      <w:proofErr w:type="spellEnd"/>
      <w:r w:rsidR="00887CAB">
        <w:t>, RNN)</w:t>
      </w:r>
      <w:r>
        <w:t xml:space="preserve"> </w:t>
      </w:r>
      <w:r w:rsidR="00887CAB">
        <w:t>are</w:t>
      </w:r>
      <w:r>
        <w:t xml:space="preserve"> trained using data from sepsis patients who never go into shock, and data from this 1-hour window.</w:t>
      </w:r>
      <w:r w:rsidRPr="00A4473F">
        <w:t xml:space="preserve"> Performance for the window used in results (t</w:t>
      </w:r>
      <w:r w:rsidRPr="00A4473F">
        <w:rPr>
          <w:vertAlign w:val="subscript"/>
        </w:rPr>
        <w:t>o</w:t>
      </w:r>
      <w:r w:rsidRPr="00A4473F">
        <w:t xml:space="preserve"> – 2 to </w:t>
      </w:r>
      <w:proofErr w:type="spellStart"/>
      <w:r w:rsidRPr="00A4473F">
        <w:t>t</w:t>
      </w:r>
      <w:r w:rsidRPr="00A4473F">
        <w:rPr>
          <w:vertAlign w:val="subscript"/>
        </w:rPr>
        <w:t>o</w:t>
      </w:r>
      <w:proofErr w:type="spellEnd"/>
      <w:r w:rsidRPr="00A4473F">
        <w:t xml:space="preserve"> – 1) is denoted by th</w:t>
      </w:r>
      <w:r>
        <w:t xml:space="preserve">e </w:t>
      </w:r>
      <w:r w:rsidR="00E70603">
        <w:t>vertical line</w:t>
      </w:r>
      <w:r>
        <w:t>.</w:t>
      </w:r>
    </w:p>
    <w:p w14:paraId="075FBD4B" w14:textId="7D82509D" w:rsidR="006977F9" w:rsidRDefault="006977F9" w:rsidP="002C1413">
      <w:pPr>
        <w:pStyle w:val="Paragraph"/>
        <w:ind w:firstLine="0"/>
        <w:jc w:val="both"/>
      </w:pPr>
      <w:r>
        <w:rPr>
          <w:noProof/>
          <w:lang w:eastAsia="zh-CN"/>
        </w:rPr>
        <w:lastRenderedPageBreak/>
        <w:drawing>
          <wp:inline distT="0" distB="0" distL="0" distR="0" wp14:anchorId="0B5BA33B" wp14:editId="1E5E6221">
            <wp:extent cx="59436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set.length.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74B0DC7" w14:textId="1FAFBEA4" w:rsidR="002C1413" w:rsidRDefault="00AC30AD" w:rsidP="002C1413">
      <w:pPr>
        <w:pStyle w:val="Paragraph"/>
        <w:ind w:firstLine="0"/>
        <w:jc w:val="both"/>
      </w:pPr>
      <w:r w:rsidRPr="008C5953">
        <w:rPr>
          <w:b/>
        </w:rPr>
        <w:t xml:space="preserve">Figure </w:t>
      </w:r>
      <w:r>
        <w:rPr>
          <w:b/>
        </w:rPr>
        <w:t>S</w:t>
      </w:r>
      <w:r w:rsidR="00C377FC">
        <w:rPr>
          <w:b/>
        </w:rPr>
        <w:t>3</w:t>
      </w:r>
      <w:r w:rsidRPr="008C5953">
        <w:rPr>
          <w:b/>
        </w:rPr>
        <w:t>:</w:t>
      </w:r>
      <w:r w:rsidRPr="008C5953">
        <w:t xml:space="preserve"> Performance vs minimum dataset length. </w:t>
      </w:r>
      <w:r>
        <w:t>For each value of minimum dataset length, all</w:t>
      </w:r>
      <w:r w:rsidRPr="008C5953">
        <w:t xml:space="preserve"> datasets shorter than the minimu</w:t>
      </w:r>
      <w:r>
        <w:t>m</w:t>
      </w:r>
      <w:r w:rsidRPr="008C5953">
        <w:t xml:space="preserve"> dataset length were excluded from the </w:t>
      </w:r>
      <w:r>
        <w:t>analysis</w:t>
      </w:r>
      <w:r w:rsidRPr="008C5953">
        <w:t>. Mean values across all bootstrap iterations are indicated by the bold line, and 95% confidence intervals are indicated by the shaded area.</w:t>
      </w:r>
    </w:p>
    <w:p w14:paraId="34315260" w14:textId="77777777" w:rsidR="002A0432" w:rsidRDefault="002A0432" w:rsidP="002C1413">
      <w:pPr>
        <w:pStyle w:val="Paragraph"/>
        <w:ind w:firstLine="0"/>
        <w:jc w:val="both"/>
      </w:pPr>
    </w:p>
    <w:p w14:paraId="712DF597" w14:textId="1DAB570A" w:rsidR="003D535F" w:rsidRDefault="00906061" w:rsidP="002C1413">
      <w:pPr>
        <w:pStyle w:val="Paragraph"/>
        <w:ind w:firstLine="0"/>
        <w:jc w:val="both"/>
      </w:pPr>
      <w:r>
        <w:rPr>
          <w:noProof/>
          <w:lang w:eastAsia="zh-CN"/>
        </w:rPr>
        <w:drawing>
          <wp:inline distT="0" distB="0" distL="0" distR="0" wp14:anchorId="5136DFCA" wp14:editId="08C662A5">
            <wp:extent cx="5943600" cy="3979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ion.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p>
    <w:p w14:paraId="44586C52" w14:textId="69FE3812" w:rsidR="002B6E62" w:rsidRDefault="002E136D" w:rsidP="002B6E62">
      <w:pPr>
        <w:pStyle w:val="Paragraph"/>
        <w:ind w:firstLine="0"/>
        <w:jc w:val="both"/>
      </w:pPr>
      <w:r w:rsidRPr="00ED0523">
        <w:rPr>
          <w:b/>
        </w:rPr>
        <w:t>Figure S4:</w:t>
      </w:r>
      <w:r>
        <w:t xml:space="preserve"> Flow diagram illustrating exclusion criteria for data in this study. Orange datasets are excluded from the study, whereas blue datasets are retained at each step. Ultimately, </w:t>
      </w:r>
      <w:r w:rsidR="00A504B6">
        <w:t>1</w:t>
      </w:r>
      <w:r w:rsidR="001318A1">
        <w:t>1,636</w:t>
      </w:r>
      <w:r>
        <w:t xml:space="preserve"> sepsis </w:t>
      </w:r>
      <w:r w:rsidR="00A504B6">
        <w:t>patients</w:t>
      </w:r>
      <w:r>
        <w:t xml:space="preserve"> and </w:t>
      </w:r>
      <w:r w:rsidR="00A504B6">
        <w:t>3,475</w:t>
      </w:r>
      <w:r>
        <w:t xml:space="preserve"> septic shock </w:t>
      </w:r>
      <w:r w:rsidR="00A504B6">
        <w:t>patients</w:t>
      </w:r>
      <w:r>
        <w:t xml:space="preserve"> are retained and used in the study.</w:t>
      </w:r>
    </w:p>
    <w:p w14:paraId="54A0E4DB" w14:textId="1E617D7E" w:rsidR="003D535F" w:rsidRDefault="00252CC2" w:rsidP="00252CC2">
      <w:pPr>
        <w:pStyle w:val="Paragraph"/>
        <w:ind w:firstLine="0"/>
        <w:jc w:val="center"/>
      </w:pPr>
      <w:r>
        <w:rPr>
          <w:noProof/>
          <w:lang w:eastAsia="zh-CN"/>
        </w:rPr>
        <w:lastRenderedPageBreak/>
        <w:drawing>
          <wp:inline distT="0" distB="0" distL="0" distR="0" wp14:anchorId="1D1810AF" wp14:editId="256DF3BE">
            <wp:extent cx="3403036" cy="7315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n.tif"/>
                    <pic:cNvPicPr/>
                  </pic:nvPicPr>
                  <pic:blipFill>
                    <a:blip r:embed="rId13">
                      <a:extLst>
                        <a:ext uri="{28A0092B-C50C-407E-A947-70E740481C1C}">
                          <a14:useLocalDpi xmlns:a14="http://schemas.microsoft.com/office/drawing/2010/main" val="0"/>
                        </a:ext>
                      </a:extLst>
                    </a:blip>
                    <a:stretch>
                      <a:fillRect/>
                    </a:stretch>
                  </pic:blipFill>
                  <pic:spPr>
                    <a:xfrm>
                      <a:off x="0" y="0"/>
                      <a:ext cx="3403036" cy="7315200"/>
                    </a:xfrm>
                    <a:prstGeom prst="rect">
                      <a:avLst/>
                    </a:prstGeom>
                  </pic:spPr>
                </pic:pic>
              </a:graphicData>
            </a:graphic>
          </wp:inline>
        </w:drawing>
      </w:r>
    </w:p>
    <w:p w14:paraId="1294A8BB" w14:textId="648102E1" w:rsidR="00297691" w:rsidRPr="00BB706B" w:rsidRDefault="00297691" w:rsidP="002B6E62">
      <w:pPr>
        <w:pStyle w:val="Paragraph"/>
        <w:ind w:firstLine="0"/>
        <w:jc w:val="both"/>
      </w:pPr>
      <w:r w:rsidRPr="00ED0523">
        <w:rPr>
          <w:b/>
        </w:rPr>
        <w:t>Figure S5:</w:t>
      </w:r>
      <w:r>
        <w:t xml:space="preserve"> Venn Diagram illustrating how applying different infection criteria affects the set of patients identified as having suspected infection, sepsis, and septic shock.</w:t>
      </w:r>
    </w:p>
    <w:p w14:paraId="302EE85B" w14:textId="77777777" w:rsidR="00297691" w:rsidRDefault="00297691" w:rsidP="002E136D">
      <w:pPr>
        <w:pStyle w:val="Paragraph"/>
        <w:ind w:firstLine="0"/>
      </w:pPr>
    </w:p>
    <w:p w14:paraId="00D2A6A8" w14:textId="242C39E1" w:rsidR="00533CBD" w:rsidRDefault="00533CBD"/>
    <w:p w14:paraId="31D4E26B" w14:textId="74E8AC76" w:rsidR="000A457B" w:rsidRDefault="000A457B" w:rsidP="000A457B">
      <w:pPr>
        <w:rPr>
          <w:b/>
        </w:rPr>
      </w:pPr>
      <w:r>
        <w:rPr>
          <w:b/>
        </w:rPr>
        <w:lastRenderedPageBreak/>
        <w:t>Supplementary Tables:</w:t>
      </w:r>
    </w:p>
    <w:p w14:paraId="4EFEE495" w14:textId="480F1FBA" w:rsidR="000A457B" w:rsidRPr="00ED0523" w:rsidRDefault="000A457B" w:rsidP="000A457B">
      <w:pPr>
        <w:rPr>
          <w:b/>
        </w:rPr>
      </w:pPr>
      <w:r w:rsidRPr="00ED0523">
        <w:rPr>
          <w:b/>
        </w:rPr>
        <w:t>Table S1: Queried Items in MIMIC-II</w:t>
      </w:r>
      <w:r w:rsidR="00F67174">
        <w:rPr>
          <w:b/>
        </w:rPr>
        <w:t>I</w:t>
      </w:r>
    </w:p>
    <w:p w14:paraId="23940D6F" w14:textId="1A78D994" w:rsidR="000A457B" w:rsidRDefault="000A457B" w:rsidP="000A457B">
      <w:pPr>
        <w:jc w:val="both"/>
      </w:pPr>
      <w:r>
        <w:t xml:space="preserve">This table contains all the </w:t>
      </w:r>
      <w:proofErr w:type="spellStart"/>
      <w:r>
        <w:t>itemid</w:t>
      </w:r>
      <w:proofErr w:type="spellEnd"/>
      <w:r>
        <w:t xml:space="preserve"> values corresponding to specific clinical variables. Values in the </w:t>
      </w:r>
      <w:proofErr w:type="spellStart"/>
      <w:r>
        <w:t>chartevents</w:t>
      </w:r>
      <w:proofErr w:type="spellEnd"/>
      <w:r>
        <w:t xml:space="preserve"> </w:t>
      </w:r>
      <w:proofErr w:type="spellStart"/>
      <w:r>
        <w:t>itemid</w:t>
      </w:r>
      <w:proofErr w:type="spellEnd"/>
      <w:r>
        <w:t xml:space="preserve"> column were queried from the </w:t>
      </w:r>
      <w:proofErr w:type="spellStart"/>
      <w:r>
        <w:t>chartevents</w:t>
      </w:r>
      <w:proofErr w:type="spellEnd"/>
      <w:r>
        <w:t xml:space="preserve"> table in the MIMIC-II</w:t>
      </w:r>
      <w:r w:rsidR="005513F3">
        <w:t>I</w:t>
      </w:r>
      <w:r>
        <w:t xml:space="preserve"> PostgreSQL database. Values in the </w:t>
      </w:r>
      <w:proofErr w:type="spellStart"/>
      <w:r>
        <w:t>medevents</w:t>
      </w:r>
      <w:proofErr w:type="spellEnd"/>
      <w:r>
        <w:t xml:space="preserve"> </w:t>
      </w:r>
      <w:proofErr w:type="spellStart"/>
      <w:r>
        <w:t>itemid</w:t>
      </w:r>
      <w:proofErr w:type="spellEnd"/>
      <w:r>
        <w:t xml:space="preserve"> column were queried from</w:t>
      </w:r>
      <w:r w:rsidR="00614DFE">
        <w:t xml:space="preserve"> the</w:t>
      </w:r>
      <w:r>
        <w:t xml:space="preserve"> </w:t>
      </w:r>
      <w:proofErr w:type="spellStart"/>
      <w:r w:rsidR="00614DFE">
        <w:t>inputevents_cv</w:t>
      </w:r>
      <w:proofErr w:type="spellEnd"/>
      <w:r w:rsidR="00614DFE">
        <w:t xml:space="preserve">, and </w:t>
      </w:r>
      <w:proofErr w:type="spellStart"/>
      <w:r w:rsidR="00614DFE">
        <w:t>inputevents_mv</w:t>
      </w:r>
      <w:proofErr w:type="spellEnd"/>
      <w:r w:rsidR="00614DFE">
        <w:t xml:space="preserve"> </w:t>
      </w:r>
      <w:r>
        <w:t>table.</w:t>
      </w:r>
      <w:r w:rsidR="008C3DBC">
        <w:t xml:space="preserve"> Urine output was queried from the </w:t>
      </w:r>
      <w:proofErr w:type="spellStart"/>
      <w:r w:rsidR="008C3DBC">
        <w:t>outputevents</w:t>
      </w:r>
      <w:proofErr w:type="spellEnd"/>
      <w:r w:rsidR="008C3DBC">
        <w:t xml:space="preserve"> table.</w:t>
      </w:r>
    </w:p>
    <w:tbl>
      <w:tblPr>
        <w:tblStyle w:val="TableGrid"/>
        <w:tblW w:w="9288" w:type="dxa"/>
        <w:tblLayout w:type="fixed"/>
        <w:tblLook w:val="04A0" w:firstRow="1" w:lastRow="0" w:firstColumn="1" w:lastColumn="0" w:noHBand="0" w:noVBand="1"/>
      </w:tblPr>
      <w:tblGrid>
        <w:gridCol w:w="3096"/>
        <w:gridCol w:w="3096"/>
        <w:gridCol w:w="3096"/>
      </w:tblGrid>
      <w:tr w:rsidR="008C3DBC" w14:paraId="2A1580A1" w14:textId="741492B0" w:rsidTr="008C3DBC">
        <w:trPr>
          <w:trHeight w:val="96"/>
        </w:trPr>
        <w:tc>
          <w:tcPr>
            <w:tcW w:w="3096" w:type="dxa"/>
          </w:tcPr>
          <w:p w14:paraId="01D424FC" w14:textId="77777777" w:rsidR="008C3DBC" w:rsidRPr="00ED0523" w:rsidRDefault="008C3DBC" w:rsidP="00603134">
            <w:pPr>
              <w:jc w:val="center"/>
              <w:rPr>
                <w:b/>
              </w:rPr>
            </w:pPr>
            <w:r w:rsidRPr="00ED0523">
              <w:rPr>
                <w:b/>
              </w:rPr>
              <w:t>Feature</w:t>
            </w:r>
          </w:p>
        </w:tc>
        <w:tc>
          <w:tcPr>
            <w:tcW w:w="3096" w:type="dxa"/>
          </w:tcPr>
          <w:p w14:paraId="429B79DD" w14:textId="77777777" w:rsidR="008C3DBC" w:rsidRPr="00ED0523" w:rsidRDefault="008C3DBC" w:rsidP="00603134">
            <w:pPr>
              <w:jc w:val="center"/>
              <w:rPr>
                <w:b/>
              </w:rPr>
            </w:pPr>
            <w:proofErr w:type="spellStart"/>
            <w:r w:rsidRPr="00ED0523">
              <w:rPr>
                <w:b/>
              </w:rPr>
              <w:t>Chartevents</w:t>
            </w:r>
            <w:proofErr w:type="spellEnd"/>
            <w:r w:rsidRPr="00ED0523">
              <w:rPr>
                <w:b/>
              </w:rPr>
              <w:t xml:space="preserve"> </w:t>
            </w:r>
            <w:proofErr w:type="spellStart"/>
            <w:r w:rsidRPr="00ED0523">
              <w:rPr>
                <w:b/>
              </w:rPr>
              <w:t>itemid</w:t>
            </w:r>
            <w:proofErr w:type="spellEnd"/>
          </w:p>
        </w:tc>
        <w:tc>
          <w:tcPr>
            <w:tcW w:w="3096" w:type="dxa"/>
          </w:tcPr>
          <w:p w14:paraId="619EF478" w14:textId="4030820D" w:rsidR="008C3DBC" w:rsidRPr="00ED0523" w:rsidRDefault="008C3DBC" w:rsidP="00603134">
            <w:pPr>
              <w:jc w:val="center"/>
              <w:rPr>
                <w:b/>
              </w:rPr>
            </w:pPr>
            <w:proofErr w:type="spellStart"/>
            <w:r>
              <w:rPr>
                <w:b/>
              </w:rPr>
              <w:t>Inputevents</w:t>
            </w:r>
            <w:proofErr w:type="spellEnd"/>
            <w:r w:rsidRPr="00ED0523">
              <w:rPr>
                <w:b/>
              </w:rPr>
              <w:t xml:space="preserve"> </w:t>
            </w:r>
            <w:proofErr w:type="spellStart"/>
            <w:r w:rsidRPr="00ED0523">
              <w:rPr>
                <w:b/>
              </w:rPr>
              <w:t>itemid</w:t>
            </w:r>
            <w:proofErr w:type="spellEnd"/>
          </w:p>
        </w:tc>
      </w:tr>
      <w:tr w:rsidR="008C3DBC" w14:paraId="6968DEBE" w14:textId="0F381F5E" w:rsidTr="008C3DBC">
        <w:trPr>
          <w:trHeight w:val="96"/>
        </w:trPr>
        <w:tc>
          <w:tcPr>
            <w:tcW w:w="3096" w:type="dxa"/>
          </w:tcPr>
          <w:p w14:paraId="15F45C95" w14:textId="77777777" w:rsidR="008C3DBC" w:rsidRDefault="008C3DBC" w:rsidP="00603134">
            <w:r>
              <w:t>Heart rate</w:t>
            </w:r>
          </w:p>
        </w:tc>
        <w:tc>
          <w:tcPr>
            <w:tcW w:w="3096" w:type="dxa"/>
          </w:tcPr>
          <w:p w14:paraId="5A908D87" w14:textId="479C795B" w:rsidR="008C3DBC" w:rsidRDefault="008C3DBC" w:rsidP="00603134">
            <w:r w:rsidRPr="00806C02">
              <w:t>211, 220045</w:t>
            </w:r>
          </w:p>
        </w:tc>
        <w:tc>
          <w:tcPr>
            <w:tcW w:w="3096" w:type="dxa"/>
          </w:tcPr>
          <w:p w14:paraId="7692663B" w14:textId="77777777" w:rsidR="008C3DBC" w:rsidRDefault="008C3DBC" w:rsidP="00603134"/>
        </w:tc>
      </w:tr>
      <w:tr w:rsidR="008C3DBC" w14:paraId="52C107D8" w14:textId="71B47BC4" w:rsidTr="008C3DBC">
        <w:trPr>
          <w:trHeight w:val="200"/>
        </w:trPr>
        <w:tc>
          <w:tcPr>
            <w:tcW w:w="3096" w:type="dxa"/>
          </w:tcPr>
          <w:p w14:paraId="7735FBDB" w14:textId="77777777" w:rsidR="008C3DBC" w:rsidRDefault="008C3DBC" w:rsidP="00603134">
            <w:r>
              <w:t>Respiratory rate</w:t>
            </w:r>
          </w:p>
        </w:tc>
        <w:tc>
          <w:tcPr>
            <w:tcW w:w="3096" w:type="dxa"/>
          </w:tcPr>
          <w:p w14:paraId="6D0C02C8" w14:textId="2E1D0B24" w:rsidR="008C3DBC" w:rsidRDefault="008C3DBC" w:rsidP="00603134">
            <w:r w:rsidRPr="00806C02">
              <w:t>615, 618, 8113, 3603, 224690, 220210</w:t>
            </w:r>
          </w:p>
        </w:tc>
        <w:tc>
          <w:tcPr>
            <w:tcW w:w="3096" w:type="dxa"/>
          </w:tcPr>
          <w:p w14:paraId="00D3A72D" w14:textId="77777777" w:rsidR="008C3DBC" w:rsidRDefault="008C3DBC" w:rsidP="00603134"/>
        </w:tc>
      </w:tr>
      <w:tr w:rsidR="008C3DBC" w14:paraId="569F75E9" w14:textId="0E1E7D88" w:rsidTr="008C3DBC">
        <w:trPr>
          <w:trHeight w:val="194"/>
        </w:trPr>
        <w:tc>
          <w:tcPr>
            <w:tcW w:w="3096" w:type="dxa"/>
          </w:tcPr>
          <w:p w14:paraId="5256C089" w14:textId="77777777" w:rsidR="008C3DBC" w:rsidRDefault="008C3DBC" w:rsidP="00603134">
            <w:r>
              <w:t>Temperature</w:t>
            </w:r>
          </w:p>
        </w:tc>
        <w:tc>
          <w:tcPr>
            <w:tcW w:w="3096" w:type="dxa"/>
          </w:tcPr>
          <w:p w14:paraId="65252F9E" w14:textId="0C0B43B7" w:rsidR="008C3DBC" w:rsidRDefault="008C3DBC" w:rsidP="00603134">
            <w:r w:rsidRPr="00806C02">
              <w:t>676, 677,</w:t>
            </w:r>
            <w:r>
              <w:t xml:space="preserve"> </w:t>
            </w:r>
            <w:r w:rsidRPr="00806C02">
              <w:t>678, 679, 223761</w:t>
            </w:r>
            <w:r>
              <w:t>,</w:t>
            </w:r>
            <w:r w:rsidRPr="00806C02">
              <w:t xml:space="preserve"> 223762</w:t>
            </w:r>
          </w:p>
        </w:tc>
        <w:tc>
          <w:tcPr>
            <w:tcW w:w="3096" w:type="dxa"/>
          </w:tcPr>
          <w:p w14:paraId="5EA0B729" w14:textId="77777777" w:rsidR="008C3DBC" w:rsidRDefault="008C3DBC" w:rsidP="00603134"/>
        </w:tc>
      </w:tr>
      <w:tr w:rsidR="008C3DBC" w14:paraId="65F66D5D" w14:textId="3B5E2D86" w:rsidTr="008C3DBC">
        <w:trPr>
          <w:trHeight w:val="200"/>
        </w:trPr>
        <w:tc>
          <w:tcPr>
            <w:tcW w:w="3096" w:type="dxa"/>
          </w:tcPr>
          <w:p w14:paraId="3E7B5991" w14:textId="47734CB6" w:rsidR="008C3DBC" w:rsidRDefault="008C3DBC" w:rsidP="00603134">
            <w:r>
              <w:t>SBP</w:t>
            </w:r>
          </w:p>
        </w:tc>
        <w:tc>
          <w:tcPr>
            <w:tcW w:w="3096" w:type="dxa"/>
          </w:tcPr>
          <w:p w14:paraId="1D27D510" w14:textId="6F0C0B52" w:rsidR="008C3DBC" w:rsidRDefault="008C3DBC" w:rsidP="00603134">
            <w:r w:rsidRPr="005934F7">
              <w:t>6, 51, 6701, 220050, 225309</w:t>
            </w:r>
          </w:p>
        </w:tc>
        <w:tc>
          <w:tcPr>
            <w:tcW w:w="3096" w:type="dxa"/>
          </w:tcPr>
          <w:p w14:paraId="1C2581EF" w14:textId="77777777" w:rsidR="008C3DBC" w:rsidRDefault="008C3DBC" w:rsidP="00603134"/>
        </w:tc>
      </w:tr>
      <w:tr w:rsidR="008C3DBC" w14:paraId="7A3F2000" w14:textId="0E8782A9" w:rsidTr="008C3DBC">
        <w:trPr>
          <w:trHeight w:val="194"/>
        </w:trPr>
        <w:tc>
          <w:tcPr>
            <w:tcW w:w="3096" w:type="dxa"/>
          </w:tcPr>
          <w:p w14:paraId="24A59660" w14:textId="14128E4A" w:rsidR="008C3DBC" w:rsidRDefault="008C3DBC" w:rsidP="00603134">
            <w:r>
              <w:t>SBP (noninvasive)*</w:t>
            </w:r>
          </w:p>
        </w:tc>
        <w:tc>
          <w:tcPr>
            <w:tcW w:w="3096" w:type="dxa"/>
          </w:tcPr>
          <w:p w14:paraId="7F8696D2" w14:textId="5D32031F" w:rsidR="008C3DBC" w:rsidRPr="00A4473F" w:rsidRDefault="008C3DBC" w:rsidP="00603134">
            <w:r w:rsidRPr="0011625D">
              <w:t>442, 455, 3313, 220179</w:t>
            </w:r>
          </w:p>
        </w:tc>
        <w:tc>
          <w:tcPr>
            <w:tcW w:w="3096" w:type="dxa"/>
          </w:tcPr>
          <w:p w14:paraId="6954EE19" w14:textId="77777777" w:rsidR="008C3DBC" w:rsidRDefault="008C3DBC" w:rsidP="00603134"/>
        </w:tc>
      </w:tr>
      <w:tr w:rsidR="008C3DBC" w14:paraId="6EBA6D87" w14:textId="0C393418" w:rsidTr="008C3DBC">
        <w:trPr>
          <w:trHeight w:val="194"/>
        </w:trPr>
        <w:tc>
          <w:tcPr>
            <w:tcW w:w="3096" w:type="dxa"/>
          </w:tcPr>
          <w:p w14:paraId="51A00574" w14:textId="73AE8D7D" w:rsidR="008C3DBC" w:rsidRDefault="008C3DBC" w:rsidP="00603134">
            <w:r>
              <w:t>DBP</w:t>
            </w:r>
          </w:p>
        </w:tc>
        <w:tc>
          <w:tcPr>
            <w:tcW w:w="3096" w:type="dxa"/>
          </w:tcPr>
          <w:p w14:paraId="02FE0DF5" w14:textId="12A9971F" w:rsidR="008C3DBC" w:rsidRPr="00A4473F" w:rsidRDefault="008C3DBC" w:rsidP="00603134">
            <w:r w:rsidRPr="00651F81">
              <w:t>8364, 8368, 8555, 220051, 225310</w:t>
            </w:r>
          </w:p>
        </w:tc>
        <w:tc>
          <w:tcPr>
            <w:tcW w:w="3096" w:type="dxa"/>
          </w:tcPr>
          <w:p w14:paraId="676A292C" w14:textId="77777777" w:rsidR="008C3DBC" w:rsidRDefault="008C3DBC" w:rsidP="00603134"/>
        </w:tc>
      </w:tr>
      <w:tr w:rsidR="008C3DBC" w14:paraId="0379C320" w14:textId="7E13E31F" w:rsidTr="008C3DBC">
        <w:trPr>
          <w:trHeight w:val="200"/>
        </w:trPr>
        <w:tc>
          <w:tcPr>
            <w:tcW w:w="3096" w:type="dxa"/>
          </w:tcPr>
          <w:p w14:paraId="041D1549" w14:textId="26E9690D" w:rsidR="008C3DBC" w:rsidRDefault="008C3DBC" w:rsidP="00603134">
            <w:r>
              <w:t>DBP (noninvasive)*</w:t>
            </w:r>
          </w:p>
        </w:tc>
        <w:tc>
          <w:tcPr>
            <w:tcW w:w="3096" w:type="dxa"/>
          </w:tcPr>
          <w:p w14:paraId="6AC64C90" w14:textId="101A291B" w:rsidR="008C3DBC" w:rsidRPr="00A4473F" w:rsidRDefault="008C3DBC" w:rsidP="00603134">
            <w:r w:rsidRPr="004E0B62">
              <w:t>8440, 8441, 8502, 220180</w:t>
            </w:r>
          </w:p>
        </w:tc>
        <w:tc>
          <w:tcPr>
            <w:tcW w:w="3096" w:type="dxa"/>
          </w:tcPr>
          <w:p w14:paraId="54740F3F" w14:textId="77777777" w:rsidR="008C3DBC" w:rsidRDefault="008C3DBC" w:rsidP="00603134"/>
        </w:tc>
      </w:tr>
      <w:tr w:rsidR="008C3DBC" w14:paraId="32E72BF8" w14:textId="1908C9AB" w:rsidTr="008C3DBC">
        <w:trPr>
          <w:trHeight w:val="96"/>
        </w:trPr>
        <w:tc>
          <w:tcPr>
            <w:tcW w:w="3096" w:type="dxa"/>
          </w:tcPr>
          <w:p w14:paraId="39CE63D3" w14:textId="77777777" w:rsidR="008C3DBC" w:rsidRDefault="008C3DBC" w:rsidP="00603134">
            <w:r>
              <w:t>Mean BP</w:t>
            </w:r>
          </w:p>
        </w:tc>
        <w:tc>
          <w:tcPr>
            <w:tcW w:w="3096" w:type="dxa"/>
          </w:tcPr>
          <w:p w14:paraId="3DD863BA" w14:textId="77777777" w:rsidR="008C3DBC" w:rsidRDefault="008C3DBC" w:rsidP="00603134">
            <w:r w:rsidRPr="00A4473F">
              <w:t>52, 6702, 6927, 456</w:t>
            </w:r>
          </w:p>
        </w:tc>
        <w:tc>
          <w:tcPr>
            <w:tcW w:w="3096" w:type="dxa"/>
          </w:tcPr>
          <w:p w14:paraId="3176BAC0" w14:textId="77777777" w:rsidR="008C3DBC" w:rsidRDefault="008C3DBC" w:rsidP="00603134"/>
        </w:tc>
      </w:tr>
      <w:tr w:rsidR="008C3DBC" w14:paraId="3B69E609" w14:textId="462DBA6A" w:rsidTr="008C3DBC">
        <w:trPr>
          <w:trHeight w:val="96"/>
        </w:trPr>
        <w:tc>
          <w:tcPr>
            <w:tcW w:w="3096" w:type="dxa"/>
          </w:tcPr>
          <w:p w14:paraId="0C7A72B4" w14:textId="612292A0" w:rsidR="008C3DBC" w:rsidRDefault="008C3DBC" w:rsidP="00603134">
            <w:r>
              <w:t>Mean BP (noninvasive)</w:t>
            </w:r>
          </w:p>
        </w:tc>
        <w:tc>
          <w:tcPr>
            <w:tcW w:w="3096" w:type="dxa"/>
          </w:tcPr>
          <w:p w14:paraId="508F10CC" w14:textId="0EEF85DC" w:rsidR="008C3DBC" w:rsidRPr="00A4473F" w:rsidRDefault="008C3DBC" w:rsidP="00603134">
            <w:r w:rsidRPr="00E037D2">
              <w:t>443, 3312, 220181</w:t>
            </w:r>
          </w:p>
        </w:tc>
        <w:tc>
          <w:tcPr>
            <w:tcW w:w="3096" w:type="dxa"/>
          </w:tcPr>
          <w:p w14:paraId="1B843ECC" w14:textId="77777777" w:rsidR="008C3DBC" w:rsidRDefault="008C3DBC" w:rsidP="00603134"/>
        </w:tc>
      </w:tr>
      <w:tr w:rsidR="008C3DBC" w14:paraId="6948734C" w14:textId="5ADC6745" w:rsidTr="008C3DBC">
        <w:trPr>
          <w:trHeight w:val="200"/>
        </w:trPr>
        <w:tc>
          <w:tcPr>
            <w:tcW w:w="3096" w:type="dxa"/>
          </w:tcPr>
          <w:p w14:paraId="698EA939" w14:textId="77777777" w:rsidR="008C3DBC" w:rsidRDefault="008C3DBC" w:rsidP="00603134">
            <w:r>
              <w:t>CVP</w:t>
            </w:r>
          </w:p>
        </w:tc>
        <w:tc>
          <w:tcPr>
            <w:tcW w:w="3096" w:type="dxa"/>
          </w:tcPr>
          <w:p w14:paraId="20FEF1A3" w14:textId="658B3BD2" w:rsidR="008C3DBC" w:rsidRDefault="008C3DBC" w:rsidP="00603134">
            <w:r w:rsidRPr="001E6F41">
              <w:t>716, 1103, 113, 220074</w:t>
            </w:r>
          </w:p>
        </w:tc>
        <w:tc>
          <w:tcPr>
            <w:tcW w:w="3096" w:type="dxa"/>
          </w:tcPr>
          <w:p w14:paraId="6F88AC57" w14:textId="77777777" w:rsidR="008C3DBC" w:rsidRDefault="008C3DBC" w:rsidP="00603134"/>
        </w:tc>
      </w:tr>
      <w:tr w:rsidR="008C3DBC" w14:paraId="6690098D" w14:textId="4B8EE80E" w:rsidTr="008C3DBC">
        <w:trPr>
          <w:trHeight w:val="194"/>
        </w:trPr>
        <w:tc>
          <w:tcPr>
            <w:tcW w:w="3096" w:type="dxa"/>
          </w:tcPr>
          <w:p w14:paraId="1B7C27D1" w14:textId="77777777" w:rsidR="008C3DBC" w:rsidRPr="008E0C77" w:rsidRDefault="008C3DBC" w:rsidP="00603134">
            <w:pPr>
              <w:rPr>
                <w:vertAlign w:val="subscript"/>
              </w:rPr>
            </w:pPr>
            <w:r>
              <w:t>PaO</w:t>
            </w:r>
            <w:r>
              <w:rPr>
                <w:vertAlign w:val="subscript"/>
              </w:rPr>
              <w:t>2</w:t>
            </w:r>
          </w:p>
        </w:tc>
        <w:tc>
          <w:tcPr>
            <w:tcW w:w="3096" w:type="dxa"/>
          </w:tcPr>
          <w:p w14:paraId="05104469" w14:textId="08103910" w:rsidR="008C3DBC" w:rsidRDefault="008C3DBC" w:rsidP="00603134">
            <w:r w:rsidRPr="001E6F41">
              <w:t>490, 779, 3785, 3837, 220224</w:t>
            </w:r>
          </w:p>
        </w:tc>
        <w:tc>
          <w:tcPr>
            <w:tcW w:w="3096" w:type="dxa"/>
          </w:tcPr>
          <w:p w14:paraId="5C1D2E8F" w14:textId="77777777" w:rsidR="008C3DBC" w:rsidRDefault="008C3DBC" w:rsidP="00603134"/>
        </w:tc>
      </w:tr>
      <w:tr w:rsidR="008C3DBC" w14:paraId="69E2DB8B" w14:textId="17480245" w:rsidTr="008C3DBC">
        <w:trPr>
          <w:trHeight w:val="297"/>
        </w:trPr>
        <w:tc>
          <w:tcPr>
            <w:tcW w:w="3096" w:type="dxa"/>
          </w:tcPr>
          <w:p w14:paraId="3ECB4BC0" w14:textId="77777777" w:rsidR="008C3DBC" w:rsidRPr="00BB4644" w:rsidRDefault="008C3DBC" w:rsidP="00603134">
            <w:pPr>
              <w:rPr>
                <w:vertAlign w:val="subscript"/>
              </w:rPr>
            </w:pPr>
            <w:r>
              <w:t>FiO</w:t>
            </w:r>
            <w:r>
              <w:rPr>
                <w:vertAlign w:val="subscript"/>
              </w:rPr>
              <w:t>2</w:t>
            </w:r>
          </w:p>
        </w:tc>
        <w:tc>
          <w:tcPr>
            <w:tcW w:w="3096" w:type="dxa"/>
          </w:tcPr>
          <w:p w14:paraId="1825E350" w14:textId="421866DE" w:rsidR="008C3DBC" w:rsidRDefault="008C3DBC" w:rsidP="00603134">
            <w:r w:rsidRPr="00FA5389">
              <w:t>190, 191, 3420, 3422, 1863, 2518, 2981, 7570, 223835</w:t>
            </w:r>
          </w:p>
        </w:tc>
        <w:tc>
          <w:tcPr>
            <w:tcW w:w="3096" w:type="dxa"/>
          </w:tcPr>
          <w:p w14:paraId="008E3062" w14:textId="77777777" w:rsidR="008C3DBC" w:rsidRDefault="008C3DBC" w:rsidP="00603134"/>
        </w:tc>
      </w:tr>
      <w:tr w:rsidR="008C3DBC" w14:paraId="77040824" w14:textId="4C0E6508" w:rsidTr="008C3DBC">
        <w:trPr>
          <w:trHeight w:val="96"/>
        </w:trPr>
        <w:tc>
          <w:tcPr>
            <w:tcW w:w="3096" w:type="dxa"/>
          </w:tcPr>
          <w:p w14:paraId="3F0D4953" w14:textId="77777777" w:rsidR="008C3DBC" w:rsidRDefault="008C3DBC" w:rsidP="00603134">
            <w:r>
              <w:t>GCS</w:t>
            </w:r>
          </w:p>
        </w:tc>
        <w:tc>
          <w:tcPr>
            <w:tcW w:w="3096" w:type="dxa"/>
          </w:tcPr>
          <w:p w14:paraId="7BC2D4AF" w14:textId="77777777" w:rsidR="008C3DBC" w:rsidRDefault="008C3DBC" w:rsidP="00603134">
            <w:r w:rsidRPr="00A4473F">
              <w:t>198</w:t>
            </w:r>
          </w:p>
        </w:tc>
        <w:tc>
          <w:tcPr>
            <w:tcW w:w="3096" w:type="dxa"/>
          </w:tcPr>
          <w:p w14:paraId="7C662E1D" w14:textId="77777777" w:rsidR="008C3DBC" w:rsidRDefault="008C3DBC" w:rsidP="00603134"/>
        </w:tc>
      </w:tr>
      <w:tr w:rsidR="008C3DBC" w14:paraId="412CC8B0" w14:textId="37FB5949" w:rsidTr="008C3DBC">
        <w:trPr>
          <w:trHeight w:val="194"/>
        </w:trPr>
        <w:tc>
          <w:tcPr>
            <w:tcW w:w="3096" w:type="dxa"/>
          </w:tcPr>
          <w:p w14:paraId="477D2CE5" w14:textId="4BBF4170" w:rsidR="008C3DBC" w:rsidRDefault="008C3DBC" w:rsidP="00603134">
            <w:r>
              <w:t>GCS (MV)**</w:t>
            </w:r>
          </w:p>
        </w:tc>
        <w:tc>
          <w:tcPr>
            <w:tcW w:w="3096" w:type="dxa"/>
          </w:tcPr>
          <w:p w14:paraId="28302AC7" w14:textId="70F5B7D6" w:rsidR="008C3DBC" w:rsidRPr="00A4473F" w:rsidRDefault="008C3DBC" w:rsidP="00603134">
            <w:r w:rsidRPr="00FA5389">
              <w:t>220739, 223900, 223901</w:t>
            </w:r>
          </w:p>
        </w:tc>
        <w:tc>
          <w:tcPr>
            <w:tcW w:w="3096" w:type="dxa"/>
          </w:tcPr>
          <w:p w14:paraId="5AE5E91C" w14:textId="77777777" w:rsidR="008C3DBC" w:rsidRDefault="008C3DBC" w:rsidP="00603134"/>
        </w:tc>
      </w:tr>
      <w:tr w:rsidR="008C3DBC" w14:paraId="04FDF37F" w14:textId="6303098C" w:rsidTr="008C3DBC">
        <w:trPr>
          <w:trHeight w:val="400"/>
        </w:trPr>
        <w:tc>
          <w:tcPr>
            <w:tcW w:w="3096" w:type="dxa"/>
          </w:tcPr>
          <w:p w14:paraId="70B945C9" w14:textId="77777777" w:rsidR="008C3DBC" w:rsidRDefault="008C3DBC" w:rsidP="00603134">
            <w:r>
              <w:t>Bilirubin</w:t>
            </w:r>
          </w:p>
        </w:tc>
        <w:tc>
          <w:tcPr>
            <w:tcW w:w="3096" w:type="dxa"/>
          </w:tcPr>
          <w:p w14:paraId="0EB721D7" w14:textId="5CE6F9A6" w:rsidR="008C3DBC" w:rsidRDefault="008C3DBC" w:rsidP="00603134">
            <w:r w:rsidRPr="000A341A">
              <w:t>848, 5483, 5543, 4049, 3220, 5821, 1583, 5032, 5045, 4354, 225690</w:t>
            </w:r>
          </w:p>
        </w:tc>
        <w:tc>
          <w:tcPr>
            <w:tcW w:w="3096" w:type="dxa"/>
          </w:tcPr>
          <w:p w14:paraId="2299E549" w14:textId="77777777" w:rsidR="008C3DBC" w:rsidRDefault="008C3DBC" w:rsidP="00603134"/>
        </w:tc>
      </w:tr>
      <w:tr w:rsidR="008C3DBC" w14:paraId="65583310" w14:textId="2E697445" w:rsidTr="008C3DBC">
        <w:trPr>
          <w:trHeight w:val="194"/>
        </w:trPr>
        <w:tc>
          <w:tcPr>
            <w:tcW w:w="3096" w:type="dxa"/>
          </w:tcPr>
          <w:p w14:paraId="1D72F7AD" w14:textId="77777777" w:rsidR="008C3DBC" w:rsidRDefault="008C3DBC" w:rsidP="00603134">
            <w:r>
              <w:t>Platelets</w:t>
            </w:r>
          </w:p>
        </w:tc>
        <w:tc>
          <w:tcPr>
            <w:tcW w:w="3096" w:type="dxa"/>
          </w:tcPr>
          <w:p w14:paraId="5E946596" w14:textId="68231E4F" w:rsidR="008C3DBC" w:rsidRDefault="008C3DBC" w:rsidP="00603134">
            <w:r w:rsidRPr="00191175">
              <w:t>828, 3789, 6256, 227457</w:t>
            </w:r>
          </w:p>
        </w:tc>
        <w:tc>
          <w:tcPr>
            <w:tcW w:w="3096" w:type="dxa"/>
          </w:tcPr>
          <w:p w14:paraId="7E0A1F1A" w14:textId="77777777" w:rsidR="008C3DBC" w:rsidRDefault="008C3DBC" w:rsidP="00603134"/>
        </w:tc>
      </w:tr>
      <w:tr w:rsidR="008C3DBC" w14:paraId="6D55D8FD" w14:textId="3829BC9D" w:rsidTr="008C3DBC">
        <w:trPr>
          <w:trHeight w:val="200"/>
        </w:trPr>
        <w:tc>
          <w:tcPr>
            <w:tcW w:w="3096" w:type="dxa"/>
          </w:tcPr>
          <w:p w14:paraId="03ABC827" w14:textId="77777777" w:rsidR="008C3DBC" w:rsidRDefault="008C3DBC" w:rsidP="00603134">
            <w:r>
              <w:t>Creatinine</w:t>
            </w:r>
          </w:p>
        </w:tc>
        <w:tc>
          <w:tcPr>
            <w:tcW w:w="3096" w:type="dxa"/>
          </w:tcPr>
          <w:p w14:paraId="702A43C0" w14:textId="6326606E" w:rsidR="008C3DBC" w:rsidRDefault="008C3DBC" w:rsidP="00603134">
            <w:r w:rsidRPr="004E4603">
              <w:t>791, 3750, 1525, 220615</w:t>
            </w:r>
          </w:p>
        </w:tc>
        <w:tc>
          <w:tcPr>
            <w:tcW w:w="3096" w:type="dxa"/>
          </w:tcPr>
          <w:p w14:paraId="207616CF" w14:textId="77777777" w:rsidR="008C3DBC" w:rsidRDefault="008C3DBC" w:rsidP="00603134"/>
        </w:tc>
      </w:tr>
      <w:tr w:rsidR="008C3DBC" w14:paraId="1FAF5C17" w14:textId="08EE2DCB" w:rsidTr="008C3DBC">
        <w:trPr>
          <w:trHeight w:val="96"/>
        </w:trPr>
        <w:tc>
          <w:tcPr>
            <w:tcW w:w="3096" w:type="dxa"/>
          </w:tcPr>
          <w:p w14:paraId="1172614B" w14:textId="77777777" w:rsidR="008C3DBC" w:rsidRDefault="008C3DBC" w:rsidP="00603134">
            <w:r>
              <w:t>Lactate</w:t>
            </w:r>
          </w:p>
        </w:tc>
        <w:tc>
          <w:tcPr>
            <w:tcW w:w="3096" w:type="dxa"/>
          </w:tcPr>
          <w:p w14:paraId="6C0B25A1" w14:textId="055C82FE" w:rsidR="008C3DBC" w:rsidRDefault="008C3DBC" w:rsidP="00603134">
            <w:r w:rsidRPr="00286690">
              <w:t>818, 1531, 225668</w:t>
            </w:r>
          </w:p>
        </w:tc>
        <w:tc>
          <w:tcPr>
            <w:tcW w:w="3096" w:type="dxa"/>
          </w:tcPr>
          <w:p w14:paraId="02AF71DA" w14:textId="77777777" w:rsidR="008C3DBC" w:rsidRDefault="008C3DBC" w:rsidP="00603134"/>
        </w:tc>
      </w:tr>
      <w:tr w:rsidR="008C3DBC" w14:paraId="5A1F69CD" w14:textId="4EECE4DC" w:rsidTr="008C3DBC">
        <w:trPr>
          <w:trHeight w:val="194"/>
        </w:trPr>
        <w:tc>
          <w:tcPr>
            <w:tcW w:w="3096" w:type="dxa"/>
          </w:tcPr>
          <w:p w14:paraId="256C920F" w14:textId="77777777" w:rsidR="008C3DBC" w:rsidRDefault="008C3DBC" w:rsidP="00603134">
            <w:r>
              <w:t>BUN</w:t>
            </w:r>
          </w:p>
        </w:tc>
        <w:tc>
          <w:tcPr>
            <w:tcW w:w="3096" w:type="dxa"/>
          </w:tcPr>
          <w:p w14:paraId="512C20AA" w14:textId="557AEB4F" w:rsidR="008C3DBC" w:rsidRDefault="008C3DBC" w:rsidP="00603134">
            <w:r w:rsidRPr="00E978D1">
              <w:t>1162, 781, 5876, 3737, 225624</w:t>
            </w:r>
          </w:p>
        </w:tc>
        <w:tc>
          <w:tcPr>
            <w:tcW w:w="3096" w:type="dxa"/>
          </w:tcPr>
          <w:p w14:paraId="24EE0415" w14:textId="77777777" w:rsidR="008C3DBC" w:rsidRDefault="008C3DBC" w:rsidP="00603134"/>
        </w:tc>
      </w:tr>
      <w:tr w:rsidR="008C3DBC" w14:paraId="6F6A6C11" w14:textId="40B7B50C" w:rsidTr="008C3DBC">
        <w:trPr>
          <w:trHeight w:val="194"/>
        </w:trPr>
        <w:tc>
          <w:tcPr>
            <w:tcW w:w="3096" w:type="dxa"/>
          </w:tcPr>
          <w:p w14:paraId="022AC4F4" w14:textId="77777777" w:rsidR="008C3DBC" w:rsidRDefault="008C3DBC" w:rsidP="00603134">
            <w:r>
              <w:t>Arterial pH</w:t>
            </w:r>
          </w:p>
        </w:tc>
        <w:tc>
          <w:tcPr>
            <w:tcW w:w="3096" w:type="dxa"/>
          </w:tcPr>
          <w:p w14:paraId="3DD27233" w14:textId="38DA31CC" w:rsidR="008C3DBC" w:rsidRDefault="008C3DBC" w:rsidP="00603134">
            <w:r w:rsidRPr="007105ED">
              <w:t>1126, 4753, 780, 223830</w:t>
            </w:r>
          </w:p>
        </w:tc>
        <w:tc>
          <w:tcPr>
            <w:tcW w:w="3096" w:type="dxa"/>
          </w:tcPr>
          <w:p w14:paraId="4D73D2CA" w14:textId="77777777" w:rsidR="008C3DBC" w:rsidRDefault="008C3DBC" w:rsidP="00603134"/>
        </w:tc>
      </w:tr>
      <w:tr w:rsidR="008C3DBC" w14:paraId="7E0A1D40" w14:textId="15B57A8D" w:rsidTr="008C3DBC">
        <w:trPr>
          <w:trHeight w:val="200"/>
        </w:trPr>
        <w:tc>
          <w:tcPr>
            <w:tcW w:w="3096" w:type="dxa"/>
          </w:tcPr>
          <w:p w14:paraId="60C0BC76" w14:textId="77777777" w:rsidR="008C3DBC" w:rsidRDefault="008C3DBC" w:rsidP="00603134">
            <w:r>
              <w:t>WBC</w:t>
            </w:r>
          </w:p>
        </w:tc>
        <w:tc>
          <w:tcPr>
            <w:tcW w:w="3096" w:type="dxa"/>
          </w:tcPr>
          <w:p w14:paraId="5D0AF779" w14:textId="75FFE351" w:rsidR="008C3DBC" w:rsidRDefault="008C3DBC" w:rsidP="00603134">
            <w:r w:rsidRPr="007105ED">
              <w:t>1127, 861, 4200, 1542, 220546</w:t>
            </w:r>
          </w:p>
        </w:tc>
        <w:tc>
          <w:tcPr>
            <w:tcW w:w="3096" w:type="dxa"/>
          </w:tcPr>
          <w:p w14:paraId="08C4B96C" w14:textId="77777777" w:rsidR="008C3DBC" w:rsidRDefault="008C3DBC" w:rsidP="00603134"/>
        </w:tc>
      </w:tr>
      <w:tr w:rsidR="008C3DBC" w14:paraId="625A2596" w14:textId="08B7AFDC" w:rsidTr="008C3DBC">
        <w:trPr>
          <w:trHeight w:val="194"/>
        </w:trPr>
        <w:tc>
          <w:tcPr>
            <w:tcW w:w="3096" w:type="dxa"/>
          </w:tcPr>
          <w:p w14:paraId="65112938" w14:textId="77777777" w:rsidR="008C3DBC" w:rsidRPr="006C6F29" w:rsidRDefault="008C3DBC" w:rsidP="00603134">
            <w:pPr>
              <w:rPr>
                <w:vertAlign w:val="subscript"/>
              </w:rPr>
            </w:pPr>
            <w:r>
              <w:t>PaCO</w:t>
            </w:r>
            <w:r>
              <w:rPr>
                <w:vertAlign w:val="subscript"/>
              </w:rPr>
              <w:t>2</w:t>
            </w:r>
          </w:p>
        </w:tc>
        <w:tc>
          <w:tcPr>
            <w:tcW w:w="3096" w:type="dxa"/>
          </w:tcPr>
          <w:p w14:paraId="5E6724AE" w14:textId="2CF442A3" w:rsidR="008C3DBC" w:rsidRDefault="008C3DBC" w:rsidP="00603134">
            <w:r w:rsidRPr="00456A73">
              <w:t>777, 778, 3784, 3835, 220235</w:t>
            </w:r>
          </w:p>
        </w:tc>
        <w:tc>
          <w:tcPr>
            <w:tcW w:w="3096" w:type="dxa"/>
          </w:tcPr>
          <w:p w14:paraId="35F71129" w14:textId="77777777" w:rsidR="008C3DBC" w:rsidRDefault="008C3DBC" w:rsidP="00603134"/>
        </w:tc>
      </w:tr>
      <w:tr w:rsidR="008C3DBC" w14:paraId="277B3864" w14:textId="4558B98F" w:rsidTr="008C3DBC">
        <w:trPr>
          <w:trHeight w:val="96"/>
        </w:trPr>
        <w:tc>
          <w:tcPr>
            <w:tcW w:w="3096" w:type="dxa"/>
          </w:tcPr>
          <w:p w14:paraId="67FB13B9" w14:textId="77777777" w:rsidR="008C3DBC" w:rsidRDefault="008C3DBC" w:rsidP="00603134">
            <w:r>
              <w:t>Hemoglobin</w:t>
            </w:r>
          </w:p>
        </w:tc>
        <w:tc>
          <w:tcPr>
            <w:tcW w:w="3096" w:type="dxa"/>
          </w:tcPr>
          <w:p w14:paraId="26308C71" w14:textId="0AA5033C" w:rsidR="008C3DBC" w:rsidRDefault="008C3DBC" w:rsidP="00603134">
            <w:r w:rsidRPr="00E978D1">
              <w:t>814, 220228</w:t>
            </w:r>
          </w:p>
        </w:tc>
        <w:tc>
          <w:tcPr>
            <w:tcW w:w="3096" w:type="dxa"/>
          </w:tcPr>
          <w:p w14:paraId="2F88A052" w14:textId="77777777" w:rsidR="008C3DBC" w:rsidRDefault="008C3DBC" w:rsidP="00603134"/>
        </w:tc>
      </w:tr>
      <w:tr w:rsidR="008C3DBC" w14:paraId="6E8E1ACA" w14:textId="052DFCAA" w:rsidTr="008C3DBC">
        <w:trPr>
          <w:trHeight w:val="102"/>
        </w:trPr>
        <w:tc>
          <w:tcPr>
            <w:tcW w:w="3096" w:type="dxa"/>
          </w:tcPr>
          <w:p w14:paraId="3D2F1C8F" w14:textId="77777777" w:rsidR="008C3DBC" w:rsidRDefault="008C3DBC" w:rsidP="00603134">
            <w:r>
              <w:t>Hematocrit</w:t>
            </w:r>
          </w:p>
        </w:tc>
        <w:tc>
          <w:tcPr>
            <w:tcW w:w="3096" w:type="dxa"/>
          </w:tcPr>
          <w:p w14:paraId="536777AF" w14:textId="676044FA" w:rsidR="008C3DBC" w:rsidRDefault="008C3DBC" w:rsidP="00603134">
            <w:r w:rsidRPr="001C5885">
              <w:t>813, 3761, 226540</w:t>
            </w:r>
          </w:p>
        </w:tc>
        <w:tc>
          <w:tcPr>
            <w:tcW w:w="3096" w:type="dxa"/>
          </w:tcPr>
          <w:p w14:paraId="43675754" w14:textId="77777777" w:rsidR="008C3DBC" w:rsidRDefault="008C3DBC" w:rsidP="00603134"/>
        </w:tc>
      </w:tr>
      <w:tr w:rsidR="008C3DBC" w14:paraId="7F2A7F26" w14:textId="2C447366" w:rsidTr="008C3DBC">
        <w:trPr>
          <w:trHeight w:val="194"/>
        </w:trPr>
        <w:tc>
          <w:tcPr>
            <w:tcW w:w="3096" w:type="dxa"/>
          </w:tcPr>
          <w:p w14:paraId="5CA69916" w14:textId="77777777" w:rsidR="008C3DBC" w:rsidRDefault="008C3DBC" w:rsidP="00603134">
            <w:r>
              <w:t>Potassium</w:t>
            </w:r>
          </w:p>
        </w:tc>
        <w:tc>
          <w:tcPr>
            <w:tcW w:w="3096" w:type="dxa"/>
          </w:tcPr>
          <w:p w14:paraId="7E4BDBCC" w14:textId="33D479D6" w:rsidR="008C3DBC" w:rsidRDefault="008C3DBC" w:rsidP="00603134">
            <w:r w:rsidRPr="001C5885">
              <w:t>829, 3792, 1535, 4194, 227442, 227464</w:t>
            </w:r>
          </w:p>
        </w:tc>
        <w:tc>
          <w:tcPr>
            <w:tcW w:w="3096" w:type="dxa"/>
          </w:tcPr>
          <w:p w14:paraId="3F3C1626" w14:textId="77777777" w:rsidR="008C3DBC" w:rsidRDefault="008C3DBC" w:rsidP="00603134"/>
        </w:tc>
      </w:tr>
      <w:tr w:rsidR="008C3DBC" w14:paraId="4B271D87" w14:textId="37FF148A" w:rsidTr="008C3DBC">
        <w:trPr>
          <w:trHeight w:val="194"/>
        </w:trPr>
        <w:tc>
          <w:tcPr>
            <w:tcW w:w="3096" w:type="dxa"/>
          </w:tcPr>
          <w:p w14:paraId="1C5CE2B9" w14:textId="77777777" w:rsidR="008C3DBC" w:rsidRDefault="008C3DBC" w:rsidP="00603134">
            <w:r>
              <w:t>Epinephrine</w:t>
            </w:r>
          </w:p>
        </w:tc>
        <w:tc>
          <w:tcPr>
            <w:tcW w:w="3096" w:type="dxa"/>
          </w:tcPr>
          <w:p w14:paraId="327287E2" w14:textId="77777777" w:rsidR="008C3DBC" w:rsidRDefault="008C3DBC" w:rsidP="00603134"/>
        </w:tc>
        <w:tc>
          <w:tcPr>
            <w:tcW w:w="3096" w:type="dxa"/>
          </w:tcPr>
          <w:p w14:paraId="6ED3B72D" w14:textId="606C735A" w:rsidR="008C3DBC" w:rsidRDefault="008C3DBC" w:rsidP="00603134">
            <w:r w:rsidRPr="00614DFE">
              <w:t>3112, 5752, 30119, 30309, 30044, 221289</w:t>
            </w:r>
          </w:p>
        </w:tc>
      </w:tr>
      <w:tr w:rsidR="008C3DBC" w14:paraId="47F3B202" w14:textId="22AC0134" w:rsidTr="008C3DBC">
        <w:trPr>
          <w:trHeight w:val="200"/>
        </w:trPr>
        <w:tc>
          <w:tcPr>
            <w:tcW w:w="3096" w:type="dxa"/>
          </w:tcPr>
          <w:p w14:paraId="36A49857" w14:textId="77777777" w:rsidR="008C3DBC" w:rsidRDefault="008C3DBC" w:rsidP="00603134">
            <w:r>
              <w:lastRenderedPageBreak/>
              <w:t>Dopamine</w:t>
            </w:r>
          </w:p>
        </w:tc>
        <w:tc>
          <w:tcPr>
            <w:tcW w:w="3096" w:type="dxa"/>
          </w:tcPr>
          <w:p w14:paraId="63750257" w14:textId="77777777" w:rsidR="008C3DBC" w:rsidRDefault="008C3DBC" w:rsidP="00603134"/>
        </w:tc>
        <w:tc>
          <w:tcPr>
            <w:tcW w:w="3096" w:type="dxa"/>
          </w:tcPr>
          <w:p w14:paraId="1AE7C16A" w14:textId="776BA783" w:rsidR="008C3DBC" w:rsidRDefault="008C3DBC" w:rsidP="00603134">
            <w:r w:rsidRPr="00614DFE">
              <w:t>4501, 5329, 30043, 30307, 221662</w:t>
            </w:r>
          </w:p>
        </w:tc>
      </w:tr>
      <w:tr w:rsidR="008C3DBC" w14:paraId="12A1E2A3" w14:textId="74A80D2D" w:rsidTr="008C3DBC">
        <w:trPr>
          <w:trHeight w:val="194"/>
        </w:trPr>
        <w:tc>
          <w:tcPr>
            <w:tcW w:w="3096" w:type="dxa"/>
          </w:tcPr>
          <w:p w14:paraId="6B00E0E6" w14:textId="77777777" w:rsidR="008C3DBC" w:rsidRDefault="008C3DBC" w:rsidP="00603134">
            <w:r>
              <w:t>Dobutamine</w:t>
            </w:r>
          </w:p>
        </w:tc>
        <w:tc>
          <w:tcPr>
            <w:tcW w:w="3096" w:type="dxa"/>
          </w:tcPr>
          <w:p w14:paraId="1BC0C028" w14:textId="77777777" w:rsidR="008C3DBC" w:rsidRDefault="008C3DBC" w:rsidP="00603134"/>
        </w:tc>
        <w:tc>
          <w:tcPr>
            <w:tcW w:w="3096" w:type="dxa"/>
          </w:tcPr>
          <w:p w14:paraId="4C9887E3" w14:textId="04D5FB13" w:rsidR="008C3DBC" w:rsidRDefault="008C3DBC" w:rsidP="00603134">
            <w:r w:rsidRPr="00614DFE">
              <w:t>5747, 30306, 30042, 221653</w:t>
            </w:r>
          </w:p>
        </w:tc>
      </w:tr>
      <w:tr w:rsidR="008C3DBC" w14:paraId="4E374989" w14:textId="3897D5CD" w:rsidTr="008C3DBC">
        <w:trPr>
          <w:trHeight w:val="96"/>
        </w:trPr>
        <w:tc>
          <w:tcPr>
            <w:tcW w:w="3096" w:type="dxa"/>
          </w:tcPr>
          <w:p w14:paraId="67805284" w14:textId="77777777" w:rsidR="008C3DBC" w:rsidRDefault="008C3DBC" w:rsidP="00603134">
            <w:r>
              <w:t>Norepinephrine</w:t>
            </w:r>
          </w:p>
        </w:tc>
        <w:tc>
          <w:tcPr>
            <w:tcW w:w="3096" w:type="dxa"/>
          </w:tcPr>
          <w:p w14:paraId="40EA80D9" w14:textId="77777777" w:rsidR="008C3DBC" w:rsidRDefault="008C3DBC" w:rsidP="00603134"/>
        </w:tc>
        <w:tc>
          <w:tcPr>
            <w:tcW w:w="3096" w:type="dxa"/>
          </w:tcPr>
          <w:p w14:paraId="7F5DD813" w14:textId="5D60B7D0" w:rsidR="008C3DBC" w:rsidRDefault="008C3DBC" w:rsidP="00603134">
            <w:r w:rsidRPr="00614DFE">
              <w:t>221906, 30047, 30120</w:t>
            </w:r>
          </w:p>
        </w:tc>
      </w:tr>
      <w:tr w:rsidR="008C3DBC" w14:paraId="5F230AE0" w14:textId="658B84A9" w:rsidTr="008C3DBC">
        <w:trPr>
          <w:trHeight w:val="200"/>
        </w:trPr>
        <w:tc>
          <w:tcPr>
            <w:tcW w:w="3096" w:type="dxa"/>
          </w:tcPr>
          <w:p w14:paraId="3A0CF7B1" w14:textId="77777777" w:rsidR="008C3DBC" w:rsidRDefault="008C3DBC" w:rsidP="00603134">
            <w:r>
              <w:t>Phenylephrine</w:t>
            </w:r>
          </w:p>
        </w:tc>
        <w:tc>
          <w:tcPr>
            <w:tcW w:w="3096" w:type="dxa"/>
          </w:tcPr>
          <w:p w14:paraId="1E8722DC" w14:textId="77777777" w:rsidR="008C3DBC" w:rsidRDefault="008C3DBC" w:rsidP="00603134"/>
        </w:tc>
        <w:tc>
          <w:tcPr>
            <w:tcW w:w="3096" w:type="dxa"/>
          </w:tcPr>
          <w:p w14:paraId="4151186E" w14:textId="5E53065D" w:rsidR="008C3DBC" w:rsidRDefault="008C3DBC" w:rsidP="00603134">
            <w:r w:rsidRPr="00B31DA4">
              <w:t>5656, 6752, 6090, 221749, 30127, 30128</w:t>
            </w:r>
          </w:p>
        </w:tc>
      </w:tr>
      <w:tr w:rsidR="008C3DBC" w14:paraId="1E3B579E" w14:textId="5E46D6ED" w:rsidTr="008C3DBC">
        <w:trPr>
          <w:trHeight w:val="194"/>
        </w:trPr>
        <w:tc>
          <w:tcPr>
            <w:tcW w:w="3096" w:type="dxa"/>
          </w:tcPr>
          <w:p w14:paraId="5E7C7CB6" w14:textId="5E466777" w:rsidR="008C3DBC" w:rsidRDefault="008C3DBC" w:rsidP="00603134">
            <w:r>
              <w:t>Vasopressin</w:t>
            </w:r>
          </w:p>
        </w:tc>
        <w:tc>
          <w:tcPr>
            <w:tcW w:w="3096" w:type="dxa"/>
          </w:tcPr>
          <w:p w14:paraId="68C9328C" w14:textId="77777777" w:rsidR="008C3DBC" w:rsidRDefault="008C3DBC" w:rsidP="00603134"/>
        </w:tc>
        <w:tc>
          <w:tcPr>
            <w:tcW w:w="3096" w:type="dxa"/>
          </w:tcPr>
          <w:p w14:paraId="09A51C4C" w14:textId="24D26076" w:rsidR="008C3DBC" w:rsidRPr="00B31DA4" w:rsidRDefault="008C3DBC" w:rsidP="00603134">
            <w:r w:rsidRPr="00B31DA4">
              <w:t>4501, 5329, 30043, 30307, 221662</w:t>
            </w:r>
          </w:p>
        </w:tc>
      </w:tr>
      <w:tr w:rsidR="008C3DBC" w14:paraId="499C985D" w14:textId="77777777" w:rsidTr="00794A48">
        <w:trPr>
          <w:trHeight w:val="96"/>
        </w:trPr>
        <w:tc>
          <w:tcPr>
            <w:tcW w:w="3096" w:type="dxa"/>
          </w:tcPr>
          <w:p w14:paraId="140EC4D1" w14:textId="15969484" w:rsidR="008C3DBC" w:rsidRDefault="008C3DBC" w:rsidP="00603134">
            <w:r>
              <w:t>Urine output</w:t>
            </w:r>
          </w:p>
        </w:tc>
        <w:tc>
          <w:tcPr>
            <w:tcW w:w="6192" w:type="dxa"/>
            <w:gridSpan w:val="2"/>
          </w:tcPr>
          <w:p w14:paraId="6900C999" w14:textId="4D3B9B26" w:rsidR="008C3DBC" w:rsidRPr="00B31DA4" w:rsidRDefault="008C3DBC" w:rsidP="00603134">
            <w:r w:rsidRPr="00AE19CD">
              <w:t>40405, 40428, 40534, 41857, 42001, 42362, 42463, 42507, 42510, 42556, 42676, 43171, 43173, 43175, 40288, 42042, 42068, 42111, 42119, 42209, 40715, 40056, 40061, 40085, 40094, 40096, 43897, 43931, 43966, 44080, 44103, 44132, 44237, 44313, 43348, 43355, 43365, 43372, 43373, 43374, 43379, 43380, 43431, 43462, 43522, 44706, 44911, 44925, 42810, 42859, 43093, 44325, 44506, 43856, 45304, 46532, 46578, 46658, 46748, 40651, 40055, 40057, 40065, 40069, 44752, 44824, 44837, 43576, 43589, 43633, 43811, 43812, 46177, 46727, 46804, 43987, 44051, 44253, 44278, 46180, 45804, 45841, 45927, 42592, 42666, 42765, 42892, 43053, 43057, 42130, 41922, 40473, 43333, 43347, 44684, 44834, 43638, 43654, 43519, 43537, 42366, 45991, 227489, 45415, 226627, 226631</w:t>
            </w:r>
          </w:p>
        </w:tc>
      </w:tr>
    </w:tbl>
    <w:p w14:paraId="69C39A18" w14:textId="77777777" w:rsidR="000A457B" w:rsidRDefault="000A457B" w:rsidP="000A457B"/>
    <w:p w14:paraId="4BD94F18" w14:textId="033E4A18" w:rsidR="00E534C3" w:rsidRDefault="005934F7">
      <w:r>
        <w:t>*</w:t>
      </w:r>
      <w:r w:rsidR="00D978C2">
        <w:t>Noninvasive measurements of SBP</w:t>
      </w:r>
      <w:r w:rsidR="007B36D8">
        <w:t xml:space="preserve"> and DBP</w:t>
      </w:r>
      <w:r w:rsidR="00D978C2">
        <w:t xml:space="preserve"> are only used if arterial line measurements are unavailable</w:t>
      </w:r>
    </w:p>
    <w:p w14:paraId="07AD3D7C" w14:textId="72D920A6" w:rsidR="004D747E" w:rsidRDefault="00FA5389">
      <w:r>
        <w:t>** GCS</w:t>
      </w:r>
      <w:r w:rsidR="00050010">
        <w:t xml:space="preserve"> in </w:t>
      </w:r>
      <w:proofErr w:type="spellStart"/>
      <w:r w:rsidR="00E95909">
        <w:t>M</w:t>
      </w:r>
      <w:r w:rsidR="00050010">
        <w:t>e</w:t>
      </w:r>
      <w:r w:rsidR="000B0FAB">
        <w:t>ta</w:t>
      </w:r>
      <w:r w:rsidR="004C364B">
        <w:t>v</w:t>
      </w:r>
      <w:r w:rsidR="00050010">
        <w:t>ision</w:t>
      </w:r>
      <w:proofErr w:type="spellEnd"/>
      <w:r w:rsidR="00050010">
        <w:t xml:space="preserve"> </w:t>
      </w:r>
      <w:r w:rsidR="00FA5903">
        <w:t xml:space="preserve">entries </w:t>
      </w:r>
      <w:r w:rsidR="00DB5FEA">
        <w:t xml:space="preserve">has to be computed as the sum of the </w:t>
      </w:r>
      <w:r w:rsidR="00B92E32">
        <w:t>individual components</w:t>
      </w:r>
    </w:p>
    <w:p w14:paraId="6C50D3B5" w14:textId="77777777" w:rsidR="004D747E" w:rsidRDefault="004D747E">
      <w:r>
        <w:br w:type="page"/>
      </w:r>
    </w:p>
    <w:p w14:paraId="114FF930" w14:textId="77777777" w:rsidR="004D747E" w:rsidRPr="00ED0523" w:rsidRDefault="004D747E" w:rsidP="004D747E">
      <w:pPr>
        <w:rPr>
          <w:b/>
        </w:rPr>
      </w:pPr>
      <w:r w:rsidRPr="00ED0523">
        <w:rPr>
          <w:b/>
        </w:rPr>
        <w:lastRenderedPageBreak/>
        <w:t>Table S2: Table of Coefficients</w:t>
      </w:r>
    </w:p>
    <w:p w14:paraId="441752CC" w14:textId="77777777" w:rsidR="004D747E" w:rsidRDefault="004D747E" w:rsidP="004D747E">
      <w:pPr>
        <w:jc w:val="both"/>
      </w:pPr>
      <w:r>
        <w:t>Model coefficients learned for ten selected features from one sample train/test iteration. Features are listed in descending order of relative importance. Coefficients were learned using data normalized to a mean of 0 and unit standard deviation for each variable.</w:t>
      </w:r>
    </w:p>
    <w:tbl>
      <w:tblPr>
        <w:tblStyle w:val="TableGrid"/>
        <w:tblW w:w="0" w:type="auto"/>
        <w:tblLook w:val="04A0" w:firstRow="1" w:lastRow="0" w:firstColumn="1" w:lastColumn="0" w:noHBand="0" w:noVBand="1"/>
      </w:tblPr>
      <w:tblGrid>
        <w:gridCol w:w="3116"/>
        <w:gridCol w:w="3117"/>
        <w:gridCol w:w="3117"/>
      </w:tblGrid>
      <w:tr w:rsidR="004D747E" w:rsidRPr="00F4218E" w14:paraId="4921F0AF" w14:textId="77777777" w:rsidTr="00603134">
        <w:tc>
          <w:tcPr>
            <w:tcW w:w="3116" w:type="dxa"/>
          </w:tcPr>
          <w:p w14:paraId="4DD023F7" w14:textId="77777777" w:rsidR="004D747E" w:rsidRPr="00ED0523" w:rsidRDefault="004D747E" w:rsidP="00603134">
            <w:pPr>
              <w:jc w:val="center"/>
              <w:rPr>
                <w:b/>
              </w:rPr>
            </w:pPr>
            <w:r w:rsidRPr="00ED0523">
              <w:rPr>
                <w:b/>
              </w:rPr>
              <w:t>Variable</w:t>
            </w:r>
          </w:p>
        </w:tc>
        <w:tc>
          <w:tcPr>
            <w:tcW w:w="3117" w:type="dxa"/>
          </w:tcPr>
          <w:p w14:paraId="45009BFD" w14:textId="77777777" w:rsidR="004D747E" w:rsidRPr="00ED0523" w:rsidRDefault="004D747E" w:rsidP="00603134">
            <w:pPr>
              <w:jc w:val="center"/>
              <w:rPr>
                <w:b/>
              </w:rPr>
            </w:pPr>
            <w:r w:rsidRPr="00ED0523">
              <w:rPr>
                <w:b/>
              </w:rPr>
              <w:t>Value</w:t>
            </w:r>
          </w:p>
        </w:tc>
        <w:tc>
          <w:tcPr>
            <w:tcW w:w="3117" w:type="dxa"/>
          </w:tcPr>
          <w:p w14:paraId="436D09E8" w14:textId="77777777" w:rsidR="004D747E" w:rsidRPr="00ED0523" w:rsidRDefault="004D747E" w:rsidP="00603134">
            <w:pPr>
              <w:jc w:val="center"/>
              <w:rPr>
                <w:b/>
              </w:rPr>
            </w:pPr>
            <w:r w:rsidRPr="00ED0523">
              <w:rPr>
                <w:b/>
              </w:rPr>
              <w:t>SE</w:t>
            </w:r>
          </w:p>
        </w:tc>
      </w:tr>
      <w:tr w:rsidR="004D747E" w14:paraId="027879CC" w14:textId="77777777" w:rsidTr="00603134">
        <w:tc>
          <w:tcPr>
            <w:tcW w:w="3116" w:type="dxa"/>
          </w:tcPr>
          <w:p w14:paraId="361B3687" w14:textId="6B74EF50" w:rsidR="004D747E" w:rsidRDefault="005556C8" w:rsidP="00603134">
            <w:bookmarkStart w:id="3" w:name="_Hlk1323578"/>
            <w:r>
              <w:t>Intercept</w:t>
            </w:r>
          </w:p>
        </w:tc>
        <w:tc>
          <w:tcPr>
            <w:tcW w:w="3117" w:type="dxa"/>
          </w:tcPr>
          <w:p w14:paraId="4D07A16C" w14:textId="4EDB1541" w:rsidR="004D747E" w:rsidRDefault="00826167" w:rsidP="00603134">
            <w:pPr>
              <w:jc w:val="right"/>
            </w:pPr>
            <w:r>
              <w:t>-1.326</w:t>
            </w:r>
          </w:p>
        </w:tc>
        <w:tc>
          <w:tcPr>
            <w:tcW w:w="3117" w:type="dxa"/>
          </w:tcPr>
          <w:p w14:paraId="38C897E8" w14:textId="6191BDE6" w:rsidR="004D747E" w:rsidRDefault="00C618B5" w:rsidP="00603134">
            <w:pPr>
              <w:jc w:val="right"/>
            </w:pPr>
            <w:r>
              <w:t>0.0028</w:t>
            </w:r>
            <w:r w:rsidR="00B2499A">
              <w:t>06</w:t>
            </w:r>
          </w:p>
        </w:tc>
      </w:tr>
      <w:tr w:rsidR="005556C8" w14:paraId="77E4B49F" w14:textId="77777777" w:rsidTr="00603134">
        <w:tc>
          <w:tcPr>
            <w:tcW w:w="3116" w:type="dxa"/>
          </w:tcPr>
          <w:p w14:paraId="62E54AC5" w14:textId="4AA429B0" w:rsidR="005556C8" w:rsidRDefault="00826167" w:rsidP="005556C8">
            <w:r>
              <w:t>Lactate</w:t>
            </w:r>
          </w:p>
        </w:tc>
        <w:tc>
          <w:tcPr>
            <w:tcW w:w="3117" w:type="dxa"/>
          </w:tcPr>
          <w:p w14:paraId="1172423C" w14:textId="602360FC" w:rsidR="005556C8" w:rsidRDefault="003D279E" w:rsidP="005556C8">
            <w:pPr>
              <w:jc w:val="right"/>
            </w:pPr>
            <w:r>
              <w:t>1.690</w:t>
            </w:r>
          </w:p>
        </w:tc>
        <w:tc>
          <w:tcPr>
            <w:tcW w:w="3117" w:type="dxa"/>
          </w:tcPr>
          <w:p w14:paraId="6763BA08" w14:textId="4999012C" w:rsidR="005556C8" w:rsidRDefault="00B2499A" w:rsidP="005556C8">
            <w:pPr>
              <w:jc w:val="right"/>
            </w:pPr>
            <w:r>
              <w:t>0.006523</w:t>
            </w:r>
          </w:p>
        </w:tc>
      </w:tr>
      <w:tr w:rsidR="005556C8" w14:paraId="093B3D2A" w14:textId="77777777" w:rsidTr="00603134">
        <w:tc>
          <w:tcPr>
            <w:tcW w:w="3116" w:type="dxa"/>
          </w:tcPr>
          <w:p w14:paraId="1BF2314C" w14:textId="5DB670D2" w:rsidR="005556C8" w:rsidRDefault="00FC71E8" w:rsidP="005556C8">
            <w:r>
              <w:t>Cardio</w:t>
            </w:r>
            <w:r w:rsidR="00886A74">
              <w:t>vascular</w:t>
            </w:r>
            <w:r>
              <w:t xml:space="preserve"> SOFA</w:t>
            </w:r>
          </w:p>
        </w:tc>
        <w:tc>
          <w:tcPr>
            <w:tcW w:w="3117" w:type="dxa"/>
          </w:tcPr>
          <w:p w14:paraId="3559FC10" w14:textId="56A8FC1B" w:rsidR="005556C8" w:rsidRDefault="006F28A7" w:rsidP="005556C8">
            <w:pPr>
              <w:jc w:val="right"/>
            </w:pPr>
            <w:r>
              <w:t>0.5822</w:t>
            </w:r>
          </w:p>
        </w:tc>
        <w:tc>
          <w:tcPr>
            <w:tcW w:w="3117" w:type="dxa"/>
          </w:tcPr>
          <w:p w14:paraId="5827C847" w14:textId="47B2AA55" w:rsidR="005556C8" w:rsidRDefault="00B2499A" w:rsidP="005556C8">
            <w:pPr>
              <w:jc w:val="right"/>
            </w:pPr>
            <w:r>
              <w:t>0.002315</w:t>
            </w:r>
          </w:p>
        </w:tc>
      </w:tr>
      <w:tr w:rsidR="005556C8" w14:paraId="4C4A5FD2" w14:textId="77777777" w:rsidTr="00603134">
        <w:tc>
          <w:tcPr>
            <w:tcW w:w="3116" w:type="dxa"/>
          </w:tcPr>
          <w:p w14:paraId="40A620EA" w14:textId="29560F8D" w:rsidR="005556C8" w:rsidRPr="005556C8" w:rsidRDefault="003071F9" w:rsidP="005556C8">
            <w:r>
              <w:t>GCS</w:t>
            </w:r>
          </w:p>
        </w:tc>
        <w:tc>
          <w:tcPr>
            <w:tcW w:w="3117" w:type="dxa"/>
          </w:tcPr>
          <w:p w14:paraId="404994BD" w14:textId="28E80350" w:rsidR="005556C8" w:rsidRDefault="006F28A7" w:rsidP="005556C8">
            <w:pPr>
              <w:jc w:val="right"/>
            </w:pPr>
            <w:r>
              <w:t>-0.5602</w:t>
            </w:r>
          </w:p>
        </w:tc>
        <w:tc>
          <w:tcPr>
            <w:tcW w:w="3117" w:type="dxa"/>
          </w:tcPr>
          <w:p w14:paraId="61DBE76E" w14:textId="3256569F" w:rsidR="005556C8" w:rsidRDefault="00B2499A" w:rsidP="005556C8">
            <w:pPr>
              <w:jc w:val="right"/>
            </w:pPr>
            <w:r>
              <w:t>0.00</w:t>
            </w:r>
            <w:r w:rsidR="00F9605D">
              <w:t>3129</w:t>
            </w:r>
          </w:p>
        </w:tc>
      </w:tr>
      <w:tr w:rsidR="005556C8" w14:paraId="3941FBD3" w14:textId="77777777" w:rsidTr="00603134">
        <w:tc>
          <w:tcPr>
            <w:tcW w:w="3116" w:type="dxa"/>
          </w:tcPr>
          <w:p w14:paraId="5C4AD49A" w14:textId="2BE7602E" w:rsidR="005556C8" w:rsidRPr="004E6DB1" w:rsidRDefault="003071F9" w:rsidP="005556C8">
            <w:r>
              <w:t>HR</w:t>
            </w:r>
          </w:p>
        </w:tc>
        <w:tc>
          <w:tcPr>
            <w:tcW w:w="3117" w:type="dxa"/>
          </w:tcPr>
          <w:p w14:paraId="3DCB0591" w14:textId="29FB44AE" w:rsidR="005556C8" w:rsidRDefault="006F28A7" w:rsidP="005556C8">
            <w:pPr>
              <w:jc w:val="right"/>
            </w:pPr>
            <w:r>
              <w:t>0.3350</w:t>
            </w:r>
          </w:p>
        </w:tc>
        <w:tc>
          <w:tcPr>
            <w:tcW w:w="3117" w:type="dxa"/>
          </w:tcPr>
          <w:p w14:paraId="30A15B8D" w14:textId="6B0CC491" w:rsidR="005556C8" w:rsidRDefault="00F9605D" w:rsidP="005556C8">
            <w:pPr>
              <w:jc w:val="right"/>
            </w:pPr>
            <w:r>
              <w:t>0.003532</w:t>
            </w:r>
          </w:p>
        </w:tc>
      </w:tr>
      <w:tr w:rsidR="005556C8" w14:paraId="4FEB1DA7" w14:textId="77777777" w:rsidTr="00603134">
        <w:tc>
          <w:tcPr>
            <w:tcW w:w="3116" w:type="dxa"/>
          </w:tcPr>
          <w:p w14:paraId="3366B20F" w14:textId="0912267F" w:rsidR="005556C8" w:rsidRPr="003071F9" w:rsidRDefault="003071F9" w:rsidP="005556C8">
            <w:pPr>
              <w:rPr>
                <w:vertAlign w:val="subscript"/>
              </w:rPr>
            </w:pPr>
            <w:r>
              <w:t>PaO</w:t>
            </w:r>
            <w:r>
              <w:rPr>
                <w:vertAlign w:val="subscript"/>
              </w:rPr>
              <w:t>2</w:t>
            </w:r>
          </w:p>
        </w:tc>
        <w:tc>
          <w:tcPr>
            <w:tcW w:w="3117" w:type="dxa"/>
          </w:tcPr>
          <w:p w14:paraId="05C9AC37" w14:textId="77DCC456" w:rsidR="005556C8" w:rsidRDefault="006F28A7" w:rsidP="005556C8">
            <w:pPr>
              <w:jc w:val="right"/>
            </w:pPr>
            <w:r>
              <w:t>0.2847</w:t>
            </w:r>
          </w:p>
        </w:tc>
        <w:tc>
          <w:tcPr>
            <w:tcW w:w="3117" w:type="dxa"/>
          </w:tcPr>
          <w:p w14:paraId="24E06764" w14:textId="40855503" w:rsidR="005556C8" w:rsidRDefault="00F9605D" w:rsidP="005556C8">
            <w:pPr>
              <w:jc w:val="right"/>
            </w:pPr>
            <w:r>
              <w:t>0.002456</w:t>
            </w:r>
          </w:p>
        </w:tc>
      </w:tr>
      <w:tr w:rsidR="005556C8" w14:paraId="03AE0AE7" w14:textId="77777777" w:rsidTr="00603134">
        <w:tc>
          <w:tcPr>
            <w:tcW w:w="3116" w:type="dxa"/>
          </w:tcPr>
          <w:p w14:paraId="09DD5D99" w14:textId="646F7820" w:rsidR="005556C8" w:rsidRPr="003071F9" w:rsidRDefault="003071F9" w:rsidP="005556C8">
            <w:pPr>
              <w:rPr>
                <w:vertAlign w:val="subscript"/>
              </w:rPr>
            </w:pPr>
            <w:r>
              <w:t>FiO</w:t>
            </w:r>
            <w:r>
              <w:rPr>
                <w:vertAlign w:val="subscript"/>
              </w:rPr>
              <w:t>2</w:t>
            </w:r>
          </w:p>
        </w:tc>
        <w:tc>
          <w:tcPr>
            <w:tcW w:w="3117" w:type="dxa"/>
          </w:tcPr>
          <w:p w14:paraId="0C5C6677" w14:textId="55E052BA" w:rsidR="005556C8" w:rsidRDefault="006F28A7" w:rsidP="005556C8">
            <w:pPr>
              <w:jc w:val="right"/>
            </w:pPr>
            <w:r>
              <w:t>0.2544</w:t>
            </w:r>
          </w:p>
        </w:tc>
        <w:tc>
          <w:tcPr>
            <w:tcW w:w="3117" w:type="dxa"/>
          </w:tcPr>
          <w:p w14:paraId="4FD39954" w14:textId="3CC5E31A" w:rsidR="005556C8" w:rsidRDefault="00F9605D" w:rsidP="005556C8">
            <w:pPr>
              <w:jc w:val="right"/>
            </w:pPr>
            <w:r>
              <w:t>0.003556</w:t>
            </w:r>
          </w:p>
        </w:tc>
      </w:tr>
      <w:tr w:rsidR="005556C8" w14:paraId="70EC8C4B" w14:textId="77777777" w:rsidTr="00603134">
        <w:tc>
          <w:tcPr>
            <w:tcW w:w="3116" w:type="dxa"/>
          </w:tcPr>
          <w:p w14:paraId="46E4FC29" w14:textId="1CAFCFF5" w:rsidR="005556C8" w:rsidRDefault="003071F9" w:rsidP="005556C8">
            <w:r>
              <w:t>Respiratory Rate</w:t>
            </w:r>
          </w:p>
        </w:tc>
        <w:tc>
          <w:tcPr>
            <w:tcW w:w="3117" w:type="dxa"/>
          </w:tcPr>
          <w:p w14:paraId="59AA8C3B" w14:textId="10E87928" w:rsidR="005556C8" w:rsidRDefault="006F28A7" w:rsidP="005556C8">
            <w:pPr>
              <w:jc w:val="right"/>
            </w:pPr>
            <w:r>
              <w:t>0.1819</w:t>
            </w:r>
          </w:p>
        </w:tc>
        <w:tc>
          <w:tcPr>
            <w:tcW w:w="3117" w:type="dxa"/>
          </w:tcPr>
          <w:p w14:paraId="7ED29D61" w14:textId="7ACA7AF2" w:rsidR="005556C8" w:rsidRDefault="008E64E0" w:rsidP="005556C8">
            <w:pPr>
              <w:jc w:val="right"/>
            </w:pPr>
            <w:r>
              <w:t>0.002753</w:t>
            </w:r>
          </w:p>
        </w:tc>
      </w:tr>
      <w:tr w:rsidR="005556C8" w14:paraId="711111C9" w14:textId="77777777" w:rsidTr="00603134">
        <w:tc>
          <w:tcPr>
            <w:tcW w:w="3116" w:type="dxa"/>
          </w:tcPr>
          <w:p w14:paraId="3DCF1567" w14:textId="2BD27A7F" w:rsidR="005556C8" w:rsidRPr="003071F9" w:rsidRDefault="003071F9" w:rsidP="005556C8">
            <w:r>
              <w:t>Kidney SOFA</w:t>
            </w:r>
          </w:p>
        </w:tc>
        <w:tc>
          <w:tcPr>
            <w:tcW w:w="3117" w:type="dxa"/>
          </w:tcPr>
          <w:p w14:paraId="4C74E982" w14:textId="3521FC32" w:rsidR="005556C8" w:rsidRDefault="006F28A7" w:rsidP="005556C8">
            <w:pPr>
              <w:jc w:val="right"/>
            </w:pPr>
            <w:r>
              <w:t>0.0812</w:t>
            </w:r>
            <w:r w:rsidR="00E11E53">
              <w:t>1</w:t>
            </w:r>
          </w:p>
        </w:tc>
        <w:tc>
          <w:tcPr>
            <w:tcW w:w="3117" w:type="dxa"/>
          </w:tcPr>
          <w:p w14:paraId="3C2EF8F1" w14:textId="104189DF" w:rsidR="005556C8" w:rsidRDefault="008E64E0" w:rsidP="005556C8">
            <w:pPr>
              <w:jc w:val="right"/>
            </w:pPr>
            <w:r>
              <w:t>0.002454</w:t>
            </w:r>
          </w:p>
        </w:tc>
      </w:tr>
      <w:tr w:rsidR="005556C8" w14:paraId="7B9ADB13" w14:textId="77777777" w:rsidTr="00603134">
        <w:tc>
          <w:tcPr>
            <w:tcW w:w="3116" w:type="dxa"/>
          </w:tcPr>
          <w:p w14:paraId="36E43CDD" w14:textId="58F9300E" w:rsidR="005556C8" w:rsidRPr="003071F9" w:rsidRDefault="003071F9" w:rsidP="005556C8">
            <w:r>
              <w:t>Respiratory SOFA</w:t>
            </w:r>
          </w:p>
        </w:tc>
        <w:tc>
          <w:tcPr>
            <w:tcW w:w="3117" w:type="dxa"/>
          </w:tcPr>
          <w:p w14:paraId="6CFFB30A" w14:textId="52CD9D8D" w:rsidR="005556C8" w:rsidRDefault="006F28A7" w:rsidP="005556C8">
            <w:pPr>
              <w:jc w:val="right"/>
            </w:pPr>
            <w:r>
              <w:t>0.080</w:t>
            </w:r>
            <w:r w:rsidR="00E11E53">
              <w:t>38</w:t>
            </w:r>
          </w:p>
        </w:tc>
        <w:tc>
          <w:tcPr>
            <w:tcW w:w="3117" w:type="dxa"/>
          </w:tcPr>
          <w:p w14:paraId="28846EC9" w14:textId="4C8708D8" w:rsidR="005556C8" w:rsidRDefault="008E64E0" w:rsidP="005556C8">
            <w:pPr>
              <w:jc w:val="right"/>
            </w:pPr>
            <w:r>
              <w:t>0.002559</w:t>
            </w:r>
          </w:p>
        </w:tc>
      </w:tr>
      <w:tr w:rsidR="005556C8" w14:paraId="501D6E8B" w14:textId="77777777" w:rsidTr="00603134">
        <w:trPr>
          <w:trHeight w:val="152"/>
        </w:trPr>
        <w:tc>
          <w:tcPr>
            <w:tcW w:w="3116" w:type="dxa"/>
          </w:tcPr>
          <w:p w14:paraId="7ED361BB" w14:textId="444C0CAE" w:rsidR="005556C8" w:rsidRDefault="003071F9" w:rsidP="005556C8">
            <w:proofErr w:type="spellStart"/>
            <w:r>
              <w:t>Coagulatory</w:t>
            </w:r>
            <w:proofErr w:type="spellEnd"/>
            <w:r>
              <w:t xml:space="preserve"> SOFA</w:t>
            </w:r>
          </w:p>
        </w:tc>
        <w:tc>
          <w:tcPr>
            <w:tcW w:w="3117" w:type="dxa"/>
          </w:tcPr>
          <w:p w14:paraId="0E5950A0" w14:textId="2CBDA6A3" w:rsidR="005556C8" w:rsidRDefault="006F28A7" w:rsidP="005556C8">
            <w:pPr>
              <w:jc w:val="right"/>
            </w:pPr>
            <w:r>
              <w:t>0.066</w:t>
            </w:r>
            <w:r w:rsidR="00C618B5">
              <w:t>59</w:t>
            </w:r>
          </w:p>
        </w:tc>
        <w:tc>
          <w:tcPr>
            <w:tcW w:w="3117" w:type="dxa"/>
          </w:tcPr>
          <w:p w14:paraId="1376D030" w14:textId="60E2EAC4" w:rsidR="005556C8" w:rsidRDefault="008E64E0" w:rsidP="005556C8">
            <w:pPr>
              <w:jc w:val="right"/>
            </w:pPr>
            <w:r>
              <w:t>0.002529</w:t>
            </w:r>
          </w:p>
        </w:tc>
      </w:tr>
      <w:bookmarkEnd w:id="3"/>
    </w:tbl>
    <w:p w14:paraId="10F980C8" w14:textId="77777777" w:rsidR="003A0FB8" w:rsidRDefault="003A0FB8" w:rsidP="003A0FB8">
      <w:pPr>
        <w:rPr>
          <w:b/>
        </w:rPr>
      </w:pPr>
    </w:p>
    <w:p w14:paraId="65D47B98" w14:textId="3A34A70D" w:rsidR="003A0FB8" w:rsidRPr="00ED0523" w:rsidRDefault="003A0FB8" w:rsidP="003A0FB8">
      <w:pPr>
        <w:rPr>
          <w:b/>
        </w:rPr>
      </w:pPr>
      <w:r w:rsidRPr="00ED0523">
        <w:rPr>
          <w:b/>
        </w:rPr>
        <w:t xml:space="preserve">Table S3: </w:t>
      </w:r>
      <w:r>
        <w:rPr>
          <w:b/>
        </w:rPr>
        <w:t>Adjusted Odds-Ratios</w:t>
      </w:r>
    </w:p>
    <w:p w14:paraId="23967274" w14:textId="77777777" w:rsidR="003A0FB8" w:rsidRDefault="003A0FB8" w:rsidP="003A0FB8">
      <w:r>
        <w:t>Odds ratios are calculated by exponentiating the coefficients given in Table S2. The lower and upper bounds of the 95% confidence interval for the exponentiated coefficients are given.</w:t>
      </w:r>
    </w:p>
    <w:tbl>
      <w:tblPr>
        <w:tblStyle w:val="TableGrid"/>
        <w:tblW w:w="0" w:type="auto"/>
        <w:tblLook w:val="04A0" w:firstRow="1" w:lastRow="0" w:firstColumn="1" w:lastColumn="0" w:noHBand="0" w:noVBand="1"/>
      </w:tblPr>
      <w:tblGrid>
        <w:gridCol w:w="2405"/>
        <w:gridCol w:w="1710"/>
        <w:gridCol w:w="2664"/>
        <w:gridCol w:w="2571"/>
      </w:tblGrid>
      <w:tr w:rsidR="003A0FB8" w:rsidRPr="00F4218E" w14:paraId="3ADDECD2" w14:textId="77777777" w:rsidTr="00F90823">
        <w:tc>
          <w:tcPr>
            <w:tcW w:w="2425" w:type="dxa"/>
          </w:tcPr>
          <w:p w14:paraId="5DB185C2" w14:textId="77777777" w:rsidR="003A0FB8" w:rsidRPr="00ED0523" w:rsidRDefault="003A0FB8" w:rsidP="00603134">
            <w:pPr>
              <w:jc w:val="center"/>
              <w:rPr>
                <w:b/>
              </w:rPr>
            </w:pPr>
            <w:r w:rsidRPr="00ED0523">
              <w:rPr>
                <w:b/>
              </w:rPr>
              <w:t>Variable</w:t>
            </w:r>
          </w:p>
        </w:tc>
        <w:tc>
          <w:tcPr>
            <w:tcW w:w="1620" w:type="dxa"/>
          </w:tcPr>
          <w:p w14:paraId="7E655776" w14:textId="77777777" w:rsidR="003A0FB8" w:rsidRPr="00ED0523" w:rsidRDefault="003A0FB8" w:rsidP="00603134">
            <w:pPr>
              <w:jc w:val="center"/>
              <w:rPr>
                <w:b/>
              </w:rPr>
            </w:pPr>
            <w:r w:rsidRPr="00ED0523">
              <w:rPr>
                <w:b/>
              </w:rPr>
              <w:t>Exponentiated value</w:t>
            </w:r>
          </w:p>
        </w:tc>
        <w:tc>
          <w:tcPr>
            <w:tcW w:w="2700" w:type="dxa"/>
          </w:tcPr>
          <w:p w14:paraId="10D950F7" w14:textId="77777777" w:rsidR="003A0FB8" w:rsidRPr="00ED0523" w:rsidRDefault="003A0FB8" w:rsidP="00603134">
            <w:pPr>
              <w:jc w:val="center"/>
              <w:rPr>
                <w:b/>
              </w:rPr>
            </w:pPr>
            <w:r w:rsidRPr="00ED0523">
              <w:rPr>
                <w:b/>
              </w:rPr>
              <w:t>95% confidence interval (lower bound)</w:t>
            </w:r>
          </w:p>
        </w:tc>
        <w:tc>
          <w:tcPr>
            <w:tcW w:w="2605" w:type="dxa"/>
          </w:tcPr>
          <w:p w14:paraId="7C03DA62" w14:textId="77777777" w:rsidR="003A0FB8" w:rsidRPr="00ED0523" w:rsidRDefault="003A0FB8" w:rsidP="00603134">
            <w:pPr>
              <w:jc w:val="center"/>
              <w:rPr>
                <w:b/>
              </w:rPr>
            </w:pPr>
            <w:r w:rsidRPr="00ED0523">
              <w:rPr>
                <w:b/>
              </w:rPr>
              <w:t>95% confidence interval (upper bound)</w:t>
            </w:r>
          </w:p>
        </w:tc>
      </w:tr>
      <w:tr w:rsidR="001A4D41" w14:paraId="1324367C" w14:textId="77777777" w:rsidTr="00F90823">
        <w:tc>
          <w:tcPr>
            <w:tcW w:w="2425" w:type="dxa"/>
          </w:tcPr>
          <w:p w14:paraId="6ED2FAA5" w14:textId="5851A7C0" w:rsidR="001A4D41" w:rsidRDefault="001A4D41" w:rsidP="001A4D41">
            <w:r>
              <w:t>Intercept</w:t>
            </w:r>
          </w:p>
        </w:tc>
        <w:tc>
          <w:tcPr>
            <w:tcW w:w="1620" w:type="dxa"/>
          </w:tcPr>
          <w:p w14:paraId="2EE67B49" w14:textId="76D51EE8" w:rsidR="001A4D41" w:rsidRDefault="006A087B" w:rsidP="001A4D41">
            <w:pPr>
              <w:jc w:val="right"/>
            </w:pPr>
            <w:r>
              <w:t>0.266</w:t>
            </w:r>
          </w:p>
        </w:tc>
        <w:tc>
          <w:tcPr>
            <w:tcW w:w="2700" w:type="dxa"/>
          </w:tcPr>
          <w:p w14:paraId="5B14765C" w14:textId="05157393" w:rsidR="001A4D41" w:rsidRDefault="00A4393F" w:rsidP="001A4D41">
            <w:pPr>
              <w:jc w:val="right"/>
            </w:pPr>
            <w:r>
              <w:t>0.264</w:t>
            </w:r>
          </w:p>
        </w:tc>
        <w:tc>
          <w:tcPr>
            <w:tcW w:w="2605" w:type="dxa"/>
          </w:tcPr>
          <w:p w14:paraId="3B0D9544" w14:textId="6080A90D" w:rsidR="001A4D41" w:rsidRPr="00073666" w:rsidRDefault="00A4393F" w:rsidP="001A4D41">
            <w:pPr>
              <w:jc w:val="right"/>
            </w:pPr>
            <w:r>
              <w:t>0.267</w:t>
            </w:r>
          </w:p>
        </w:tc>
      </w:tr>
      <w:tr w:rsidR="001A4D41" w14:paraId="41E4EAEB" w14:textId="77777777" w:rsidTr="00F90823">
        <w:tc>
          <w:tcPr>
            <w:tcW w:w="2425" w:type="dxa"/>
          </w:tcPr>
          <w:p w14:paraId="6F4AF249" w14:textId="4F9D5827" w:rsidR="001A4D41" w:rsidRDefault="001A4D41" w:rsidP="001A4D41">
            <w:r>
              <w:t>Lactate</w:t>
            </w:r>
          </w:p>
        </w:tc>
        <w:tc>
          <w:tcPr>
            <w:tcW w:w="1620" w:type="dxa"/>
          </w:tcPr>
          <w:p w14:paraId="293DC00D" w14:textId="5B34304D" w:rsidR="001A4D41" w:rsidRDefault="00345295" w:rsidP="001A4D41">
            <w:pPr>
              <w:jc w:val="right"/>
            </w:pPr>
            <w:r>
              <w:t>5.420</w:t>
            </w:r>
          </w:p>
        </w:tc>
        <w:tc>
          <w:tcPr>
            <w:tcW w:w="2700" w:type="dxa"/>
          </w:tcPr>
          <w:p w14:paraId="40FD6AFE" w14:textId="3357F306" w:rsidR="001A4D41" w:rsidRDefault="00011EF7" w:rsidP="001A4D41">
            <w:pPr>
              <w:jc w:val="right"/>
            </w:pPr>
            <w:r>
              <w:t>5.350</w:t>
            </w:r>
          </w:p>
        </w:tc>
        <w:tc>
          <w:tcPr>
            <w:tcW w:w="2605" w:type="dxa"/>
          </w:tcPr>
          <w:p w14:paraId="54FE7BEC" w14:textId="02FE1B30" w:rsidR="001A4D41" w:rsidRPr="00073666" w:rsidRDefault="00010206" w:rsidP="001A4D41">
            <w:pPr>
              <w:jc w:val="right"/>
            </w:pPr>
            <w:r>
              <w:t>5.491</w:t>
            </w:r>
          </w:p>
        </w:tc>
      </w:tr>
      <w:tr w:rsidR="001A4D41" w14:paraId="69B44768" w14:textId="77777777" w:rsidTr="00F90823">
        <w:tc>
          <w:tcPr>
            <w:tcW w:w="2425" w:type="dxa"/>
          </w:tcPr>
          <w:p w14:paraId="06151F94" w14:textId="624B9D1E" w:rsidR="001A4D41" w:rsidRDefault="001A4D41" w:rsidP="001A4D41">
            <w:r>
              <w:t>Cardiovascular SOFA</w:t>
            </w:r>
          </w:p>
        </w:tc>
        <w:tc>
          <w:tcPr>
            <w:tcW w:w="1620" w:type="dxa"/>
          </w:tcPr>
          <w:p w14:paraId="73691AF3" w14:textId="7C2DD4EF" w:rsidR="001A4D41" w:rsidRDefault="00345295" w:rsidP="001A4D41">
            <w:pPr>
              <w:jc w:val="right"/>
            </w:pPr>
            <w:r>
              <w:t>1.790</w:t>
            </w:r>
          </w:p>
        </w:tc>
        <w:tc>
          <w:tcPr>
            <w:tcW w:w="2700" w:type="dxa"/>
          </w:tcPr>
          <w:p w14:paraId="223BC03C" w14:textId="632EA196" w:rsidR="001A4D41" w:rsidRDefault="00011EF7" w:rsidP="001A4D41">
            <w:pPr>
              <w:jc w:val="right"/>
            </w:pPr>
            <w:r>
              <w:t>1.782</w:t>
            </w:r>
          </w:p>
        </w:tc>
        <w:tc>
          <w:tcPr>
            <w:tcW w:w="2605" w:type="dxa"/>
          </w:tcPr>
          <w:p w14:paraId="694A7D42" w14:textId="262D05A7" w:rsidR="001A4D41" w:rsidRPr="00073666" w:rsidRDefault="00010206" w:rsidP="001A4D41">
            <w:pPr>
              <w:jc w:val="right"/>
            </w:pPr>
            <w:r>
              <w:t>1.798</w:t>
            </w:r>
          </w:p>
        </w:tc>
      </w:tr>
      <w:tr w:rsidR="001A4D41" w14:paraId="7E7710CB" w14:textId="77777777" w:rsidTr="00F90823">
        <w:tc>
          <w:tcPr>
            <w:tcW w:w="2425" w:type="dxa"/>
          </w:tcPr>
          <w:p w14:paraId="44245957" w14:textId="09D776A5" w:rsidR="001A4D41" w:rsidRDefault="001A4D41" w:rsidP="001A4D41">
            <w:r>
              <w:t>GCS</w:t>
            </w:r>
          </w:p>
        </w:tc>
        <w:tc>
          <w:tcPr>
            <w:tcW w:w="1620" w:type="dxa"/>
          </w:tcPr>
          <w:p w14:paraId="41844269" w14:textId="0400085F" w:rsidR="001A4D41" w:rsidRDefault="00345295" w:rsidP="001A4D41">
            <w:pPr>
              <w:jc w:val="right"/>
            </w:pPr>
            <w:r>
              <w:t>0.571</w:t>
            </w:r>
          </w:p>
        </w:tc>
        <w:tc>
          <w:tcPr>
            <w:tcW w:w="2700" w:type="dxa"/>
          </w:tcPr>
          <w:p w14:paraId="09F48DE4" w14:textId="0167DE67" w:rsidR="001A4D41" w:rsidRDefault="00011EF7" w:rsidP="001A4D41">
            <w:pPr>
              <w:jc w:val="right"/>
            </w:pPr>
            <w:r>
              <w:t>0.568</w:t>
            </w:r>
          </w:p>
        </w:tc>
        <w:tc>
          <w:tcPr>
            <w:tcW w:w="2605" w:type="dxa"/>
          </w:tcPr>
          <w:p w14:paraId="05F40BD8" w14:textId="1B44974C" w:rsidR="001A4D41" w:rsidRPr="00073666" w:rsidRDefault="00010206" w:rsidP="001A4D41">
            <w:pPr>
              <w:jc w:val="right"/>
            </w:pPr>
            <w:r>
              <w:t>0.575</w:t>
            </w:r>
          </w:p>
        </w:tc>
      </w:tr>
      <w:tr w:rsidR="001A4D41" w14:paraId="47B7D73B" w14:textId="77777777" w:rsidTr="00F90823">
        <w:tc>
          <w:tcPr>
            <w:tcW w:w="2425" w:type="dxa"/>
          </w:tcPr>
          <w:p w14:paraId="38CC25D8" w14:textId="29EF5D40" w:rsidR="001A4D41" w:rsidRDefault="001A4D41" w:rsidP="001A4D41">
            <w:r>
              <w:t>HR</w:t>
            </w:r>
          </w:p>
        </w:tc>
        <w:tc>
          <w:tcPr>
            <w:tcW w:w="1620" w:type="dxa"/>
          </w:tcPr>
          <w:p w14:paraId="0AD4B11B" w14:textId="235CB831" w:rsidR="001A4D41" w:rsidRDefault="00345295" w:rsidP="001A4D41">
            <w:pPr>
              <w:jc w:val="right"/>
            </w:pPr>
            <w:r>
              <w:t>1.398</w:t>
            </w:r>
          </w:p>
        </w:tc>
        <w:tc>
          <w:tcPr>
            <w:tcW w:w="2700" w:type="dxa"/>
          </w:tcPr>
          <w:p w14:paraId="1C9AFFEC" w14:textId="79B9EDB2" w:rsidR="001A4D41" w:rsidRDefault="00011EF7" w:rsidP="001A4D41">
            <w:pPr>
              <w:jc w:val="right"/>
            </w:pPr>
            <w:r>
              <w:t>1.388</w:t>
            </w:r>
          </w:p>
        </w:tc>
        <w:tc>
          <w:tcPr>
            <w:tcW w:w="2605" w:type="dxa"/>
          </w:tcPr>
          <w:p w14:paraId="0158D389" w14:textId="76C6D91E" w:rsidR="001A4D41" w:rsidRPr="00073666" w:rsidRDefault="00010206" w:rsidP="001A4D41">
            <w:pPr>
              <w:jc w:val="right"/>
            </w:pPr>
            <w:r>
              <w:t>1.408</w:t>
            </w:r>
          </w:p>
        </w:tc>
      </w:tr>
      <w:tr w:rsidR="001A4D41" w14:paraId="66BA9B25" w14:textId="77777777" w:rsidTr="00F90823">
        <w:tc>
          <w:tcPr>
            <w:tcW w:w="2425" w:type="dxa"/>
          </w:tcPr>
          <w:p w14:paraId="72C8CF91" w14:textId="5ED93AC3" w:rsidR="001A4D41" w:rsidRDefault="001A4D41" w:rsidP="001A4D41">
            <w:r>
              <w:t>PaO</w:t>
            </w:r>
            <w:r>
              <w:rPr>
                <w:vertAlign w:val="subscript"/>
              </w:rPr>
              <w:t>2</w:t>
            </w:r>
          </w:p>
        </w:tc>
        <w:tc>
          <w:tcPr>
            <w:tcW w:w="1620" w:type="dxa"/>
          </w:tcPr>
          <w:p w14:paraId="1CCFF0E1" w14:textId="6C84A63C" w:rsidR="001A4D41" w:rsidRDefault="00345295" w:rsidP="001A4D41">
            <w:pPr>
              <w:jc w:val="right"/>
            </w:pPr>
            <w:r>
              <w:t>1.329</w:t>
            </w:r>
          </w:p>
        </w:tc>
        <w:tc>
          <w:tcPr>
            <w:tcW w:w="2700" w:type="dxa"/>
          </w:tcPr>
          <w:p w14:paraId="70589D4F" w14:textId="6374219C" w:rsidR="001A4D41" w:rsidRDefault="00011EF7" w:rsidP="001A4D41">
            <w:pPr>
              <w:jc w:val="right"/>
            </w:pPr>
            <w:r>
              <w:t>1.323</w:t>
            </w:r>
          </w:p>
        </w:tc>
        <w:tc>
          <w:tcPr>
            <w:tcW w:w="2605" w:type="dxa"/>
          </w:tcPr>
          <w:p w14:paraId="1297DB09" w14:textId="0B0FC62B" w:rsidR="001A4D41" w:rsidRPr="00073666" w:rsidRDefault="00010206" w:rsidP="001A4D41">
            <w:pPr>
              <w:jc w:val="right"/>
            </w:pPr>
            <w:r>
              <w:t>1.336</w:t>
            </w:r>
          </w:p>
        </w:tc>
      </w:tr>
      <w:tr w:rsidR="001A4D41" w14:paraId="1A1E5194" w14:textId="77777777" w:rsidTr="00F90823">
        <w:tc>
          <w:tcPr>
            <w:tcW w:w="2425" w:type="dxa"/>
          </w:tcPr>
          <w:p w14:paraId="1FDEC118" w14:textId="4EB034DD" w:rsidR="001A4D41" w:rsidRDefault="001A4D41" w:rsidP="001A4D41">
            <w:r>
              <w:t>FiO</w:t>
            </w:r>
            <w:r>
              <w:rPr>
                <w:vertAlign w:val="subscript"/>
              </w:rPr>
              <w:t>2</w:t>
            </w:r>
          </w:p>
        </w:tc>
        <w:tc>
          <w:tcPr>
            <w:tcW w:w="1620" w:type="dxa"/>
          </w:tcPr>
          <w:p w14:paraId="3FA289B7" w14:textId="431A1B0A" w:rsidR="001A4D41" w:rsidRDefault="00345295" w:rsidP="001A4D41">
            <w:pPr>
              <w:jc w:val="right"/>
            </w:pPr>
            <w:r>
              <w:t>1.290</w:t>
            </w:r>
          </w:p>
        </w:tc>
        <w:tc>
          <w:tcPr>
            <w:tcW w:w="2700" w:type="dxa"/>
          </w:tcPr>
          <w:p w14:paraId="5989FCB5" w14:textId="01AB110D" w:rsidR="001A4D41" w:rsidRDefault="00011EF7" w:rsidP="001A4D41">
            <w:pPr>
              <w:jc w:val="right"/>
            </w:pPr>
            <w:r>
              <w:t>1.281</w:t>
            </w:r>
          </w:p>
        </w:tc>
        <w:tc>
          <w:tcPr>
            <w:tcW w:w="2605" w:type="dxa"/>
          </w:tcPr>
          <w:p w14:paraId="1DB093AF" w14:textId="795AB4C9" w:rsidR="001A4D41" w:rsidRPr="00073666" w:rsidRDefault="00010206" w:rsidP="001A4D41">
            <w:pPr>
              <w:jc w:val="right"/>
            </w:pPr>
            <w:r>
              <w:t>1.299</w:t>
            </w:r>
          </w:p>
        </w:tc>
      </w:tr>
      <w:tr w:rsidR="001A4D41" w14:paraId="69D390FF" w14:textId="77777777" w:rsidTr="00F90823">
        <w:tc>
          <w:tcPr>
            <w:tcW w:w="2425" w:type="dxa"/>
          </w:tcPr>
          <w:p w14:paraId="182C6CAA" w14:textId="58E8DCF2" w:rsidR="001A4D41" w:rsidRDefault="001A4D41" w:rsidP="001A4D41">
            <w:r>
              <w:t>Respiratory Rate</w:t>
            </w:r>
          </w:p>
        </w:tc>
        <w:tc>
          <w:tcPr>
            <w:tcW w:w="1620" w:type="dxa"/>
          </w:tcPr>
          <w:p w14:paraId="7B517DB0" w14:textId="4CE9D89D" w:rsidR="001A4D41" w:rsidRDefault="00345295" w:rsidP="001A4D41">
            <w:pPr>
              <w:jc w:val="right"/>
            </w:pPr>
            <w:r>
              <w:t>1.200</w:t>
            </w:r>
          </w:p>
        </w:tc>
        <w:tc>
          <w:tcPr>
            <w:tcW w:w="2700" w:type="dxa"/>
          </w:tcPr>
          <w:p w14:paraId="004FB12B" w14:textId="35429A00" w:rsidR="001A4D41" w:rsidRDefault="00011EF7" w:rsidP="001A4D41">
            <w:pPr>
              <w:jc w:val="right"/>
            </w:pPr>
            <w:r>
              <w:t>1.193</w:t>
            </w:r>
          </w:p>
        </w:tc>
        <w:tc>
          <w:tcPr>
            <w:tcW w:w="2605" w:type="dxa"/>
          </w:tcPr>
          <w:p w14:paraId="0C4C6536" w14:textId="4B7CD414" w:rsidR="001A4D41" w:rsidRPr="00073666" w:rsidRDefault="00010206" w:rsidP="001A4D41">
            <w:pPr>
              <w:jc w:val="right"/>
            </w:pPr>
            <w:r>
              <w:t>1.206</w:t>
            </w:r>
          </w:p>
        </w:tc>
      </w:tr>
      <w:tr w:rsidR="001A4D41" w14:paraId="239B2FF9" w14:textId="77777777" w:rsidTr="00F90823">
        <w:tc>
          <w:tcPr>
            <w:tcW w:w="2425" w:type="dxa"/>
          </w:tcPr>
          <w:p w14:paraId="746E80AF" w14:textId="787127DF" w:rsidR="001A4D41" w:rsidRDefault="001A4D41" w:rsidP="001A4D41">
            <w:r>
              <w:t>Kidney SOFA</w:t>
            </w:r>
          </w:p>
        </w:tc>
        <w:tc>
          <w:tcPr>
            <w:tcW w:w="1620" w:type="dxa"/>
          </w:tcPr>
          <w:p w14:paraId="4E4BA65F" w14:textId="124B0C28" w:rsidR="001A4D41" w:rsidRDefault="00345295" w:rsidP="001A4D41">
            <w:pPr>
              <w:jc w:val="right"/>
            </w:pPr>
            <w:r>
              <w:t>1.085</w:t>
            </w:r>
          </w:p>
        </w:tc>
        <w:tc>
          <w:tcPr>
            <w:tcW w:w="2700" w:type="dxa"/>
          </w:tcPr>
          <w:p w14:paraId="473A5A76" w14:textId="24D5FBEC" w:rsidR="001A4D41" w:rsidRDefault="00011EF7" w:rsidP="001A4D41">
            <w:pPr>
              <w:jc w:val="right"/>
            </w:pPr>
            <w:r>
              <w:t>1.079</w:t>
            </w:r>
          </w:p>
        </w:tc>
        <w:tc>
          <w:tcPr>
            <w:tcW w:w="2605" w:type="dxa"/>
          </w:tcPr>
          <w:p w14:paraId="24AD3371" w14:textId="676F1D4F" w:rsidR="001A4D41" w:rsidRPr="00073666" w:rsidRDefault="00010206" w:rsidP="001A4D41">
            <w:pPr>
              <w:jc w:val="right"/>
            </w:pPr>
            <w:r>
              <w:t>1.090</w:t>
            </w:r>
          </w:p>
        </w:tc>
      </w:tr>
      <w:tr w:rsidR="001A4D41" w14:paraId="199D1BF2" w14:textId="77777777" w:rsidTr="00F90823">
        <w:tc>
          <w:tcPr>
            <w:tcW w:w="2425" w:type="dxa"/>
          </w:tcPr>
          <w:p w14:paraId="138C2699" w14:textId="28138ECC" w:rsidR="001A4D41" w:rsidRDefault="001A4D41" w:rsidP="001A4D41">
            <w:r>
              <w:t>Respiratory SOFA</w:t>
            </w:r>
          </w:p>
        </w:tc>
        <w:tc>
          <w:tcPr>
            <w:tcW w:w="1620" w:type="dxa"/>
          </w:tcPr>
          <w:p w14:paraId="02B16579" w14:textId="1488685C" w:rsidR="001A4D41" w:rsidRDefault="00345295" w:rsidP="001A4D41">
            <w:pPr>
              <w:jc w:val="right"/>
            </w:pPr>
            <w:r>
              <w:t>1.</w:t>
            </w:r>
            <w:r w:rsidR="00EA4E38">
              <w:t>0</w:t>
            </w:r>
            <w:r>
              <w:t>84</w:t>
            </w:r>
          </w:p>
        </w:tc>
        <w:tc>
          <w:tcPr>
            <w:tcW w:w="2700" w:type="dxa"/>
          </w:tcPr>
          <w:p w14:paraId="6A8E74AC" w14:textId="18E8708E" w:rsidR="001A4D41" w:rsidRDefault="00011EF7" w:rsidP="001A4D41">
            <w:pPr>
              <w:jc w:val="right"/>
            </w:pPr>
            <w:r>
              <w:t>1.078</w:t>
            </w:r>
          </w:p>
        </w:tc>
        <w:tc>
          <w:tcPr>
            <w:tcW w:w="2605" w:type="dxa"/>
          </w:tcPr>
          <w:p w14:paraId="761EE0A5" w14:textId="1C5403BC" w:rsidR="001A4D41" w:rsidRPr="00073666" w:rsidRDefault="00010206" w:rsidP="001A4D41">
            <w:pPr>
              <w:jc w:val="right"/>
            </w:pPr>
            <w:r>
              <w:t>1.089</w:t>
            </w:r>
          </w:p>
        </w:tc>
      </w:tr>
      <w:tr w:rsidR="001A4D41" w14:paraId="6D605240" w14:textId="77777777" w:rsidTr="00F90823">
        <w:tc>
          <w:tcPr>
            <w:tcW w:w="2425" w:type="dxa"/>
          </w:tcPr>
          <w:p w14:paraId="3B45CC16" w14:textId="1159FA75" w:rsidR="001A4D41" w:rsidRDefault="001A4D41" w:rsidP="001A4D41">
            <w:proofErr w:type="spellStart"/>
            <w:r>
              <w:t>Coagulatory</w:t>
            </w:r>
            <w:proofErr w:type="spellEnd"/>
            <w:r>
              <w:t xml:space="preserve"> SOFA</w:t>
            </w:r>
          </w:p>
        </w:tc>
        <w:tc>
          <w:tcPr>
            <w:tcW w:w="1620" w:type="dxa"/>
          </w:tcPr>
          <w:p w14:paraId="7FB3322B" w14:textId="0B421CB6" w:rsidR="001A4D41" w:rsidRDefault="00EA4E38" w:rsidP="001A4D41">
            <w:pPr>
              <w:jc w:val="right"/>
            </w:pPr>
            <w:r>
              <w:t>1.067</w:t>
            </w:r>
          </w:p>
        </w:tc>
        <w:tc>
          <w:tcPr>
            <w:tcW w:w="2700" w:type="dxa"/>
          </w:tcPr>
          <w:p w14:paraId="18989515" w14:textId="56251859" w:rsidR="001A4D41" w:rsidRDefault="00011EF7" w:rsidP="001A4D41">
            <w:pPr>
              <w:jc w:val="right"/>
            </w:pPr>
            <w:r>
              <w:t>1.063</w:t>
            </w:r>
          </w:p>
        </w:tc>
        <w:tc>
          <w:tcPr>
            <w:tcW w:w="2605" w:type="dxa"/>
          </w:tcPr>
          <w:p w14:paraId="309C0B0A" w14:textId="50EC57EB" w:rsidR="001A4D41" w:rsidRPr="00073666" w:rsidRDefault="00010206" w:rsidP="001A4D41">
            <w:pPr>
              <w:jc w:val="right"/>
            </w:pPr>
            <w:r>
              <w:t>1.074</w:t>
            </w:r>
          </w:p>
        </w:tc>
      </w:tr>
    </w:tbl>
    <w:p w14:paraId="4A8DA753" w14:textId="2A2F233A" w:rsidR="002E2AD8" w:rsidRDefault="002E2AD8"/>
    <w:p w14:paraId="6D67201D" w14:textId="77777777" w:rsidR="002E2AD8" w:rsidRDefault="002E2AD8">
      <w:r>
        <w:br w:type="page"/>
      </w:r>
    </w:p>
    <w:p w14:paraId="5C2DF5A2" w14:textId="181E4940" w:rsidR="00CE4460" w:rsidRPr="0071281B" w:rsidRDefault="00CE4460" w:rsidP="00CE4460">
      <w:pPr>
        <w:jc w:val="both"/>
        <w:rPr>
          <w:b/>
        </w:rPr>
      </w:pPr>
      <w:r w:rsidRPr="0071281B">
        <w:rPr>
          <w:b/>
        </w:rPr>
        <w:lastRenderedPageBreak/>
        <w:t>Table S</w:t>
      </w:r>
      <w:r w:rsidR="005D0231">
        <w:rPr>
          <w:b/>
        </w:rPr>
        <w:t>4</w:t>
      </w:r>
      <w:r w:rsidRPr="0071281B">
        <w:rPr>
          <w:b/>
        </w:rPr>
        <w:t>: Statistics and demographic information on MIMIC-II</w:t>
      </w:r>
      <w:r>
        <w:rPr>
          <w:b/>
        </w:rPr>
        <w:t>I</w:t>
      </w:r>
      <w:r w:rsidRPr="0071281B">
        <w:rPr>
          <w:b/>
        </w:rPr>
        <w:t xml:space="preserve"> clinical database</w:t>
      </w:r>
    </w:p>
    <w:p w14:paraId="6A352210" w14:textId="1A4A2342" w:rsidR="00CE4460" w:rsidRDefault="005D0231" w:rsidP="00CE4460">
      <w:pPr>
        <w:jc w:val="both"/>
      </w:pPr>
      <w:r>
        <w:t>We determine clinical state labels using the Sepsis-3 criteria for each patient in the MIMIC-III database with at least one entry in the EHR for the items queried in Table S1. We assign each patient to one of three cohorts based on the most severe state reached at any point during their data. The prevalence of each cohort and the corresponding in-hospital mortality rates are given. We compute statistics</w:t>
      </w:r>
      <w:r w:rsidRPr="00F3377C">
        <w:t xml:space="preserve"> </w:t>
      </w:r>
      <w:r>
        <w:t xml:space="preserve">on gender, age, length of ICU </w:t>
      </w:r>
      <w:proofErr w:type="gramStart"/>
      <w:r>
        <w:t>stay</w:t>
      </w:r>
      <w:proofErr w:type="gramEnd"/>
      <w:r>
        <w:t xml:space="preserve">, and </w:t>
      </w:r>
      <w:proofErr w:type="spellStart"/>
      <w:r>
        <w:t>Charlson</w:t>
      </w:r>
      <w:proofErr w:type="spellEnd"/>
      <w:r>
        <w:t xml:space="preserve"> comorbidity index on these cohorts.</w:t>
      </w:r>
    </w:p>
    <w:tbl>
      <w:tblPr>
        <w:tblStyle w:val="TableGrid"/>
        <w:tblW w:w="0" w:type="auto"/>
        <w:tblLook w:val="04A0" w:firstRow="1" w:lastRow="0" w:firstColumn="1" w:lastColumn="0" w:noHBand="0" w:noVBand="1"/>
      </w:tblPr>
      <w:tblGrid>
        <w:gridCol w:w="2337"/>
        <w:gridCol w:w="2337"/>
        <w:gridCol w:w="2338"/>
        <w:gridCol w:w="2338"/>
      </w:tblGrid>
      <w:tr w:rsidR="00CE4460" w14:paraId="76977066" w14:textId="77777777" w:rsidTr="00603134">
        <w:tc>
          <w:tcPr>
            <w:tcW w:w="2337" w:type="dxa"/>
          </w:tcPr>
          <w:p w14:paraId="1368B454" w14:textId="77777777" w:rsidR="00CE4460" w:rsidRPr="002865F4" w:rsidRDefault="00CE4460" w:rsidP="00603134">
            <w:pPr>
              <w:rPr>
                <w:b/>
              </w:rPr>
            </w:pPr>
            <w:r w:rsidRPr="002865F4">
              <w:rPr>
                <w:b/>
              </w:rPr>
              <w:t>Most severe clinical state reached</w:t>
            </w:r>
          </w:p>
        </w:tc>
        <w:tc>
          <w:tcPr>
            <w:tcW w:w="2337" w:type="dxa"/>
          </w:tcPr>
          <w:p w14:paraId="32DABF4D" w14:textId="77777777" w:rsidR="00CE4460" w:rsidRPr="002865F4" w:rsidRDefault="00CE4460" w:rsidP="00603134">
            <w:pPr>
              <w:rPr>
                <w:b/>
              </w:rPr>
            </w:pPr>
            <w:r w:rsidRPr="002865F4">
              <w:rPr>
                <w:b/>
              </w:rPr>
              <w:t>No sepsis</w:t>
            </w:r>
          </w:p>
        </w:tc>
        <w:tc>
          <w:tcPr>
            <w:tcW w:w="2338" w:type="dxa"/>
          </w:tcPr>
          <w:p w14:paraId="0CE9BD13" w14:textId="77777777" w:rsidR="00CE4460" w:rsidRPr="002865F4" w:rsidRDefault="00CE4460" w:rsidP="00603134">
            <w:pPr>
              <w:rPr>
                <w:b/>
              </w:rPr>
            </w:pPr>
            <w:r w:rsidRPr="002865F4">
              <w:rPr>
                <w:b/>
              </w:rPr>
              <w:t>Sepsis without shock</w:t>
            </w:r>
          </w:p>
        </w:tc>
        <w:tc>
          <w:tcPr>
            <w:tcW w:w="2338" w:type="dxa"/>
          </w:tcPr>
          <w:p w14:paraId="7E073C0B" w14:textId="77777777" w:rsidR="00CE4460" w:rsidRPr="002865F4" w:rsidRDefault="00CE4460" w:rsidP="00603134">
            <w:pPr>
              <w:rPr>
                <w:b/>
              </w:rPr>
            </w:pPr>
            <w:r w:rsidRPr="002865F4">
              <w:rPr>
                <w:b/>
              </w:rPr>
              <w:t>Sepsis leading to septic shock</w:t>
            </w:r>
          </w:p>
        </w:tc>
      </w:tr>
      <w:tr w:rsidR="00CE4460" w14:paraId="316F040A" w14:textId="77777777" w:rsidTr="00603134">
        <w:tc>
          <w:tcPr>
            <w:tcW w:w="2337" w:type="dxa"/>
          </w:tcPr>
          <w:p w14:paraId="2ABFE361" w14:textId="77777777" w:rsidR="00CE4460" w:rsidRDefault="00CE4460" w:rsidP="00603134">
            <w:r>
              <w:t>Number of patients</w:t>
            </w:r>
          </w:p>
        </w:tc>
        <w:tc>
          <w:tcPr>
            <w:tcW w:w="2337" w:type="dxa"/>
          </w:tcPr>
          <w:p w14:paraId="1E82D07D" w14:textId="5DEA47B1" w:rsidR="00CE4460" w:rsidRDefault="002D39EA" w:rsidP="00603134">
            <w:r>
              <w:t>2</w:t>
            </w:r>
            <w:r w:rsidR="00E55BB1">
              <w:t>3,307</w:t>
            </w:r>
          </w:p>
        </w:tc>
        <w:tc>
          <w:tcPr>
            <w:tcW w:w="2338" w:type="dxa"/>
          </w:tcPr>
          <w:p w14:paraId="1B85137E" w14:textId="21F583FD" w:rsidR="00CE4460" w:rsidRDefault="00764AD0" w:rsidP="00603134">
            <w:r>
              <w:t>11,636</w:t>
            </w:r>
          </w:p>
        </w:tc>
        <w:tc>
          <w:tcPr>
            <w:tcW w:w="2338" w:type="dxa"/>
          </w:tcPr>
          <w:p w14:paraId="5B499892" w14:textId="6AC2DCBE" w:rsidR="00CE4460" w:rsidRDefault="001A2848" w:rsidP="00603134">
            <w:r>
              <w:t>3</w:t>
            </w:r>
            <w:r w:rsidR="00764AD0">
              <w:t>,475</w:t>
            </w:r>
          </w:p>
        </w:tc>
      </w:tr>
      <w:tr w:rsidR="00CE4460" w14:paraId="14D7E4E2" w14:textId="77777777" w:rsidTr="00603134">
        <w:tc>
          <w:tcPr>
            <w:tcW w:w="2337" w:type="dxa"/>
          </w:tcPr>
          <w:p w14:paraId="0AFAB5CC" w14:textId="77777777" w:rsidR="00CE4460" w:rsidRDefault="00CE4460" w:rsidP="00603134">
            <w:r>
              <w:t>Percentage of all patients</w:t>
            </w:r>
          </w:p>
        </w:tc>
        <w:tc>
          <w:tcPr>
            <w:tcW w:w="2337" w:type="dxa"/>
          </w:tcPr>
          <w:p w14:paraId="4F1D157F" w14:textId="472D6F30" w:rsidR="00CE4460" w:rsidRDefault="00E55BB1" w:rsidP="00603134">
            <w:r>
              <w:t>60.7%</w:t>
            </w:r>
          </w:p>
        </w:tc>
        <w:tc>
          <w:tcPr>
            <w:tcW w:w="2338" w:type="dxa"/>
          </w:tcPr>
          <w:p w14:paraId="29CE806E" w14:textId="419EB64D" w:rsidR="00CE4460" w:rsidRDefault="00FB0813" w:rsidP="00603134">
            <w:r>
              <w:t>3</w:t>
            </w:r>
            <w:r w:rsidR="006D2965">
              <w:t>0.3</w:t>
            </w:r>
            <w:r w:rsidR="00E55BB1">
              <w:t>%</w:t>
            </w:r>
          </w:p>
        </w:tc>
        <w:tc>
          <w:tcPr>
            <w:tcW w:w="2338" w:type="dxa"/>
          </w:tcPr>
          <w:p w14:paraId="7221C6E3" w14:textId="70DBF6FA" w:rsidR="00CE4460" w:rsidRDefault="00603134" w:rsidP="00603134">
            <w:r>
              <w:t>9.</w:t>
            </w:r>
            <w:r w:rsidR="006F321F">
              <w:t>0</w:t>
            </w:r>
            <w:r w:rsidR="00E55BB1">
              <w:t>%</w:t>
            </w:r>
          </w:p>
        </w:tc>
      </w:tr>
      <w:tr w:rsidR="00CE4460" w14:paraId="17D7F1E6" w14:textId="77777777" w:rsidTr="00603134">
        <w:tc>
          <w:tcPr>
            <w:tcW w:w="2337" w:type="dxa"/>
          </w:tcPr>
          <w:p w14:paraId="397473AA" w14:textId="77777777" w:rsidR="00CE4460" w:rsidRDefault="00CE4460" w:rsidP="00603134">
            <w:r>
              <w:t>In-hospital mortality</w:t>
            </w:r>
          </w:p>
        </w:tc>
        <w:tc>
          <w:tcPr>
            <w:tcW w:w="2337" w:type="dxa"/>
          </w:tcPr>
          <w:p w14:paraId="43861820" w14:textId="57BD55BC" w:rsidR="00CE4460" w:rsidRDefault="00847EBA" w:rsidP="00603134">
            <w:r>
              <w:t>8.8%</w:t>
            </w:r>
          </w:p>
        </w:tc>
        <w:tc>
          <w:tcPr>
            <w:tcW w:w="2338" w:type="dxa"/>
          </w:tcPr>
          <w:p w14:paraId="0A585586" w14:textId="261EDBA0" w:rsidR="00CE4460" w:rsidRDefault="00FD381D" w:rsidP="00603134">
            <w:r>
              <w:t>16.7%</w:t>
            </w:r>
          </w:p>
        </w:tc>
        <w:tc>
          <w:tcPr>
            <w:tcW w:w="2338" w:type="dxa"/>
          </w:tcPr>
          <w:p w14:paraId="79D5BD9C" w14:textId="04EEF14E" w:rsidR="00CE4460" w:rsidRDefault="001E0509" w:rsidP="00603134">
            <w:r>
              <w:t>48</w:t>
            </w:r>
            <w:r w:rsidR="00122AF4">
              <w:t>.1</w:t>
            </w:r>
            <w:r>
              <w:t>%</w:t>
            </w:r>
          </w:p>
        </w:tc>
      </w:tr>
      <w:tr w:rsidR="00CE4460" w14:paraId="34ADAE8F" w14:textId="77777777" w:rsidTr="00603134">
        <w:tc>
          <w:tcPr>
            <w:tcW w:w="2337" w:type="dxa"/>
          </w:tcPr>
          <w:p w14:paraId="5267D181" w14:textId="77777777" w:rsidR="00CE4460" w:rsidRDefault="00CE4460" w:rsidP="00603134">
            <w:r>
              <w:t>Gender</w:t>
            </w:r>
          </w:p>
        </w:tc>
        <w:tc>
          <w:tcPr>
            <w:tcW w:w="2337" w:type="dxa"/>
          </w:tcPr>
          <w:p w14:paraId="73DD309B" w14:textId="598A665B" w:rsidR="00CE4460" w:rsidRDefault="00BC5D53" w:rsidP="00603134">
            <w:r>
              <w:t>57.3% male, 42.7% female</w:t>
            </w:r>
          </w:p>
        </w:tc>
        <w:tc>
          <w:tcPr>
            <w:tcW w:w="2338" w:type="dxa"/>
          </w:tcPr>
          <w:p w14:paraId="079E95FC" w14:textId="0695E3DB" w:rsidR="00CE4460" w:rsidRDefault="001826E5" w:rsidP="00603134">
            <w:r>
              <w:t>55.0% male</w:t>
            </w:r>
            <w:r w:rsidR="000A1248">
              <w:t>, 45.0% female</w:t>
            </w:r>
          </w:p>
        </w:tc>
        <w:tc>
          <w:tcPr>
            <w:tcW w:w="2338" w:type="dxa"/>
          </w:tcPr>
          <w:p w14:paraId="69EC98C5" w14:textId="486CD840" w:rsidR="00CE4460" w:rsidRDefault="00B3613B" w:rsidP="00603134">
            <w:r>
              <w:t>57.4% male</w:t>
            </w:r>
            <w:r w:rsidR="002C335C">
              <w:t>, 42.6% female</w:t>
            </w:r>
          </w:p>
        </w:tc>
      </w:tr>
      <w:tr w:rsidR="00CE4460" w14:paraId="5163223F" w14:textId="77777777" w:rsidTr="00603134">
        <w:tc>
          <w:tcPr>
            <w:tcW w:w="2337" w:type="dxa"/>
          </w:tcPr>
          <w:p w14:paraId="060E7A7F" w14:textId="77777777" w:rsidR="00CE4460" w:rsidRDefault="00CE4460" w:rsidP="00603134">
            <w:r>
              <w:t>Mean age in years (SD)</w:t>
            </w:r>
          </w:p>
        </w:tc>
        <w:tc>
          <w:tcPr>
            <w:tcW w:w="2337" w:type="dxa"/>
          </w:tcPr>
          <w:p w14:paraId="747E05BE" w14:textId="34F47FB6" w:rsidR="00CE4460" w:rsidRDefault="00A46BA1" w:rsidP="00603134">
            <w:r>
              <w:t>62.2 (16.8)</w:t>
            </w:r>
          </w:p>
        </w:tc>
        <w:tc>
          <w:tcPr>
            <w:tcW w:w="2338" w:type="dxa"/>
          </w:tcPr>
          <w:p w14:paraId="21AF3F4A" w14:textId="5BD42982" w:rsidR="00CE4460" w:rsidRDefault="009C7C66" w:rsidP="00603134">
            <w:r>
              <w:t>63.2 (16.1)</w:t>
            </w:r>
          </w:p>
        </w:tc>
        <w:tc>
          <w:tcPr>
            <w:tcW w:w="2338" w:type="dxa"/>
          </w:tcPr>
          <w:p w14:paraId="5B1BB7B3" w14:textId="63CC641D" w:rsidR="00CE4460" w:rsidRDefault="004256D6" w:rsidP="00603134">
            <w:r>
              <w:t>65.2</w:t>
            </w:r>
            <w:r w:rsidR="00B07866">
              <w:t xml:space="preserve"> (1</w:t>
            </w:r>
            <w:r w:rsidR="007C584B">
              <w:t>4.7</w:t>
            </w:r>
            <w:r w:rsidR="00B07866">
              <w:t>)</w:t>
            </w:r>
          </w:p>
        </w:tc>
      </w:tr>
      <w:tr w:rsidR="00CE4460" w14:paraId="485D4B8B" w14:textId="77777777" w:rsidTr="00603134">
        <w:tc>
          <w:tcPr>
            <w:tcW w:w="2337" w:type="dxa"/>
          </w:tcPr>
          <w:p w14:paraId="6325AB05" w14:textId="77777777" w:rsidR="00CE4460" w:rsidRDefault="00CE4460" w:rsidP="00603134">
            <w:r>
              <w:t xml:space="preserve">Median length of ICU </w:t>
            </w:r>
            <w:proofErr w:type="gramStart"/>
            <w:r>
              <w:t>stay</w:t>
            </w:r>
            <w:proofErr w:type="gramEnd"/>
            <w:r>
              <w:t xml:space="preserve"> in days</w:t>
            </w:r>
          </w:p>
        </w:tc>
        <w:tc>
          <w:tcPr>
            <w:tcW w:w="2337" w:type="dxa"/>
          </w:tcPr>
          <w:p w14:paraId="371EBA61" w14:textId="61A4DCD6" w:rsidR="00CE4460" w:rsidRDefault="00AF0927" w:rsidP="00603134">
            <w:r>
              <w:t>1.3</w:t>
            </w:r>
          </w:p>
        </w:tc>
        <w:tc>
          <w:tcPr>
            <w:tcW w:w="2338" w:type="dxa"/>
          </w:tcPr>
          <w:p w14:paraId="30E0F3BB" w14:textId="22BBD1D9" w:rsidR="00CE4460" w:rsidRDefault="00AF0927" w:rsidP="00603134">
            <w:r>
              <w:t>3.1</w:t>
            </w:r>
          </w:p>
        </w:tc>
        <w:tc>
          <w:tcPr>
            <w:tcW w:w="2338" w:type="dxa"/>
          </w:tcPr>
          <w:p w14:paraId="40F31444" w14:textId="1BE79E54" w:rsidR="00CE4460" w:rsidRDefault="00AF0927" w:rsidP="00603134">
            <w:r>
              <w:t>7.4</w:t>
            </w:r>
          </w:p>
        </w:tc>
      </w:tr>
      <w:tr w:rsidR="00CE4460" w14:paraId="3EEB4B6E" w14:textId="77777777" w:rsidTr="00603134">
        <w:tc>
          <w:tcPr>
            <w:tcW w:w="2337" w:type="dxa"/>
          </w:tcPr>
          <w:p w14:paraId="3E280157" w14:textId="77777777" w:rsidR="00CE4460" w:rsidRDefault="00CE4460" w:rsidP="00603134">
            <w:r>
              <w:t xml:space="preserve">Mean </w:t>
            </w:r>
            <w:proofErr w:type="spellStart"/>
            <w:r>
              <w:t>Charlson</w:t>
            </w:r>
            <w:proofErr w:type="spellEnd"/>
            <w:r>
              <w:t xml:space="preserve"> comorbidity index (SD)</w:t>
            </w:r>
          </w:p>
        </w:tc>
        <w:tc>
          <w:tcPr>
            <w:tcW w:w="2337" w:type="dxa"/>
          </w:tcPr>
          <w:p w14:paraId="1FC84B63" w14:textId="6097EF28" w:rsidR="00CE4460" w:rsidRDefault="00BA7439" w:rsidP="00603134">
            <w:r>
              <w:t>2.06</w:t>
            </w:r>
            <w:r w:rsidR="002C1CA2">
              <w:t xml:space="preserve"> (2.</w:t>
            </w:r>
            <w:r>
              <w:t>43</w:t>
            </w:r>
            <w:r w:rsidR="002C1CA2">
              <w:t>)</w:t>
            </w:r>
          </w:p>
        </w:tc>
        <w:tc>
          <w:tcPr>
            <w:tcW w:w="2338" w:type="dxa"/>
          </w:tcPr>
          <w:p w14:paraId="6200D434" w14:textId="17C84DFB" w:rsidR="00CE4460" w:rsidRDefault="002C1CA2" w:rsidP="00603134">
            <w:r>
              <w:t>3.76 (2.71)</w:t>
            </w:r>
          </w:p>
        </w:tc>
        <w:tc>
          <w:tcPr>
            <w:tcW w:w="2338" w:type="dxa"/>
          </w:tcPr>
          <w:p w14:paraId="54D9B46B" w14:textId="727F4656" w:rsidR="00CE4460" w:rsidRDefault="002C1CA2" w:rsidP="00603134">
            <w:r>
              <w:t>3.81 (2.58)</w:t>
            </w:r>
          </w:p>
        </w:tc>
      </w:tr>
    </w:tbl>
    <w:p w14:paraId="0622C80D" w14:textId="50271BFC" w:rsidR="002324EF" w:rsidRDefault="002324EF"/>
    <w:p w14:paraId="076983B1" w14:textId="77777777" w:rsidR="002324EF" w:rsidRDefault="002324EF">
      <w:r>
        <w:br w:type="page"/>
      </w:r>
    </w:p>
    <w:p w14:paraId="3475B801" w14:textId="3ED85FDE" w:rsidR="002324EF" w:rsidRPr="00ED0523" w:rsidRDefault="002324EF" w:rsidP="002324EF">
      <w:pPr>
        <w:rPr>
          <w:b/>
        </w:rPr>
      </w:pPr>
      <w:r w:rsidRPr="00ED0523">
        <w:rPr>
          <w:b/>
        </w:rPr>
        <w:lastRenderedPageBreak/>
        <w:t>Table S</w:t>
      </w:r>
      <w:r w:rsidR="005D0231">
        <w:rPr>
          <w:b/>
        </w:rPr>
        <w:t>6</w:t>
      </w:r>
      <w:r w:rsidRPr="00ED0523">
        <w:rPr>
          <w:b/>
        </w:rPr>
        <w:t xml:space="preserve">: </w:t>
      </w:r>
      <w:proofErr w:type="spellStart"/>
      <w:r w:rsidRPr="00ED0523">
        <w:rPr>
          <w:b/>
        </w:rPr>
        <w:t>Charlson</w:t>
      </w:r>
      <w:proofErr w:type="spellEnd"/>
      <w:r w:rsidRPr="00ED0523">
        <w:rPr>
          <w:b/>
        </w:rPr>
        <w:t xml:space="preserve"> Comorbidities in MIMIC-II</w:t>
      </w:r>
      <w:r>
        <w:rPr>
          <w:b/>
        </w:rPr>
        <w:t>I</w:t>
      </w:r>
      <w:r w:rsidRPr="00ED0523">
        <w:rPr>
          <w:b/>
        </w:rPr>
        <w:t>:</w:t>
      </w:r>
    </w:p>
    <w:p w14:paraId="2320D5F5" w14:textId="77777777" w:rsidR="002324EF" w:rsidRDefault="002324EF" w:rsidP="002324EF">
      <w:r>
        <w:t xml:space="preserve">For the same cohorts as in Table S5, we compute the prevalence of each individual category of comorbidity contributing to the </w:t>
      </w:r>
      <w:proofErr w:type="spellStart"/>
      <w:r>
        <w:t>Charlson</w:t>
      </w:r>
      <w:proofErr w:type="spellEnd"/>
      <w:r>
        <w:t xml:space="preserve"> comorbidity index.</w:t>
      </w:r>
    </w:p>
    <w:tbl>
      <w:tblPr>
        <w:tblStyle w:val="TableGrid"/>
        <w:tblW w:w="0" w:type="auto"/>
        <w:tblLook w:val="04A0" w:firstRow="1" w:lastRow="0" w:firstColumn="1" w:lastColumn="0" w:noHBand="0" w:noVBand="1"/>
      </w:tblPr>
      <w:tblGrid>
        <w:gridCol w:w="1870"/>
        <w:gridCol w:w="1870"/>
        <w:gridCol w:w="1870"/>
        <w:gridCol w:w="1870"/>
        <w:gridCol w:w="1870"/>
      </w:tblGrid>
      <w:tr w:rsidR="002324EF" w:rsidRPr="00F4218E" w14:paraId="204AC090" w14:textId="77777777" w:rsidTr="00603134">
        <w:tc>
          <w:tcPr>
            <w:tcW w:w="1870" w:type="dxa"/>
          </w:tcPr>
          <w:p w14:paraId="3DBCD871" w14:textId="77777777" w:rsidR="002324EF" w:rsidRPr="00ED0523" w:rsidRDefault="002324EF" w:rsidP="00603134">
            <w:pPr>
              <w:jc w:val="center"/>
              <w:rPr>
                <w:b/>
              </w:rPr>
            </w:pPr>
            <w:r w:rsidRPr="00ED0523">
              <w:rPr>
                <w:b/>
              </w:rPr>
              <w:t>Comorbidity</w:t>
            </w:r>
          </w:p>
        </w:tc>
        <w:tc>
          <w:tcPr>
            <w:tcW w:w="1870" w:type="dxa"/>
          </w:tcPr>
          <w:p w14:paraId="10C848FC" w14:textId="77777777" w:rsidR="002324EF" w:rsidRPr="00ED0523" w:rsidRDefault="002324EF" w:rsidP="00603134">
            <w:pPr>
              <w:jc w:val="center"/>
              <w:rPr>
                <w:b/>
              </w:rPr>
            </w:pPr>
            <w:r w:rsidRPr="00ED0523">
              <w:rPr>
                <w:b/>
              </w:rPr>
              <w:t>Non-sepsis</w:t>
            </w:r>
          </w:p>
        </w:tc>
        <w:tc>
          <w:tcPr>
            <w:tcW w:w="1870" w:type="dxa"/>
          </w:tcPr>
          <w:p w14:paraId="6EA4AE88" w14:textId="77777777" w:rsidR="002324EF" w:rsidRPr="00ED0523" w:rsidRDefault="002324EF" w:rsidP="00603134">
            <w:pPr>
              <w:jc w:val="center"/>
              <w:rPr>
                <w:b/>
              </w:rPr>
            </w:pPr>
            <w:r w:rsidRPr="00ED0523">
              <w:rPr>
                <w:b/>
              </w:rPr>
              <w:t>Sepsis</w:t>
            </w:r>
          </w:p>
        </w:tc>
        <w:tc>
          <w:tcPr>
            <w:tcW w:w="1870" w:type="dxa"/>
          </w:tcPr>
          <w:p w14:paraId="3EC88015" w14:textId="77777777" w:rsidR="002324EF" w:rsidRPr="00ED0523" w:rsidRDefault="002324EF" w:rsidP="00603134">
            <w:pPr>
              <w:jc w:val="center"/>
              <w:rPr>
                <w:b/>
              </w:rPr>
            </w:pPr>
            <w:r w:rsidRPr="00ED0523">
              <w:rPr>
                <w:b/>
              </w:rPr>
              <w:t>Shock</w:t>
            </w:r>
          </w:p>
        </w:tc>
        <w:tc>
          <w:tcPr>
            <w:tcW w:w="1870" w:type="dxa"/>
          </w:tcPr>
          <w:p w14:paraId="2CE67607" w14:textId="77777777" w:rsidR="002324EF" w:rsidRPr="00ED0523" w:rsidRDefault="002324EF" w:rsidP="00603134">
            <w:pPr>
              <w:jc w:val="center"/>
              <w:rPr>
                <w:b/>
              </w:rPr>
            </w:pPr>
            <w:r w:rsidRPr="00ED0523">
              <w:rPr>
                <w:b/>
              </w:rPr>
              <w:t>Overall</w:t>
            </w:r>
          </w:p>
        </w:tc>
      </w:tr>
      <w:tr w:rsidR="002324EF" w14:paraId="33102E58" w14:textId="77777777" w:rsidTr="00603134">
        <w:tc>
          <w:tcPr>
            <w:tcW w:w="1870" w:type="dxa"/>
          </w:tcPr>
          <w:p w14:paraId="6ECA1BDE" w14:textId="77777777" w:rsidR="002324EF" w:rsidRDefault="002324EF" w:rsidP="00603134">
            <w:r>
              <w:t>Myocardial infarction</w:t>
            </w:r>
          </w:p>
        </w:tc>
        <w:tc>
          <w:tcPr>
            <w:tcW w:w="1870" w:type="dxa"/>
          </w:tcPr>
          <w:p w14:paraId="5A9BFF65" w14:textId="3E879412" w:rsidR="002324EF" w:rsidRDefault="00351727" w:rsidP="00603134">
            <w:r>
              <w:t>16.5%</w:t>
            </w:r>
          </w:p>
        </w:tc>
        <w:tc>
          <w:tcPr>
            <w:tcW w:w="1870" w:type="dxa"/>
          </w:tcPr>
          <w:p w14:paraId="2DA1A753" w14:textId="446F477C" w:rsidR="002324EF" w:rsidRDefault="00215845" w:rsidP="00603134">
            <w:r>
              <w:t>20.5%</w:t>
            </w:r>
          </w:p>
        </w:tc>
        <w:tc>
          <w:tcPr>
            <w:tcW w:w="1870" w:type="dxa"/>
          </w:tcPr>
          <w:p w14:paraId="2D9CE8A1" w14:textId="22F04DED" w:rsidR="002324EF" w:rsidRDefault="00F97502" w:rsidP="00603134">
            <w:r>
              <w:t>26</w:t>
            </w:r>
            <w:r w:rsidR="00A36A9D">
              <w:t>.4%</w:t>
            </w:r>
          </w:p>
        </w:tc>
        <w:tc>
          <w:tcPr>
            <w:tcW w:w="1870" w:type="dxa"/>
          </w:tcPr>
          <w:p w14:paraId="77953B48" w14:textId="42DFF4E5" w:rsidR="002324EF" w:rsidRDefault="00351727" w:rsidP="00603134">
            <w:r>
              <w:t>18.2%</w:t>
            </w:r>
          </w:p>
        </w:tc>
      </w:tr>
      <w:tr w:rsidR="002324EF" w14:paraId="46E50B87" w14:textId="77777777" w:rsidTr="00603134">
        <w:tc>
          <w:tcPr>
            <w:tcW w:w="1870" w:type="dxa"/>
          </w:tcPr>
          <w:p w14:paraId="0ECEC31C" w14:textId="77777777" w:rsidR="002324EF" w:rsidRDefault="002324EF" w:rsidP="00603134">
            <w:r>
              <w:t>Congestive heart failure</w:t>
            </w:r>
          </w:p>
        </w:tc>
        <w:tc>
          <w:tcPr>
            <w:tcW w:w="1870" w:type="dxa"/>
          </w:tcPr>
          <w:p w14:paraId="2D1FB42F" w14:textId="4B11254F" w:rsidR="002324EF" w:rsidRDefault="00351727" w:rsidP="00603134">
            <w:r>
              <w:t>22.8%</w:t>
            </w:r>
          </w:p>
        </w:tc>
        <w:tc>
          <w:tcPr>
            <w:tcW w:w="1870" w:type="dxa"/>
          </w:tcPr>
          <w:p w14:paraId="34502C97" w14:textId="3621C9B6" w:rsidR="002324EF" w:rsidRDefault="00215845" w:rsidP="00603134">
            <w:r>
              <w:t>43.3%</w:t>
            </w:r>
          </w:p>
        </w:tc>
        <w:tc>
          <w:tcPr>
            <w:tcW w:w="1870" w:type="dxa"/>
          </w:tcPr>
          <w:p w14:paraId="02CB7B92" w14:textId="2C5172E0" w:rsidR="002324EF" w:rsidRDefault="00A36A9D" w:rsidP="00603134">
            <w:r>
              <w:t>49.8%</w:t>
            </w:r>
          </w:p>
        </w:tc>
        <w:tc>
          <w:tcPr>
            <w:tcW w:w="1870" w:type="dxa"/>
          </w:tcPr>
          <w:p w14:paraId="535033EE" w14:textId="28EDEA72" w:rsidR="002324EF" w:rsidRDefault="00351727" w:rsidP="00603134">
            <w:r>
              <w:t>30.2%</w:t>
            </w:r>
          </w:p>
        </w:tc>
      </w:tr>
      <w:tr w:rsidR="002324EF" w14:paraId="30412F82" w14:textId="77777777" w:rsidTr="00603134">
        <w:tc>
          <w:tcPr>
            <w:tcW w:w="1870" w:type="dxa"/>
          </w:tcPr>
          <w:p w14:paraId="5BF81142" w14:textId="77777777" w:rsidR="002324EF" w:rsidRDefault="002324EF" w:rsidP="00603134">
            <w:r>
              <w:t>Peripheral vascular disease</w:t>
            </w:r>
          </w:p>
        </w:tc>
        <w:tc>
          <w:tcPr>
            <w:tcW w:w="1870" w:type="dxa"/>
          </w:tcPr>
          <w:p w14:paraId="56BAFB4C" w14:textId="542777B9" w:rsidR="002324EF" w:rsidRDefault="00351727" w:rsidP="00603134">
            <w:r>
              <w:t>10.4%</w:t>
            </w:r>
          </w:p>
        </w:tc>
        <w:tc>
          <w:tcPr>
            <w:tcW w:w="1870" w:type="dxa"/>
          </w:tcPr>
          <w:p w14:paraId="5E478925" w14:textId="4B0D8EAA" w:rsidR="002324EF" w:rsidRDefault="0028183C" w:rsidP="00603134">
            <w:r>
              <w:t>15.1%</w:t>
            </w:r>
          </w:p>
        </w:tc>
        <w:tc>
          <w:tcPr>
            <w:tcW w:w="1870" w:type="dxa"/>
          </w:tcPr>
          <w:p w14:paraId="796537EA" w14:textId="422742AB" w:rsidR="002324EF" w:rsidRDefault="002D7465" w:rsidP="00603134">
            <w:r>
              <w:t>18.2%</w:t>
            </w:r>
          </w:p>
        </w:tc>
        <w:tc>
          <w:tcPr>
            <w:tcW w:w="1870" w:type="dxa"/>
          </w:tcPr>
          <w:p w14:paraId="3B1F064B" w14:textId="48375356" w:rsidR="002324EF" w:rsidRDefault="00351727" w:rsidP="00603134">
            <w:r>
              <w:t>12.2%</w:t>
            </w:r>
          </w:p>
        </w:tc>
      </w:tr>
      <w:tr w:rsidR="002324EF" w14:paraId="5F6A7AE9" w14:textId="77777777" w:rsidTr="00603134">
        <w:tc>
          <w:tcPr>
            <w:tcW w:w="1870" w:type="dxa"/>
          </w:tcPr>
          <w:p w14:paraId="4FC853E9" w14:textId="77777777" w:rsidR="002324EF" w:rsidRDefault="002324EF" w:rsidP="00603134">
            <w:r>
              <w:t>Cerebrovascular disease</w:t>
            </w:r>
          </w:p>
        </w:tc>
        <w:tc>
          <w:tcPr>
            <w:tcW w:w="1870" w:type="dxa"/>
          </w:tcPr>
          <w:p w14:paraId="5347E8A3" w14:textId="2C88FE49" w:rsidR="002324EF" w:rsidRDefault="00351727" w:rsidP="00603134">
            <w:r>
              <w:t>12.5%</w:t>
            </w:r>
          </w:p>
        </w:tc>
        <w:tc>
          <w:tcPr>
            <w:tcW w:w="1870" w:type="dxa"/>
          </w:tcPr>
          <w:p w14:paraId="08B48AA3" w14:textId="4144C85B" w:rsidR="002324EF" w:rsidRDefault="0028183C" w:rsidP="00603134">
            <w:r>
              <w:t>17.2%</w:t>
            </w:r>
          </w:p>
        </w:tc>
        <w:tc>
          <w:tcPr>
            <w:tcW w:w="1870" w:type="dxa"/>
          </w:tcPr>
          <w:p w14:paraId="11374564" w14:textId="6980D942" w:rsidR="002324EF" w:rsidRDefault="002D7465" w:rsidP="00603134">
            <w:r>
              <w:t>12.5%</w:t>
            </w:r>
          </w:p>
        </w:tc>
        <w:tc>
          <w:tcPr>
            <w:tcW w:w="1870" w:type="dxa"/>
          </w:tcPr>
          <w:p w14:paraId="106DCD52" w14:textId="43BB23B6" w:rsidR="002324EF" w:rsidRDefault="00351727" w:rsidP="00603134">
            <w:r>
              <w:t>13.8%</w:t>
            </w:r>
          </w:p>
        </w:tc>
      </w:tr>
      <w:tr w:rsidR="002324EF" w14:paraId="6DAA5E76" w14:textId="77777777" w:rsidTr="00603134">
        <w:tc>
          <w:tcPr>
            <w:tcW w:w="1870" w:type="dxa"/>
          </w:tcPr>
          <w:p w14:paraId="12FA185C" w14:textId="77777777" w:rsidR="002324EF" w:rsidRDefault="002324EF" w:rsidP="00603134">
            <w:r>
              <w:t>Dementia</w:t>
            </w:r>
          </w:p>
        </w:tc>
        <w:tc>
          <w:tcPr>
            <w:tcW w:w="1870" w:type="dxa"/>
          </w:tcPr>
          <w:p w14:paraId="1F85417D" w14:textId="57BF6833" w:rsidR="002324EF" w:rsidRDefault="00351727" w:rsidP="00603134">
            <w:r>
              <w:t>1.3%</w:t>
            </w:r>
          </w:p>
        </w:tc>
        <w:tc>
          <w:tcPr>
            <w:tcW w:w="1870" w:type="dxa"/>
          </w:tcPr>
          <w:p w14:paraId="562E1780" w14:textId="4303641C" w:rsidR="002324EF" w:rsidRDefault="0028183C" w:rsidP="00603134">
            <w:r>
              <w:t>3.6%</w:t>
            </w:r>
          </w:p>
        </w:tc>
        <w:tc>
          <w:tcPr>
            <w:tcW w:w="1870" w:type="dxa"/>
          </w:tcPr>
          <w:p w14:paraId="41486117" w14:textId="1FA7F8B3" w:rsidR="002324EF" w:rsidRDefault="002D7465" w:rsidP="00603134">
            <w:r>
              <w:t>2.4%</w:t>
            </w:r>
          </w:p>
        </w:tc>
        <w:tc>
          <w:tcPr>
            <w:tcW w:w="1870" w:type="dxa"/>
          </w:tcPr>
          <w:p w14:paraId="10C19629" w14:textId="0395E717" w:rsidR="002324EF" w:rsidRDefault="00351727" w:rsidP="00603134">
            <w:r>
              <w:t>2.1%</w:t>
            </w:r>
          </w:p>
        </w:tc>
      </w:tr>
      <w:tr w:rsidR="002324EF" w14:paraId="550066F1" w14:textId="77777777" w:rsidTr="00603134">
        <w:tc>
          <w:tcPr>
            <w:tcW w:w="1870" w:type="dxa"/>
          </w:tcPr>
          <w:p w14:paraId="3BF6BE38" w14:textId="77777777" w:rsidR="002324EF" w:rsidRDefault="002324EF" w:rsidP="00603134">
            <w:r>
              <w:t>Chronic pulmonary disease</w:t>
            </w:r>
          </w:p>
        </w:tc>
        <w:tc>
          <w:tcPr>
            <w:tcW w:w="1870" w:type="dxa"/>
          </w:tcPr>
          <w:p w14:paraId="03EC2CCF" w14:textId="79E612CD" w:rsidR="002324EF" w:rsidRDefault="00351727" w:rsidP="00603134">
            <w:r>
              <w:t>19.2%</w:t>
            </w:r>
          </w:p>
        </w:tc>
        <w:tc>
          <w:tcPr>
            <w:tcW w:w="1870" w:type="dxa"/>
          </w:tcPr>
          <w:p w14:paraId="167FB919" w14:textId="59525CFE" w:rsidR="002324EF" w:rsidRDefault="0028183C" w:rsidP="00603134">
            <w:r>
              <w:t>34.0%</w:t>
            </w:r>
          </w:p>
        </w:tc>
        <w:tc>
          <w:tcPr>
            <w:tcW w:w="1870" w:type="dxa"/>
          </w:tcPr>
          <w:p w14:paraId="3CECBAE4" w14:textId="5F13C23F" w:rsidR="002324EF" w:rsidRDefault="00747FB5" w:rsidP="00603134">
            <w:r>
              <w:t>28.3%</w:t>
            </w:r>
          </w:p>
        </w:tc>
        <w:tc>
          <w:tcPr>
            <w:tcW w:w="1870" w:type="dxa"/>
          </w:tcPr>
          <w:p w14:paraId="60CA8941" w14:textId="768BEBB7" w:rsidR="002324EF" w:rsidRDefault="00351727" w:rsidP="00603134">
            <w:r>
              <w:t>24.0%</w:t>
            </w:r>
          </w:p>
        </w:tc>
      </w:tr>
      <w:tr w:rsidR="002324EF" w14:paraId="0B97655A" w14:textId="77777777" w:rsidTr="00603134">
        <w:tc>
          <w:tcPr>
            <w:tcW w:w="1870" w:type="dxa"/>
          </w:tcPr>
          <w:p w14:paraId="0B7A0DB6" w14:textId="77777777" w:rsidR="002324EF" w:rsidRDefault="002324EF" w:rsidP="00603134">
            <w:r>
              <w:t>Rheumatic disease</w:t>
            </w:r>
          </w:p>
        </w:tc>
        <w:tc>
          <w:tcPr>
            <w:tcW w:w="1870" w:type="dxa"/>
          </w:tcPr>
          <w:p w14:paraId="646CB0A5" w14:textId="452DB980" w:rsidR="002324EF" w:rsidRDefault="00351727" w:rsidP="00603134">
            <w:r>
              <w:t>2.3%</w:t>
            </w:r>
          </w:p>
        </w:tc>
        <w:tc>
          <w:tcPr>
            <w:tcW w:w="1870" w:type="dxa"/>
          </w:tcPr>
          <w:p w14:paraId="38C18641" w14:textId="71D0790A" w:rsidR="002324EF" w:rsidRDefault="0028183C" w:rsidP="00603134">
            <w:r>
              <w:t>3.9%</w:t>
            </w:r>
          </w:p>
        </w:tc>
        <w:tc>
          <w:tcPr>
            <w:tcW w:w="1870" w:type="dxa"/>
          </w:tcPr>
          <w:p w14:paraId="73483D0F" w14:textId="680FBAC0" w:rsidR="002324EF" w:rsidRDefault="00747FB5" w:rsidP="00603134">
            <w:r>
              <w:t>3.9%</w:t>
            </w:r>
          </w:p>
        </w:tc>
        <w:tc>
          <w:tcPr>
            <w:tcW w:w="1870" w:type="dxa"/>
          </w:tcPr>
          <w:p w14:paraId="355B534C" w14:textId="0E8CE3C6" w:rsidR="002324EF" w:rsidRDefault="00351727" w:rsidP="00603134">
            <w:r>
              <w:t>2.9%</w:t>
            </w:r>
          </w:p>
        </w:tc>
      </w:tr>
      <w:tr w:rsidR="002324EF" w14:paraId="67F14954" w14:textId="77777777" w:rsidTr="00603134">
        <w:tc>
          <w:tcPr>
            <w:tcW w:w="1870" w:type="dxa"/>
          </w:tcPr>
          <w:p w14:paraId="4A17DFE6" w14:textId="77777777" w:rsidR="002324EF" w:rsidRDefault="002324EF" w:rsidP="00603134">
            <w:r>
              <w:t>Peptic ulcer disease</w:t>
            </w:r>
          </w:p>
        </w:tc>
        <w:tc>
          <w:tcPr>
            <w:tcW w:w="1870" w:type="dxa"/>
          </w:tcPr>
          <w:p w14:paraId="10F548DC" w14:textId="0D12DFC3" w:rsidR="002324EF" w:rsidRDefault="00351727" w:rsidP="00603134">
            <w:r>
              <w:t>2.9%</w:t>
            </w:r>
          </w:p>
        </w:tc>
        <w:tc>
          <w:tcPr>
            <w:tcW w:w="1870" w:type="dxa"/>
          </w:tcPr>
          <w:p w14:paraId="2CF8CC48" w14:textId="7AB5562D" w:rsidR="002324EF" w:rsidRDefault="0028183C" w:rsidP="00603134">
            <w:r>
              <w:t>5.0%</w:t>
            </w:r>
          </w:p>
        </w:tc>
        <w:tc>
          <w:tcPr>
            <w:tcW w:w="1870" w:type="dxa"/>
          </w:tcPr>
          <w:p w14:paraId="5FC1AE03" w14:textId="070B11BF" w:rsidR="002324EF" w:rsidRDefault="00747FB5" w:rsidP="00603134">
            <w:r>
              <w:t>4.1%</w:t>
            </w:r>
          </w:p>
        </w:tc>
        <w:tc>
          <w:tcPr>
            <w:tcW w:w="1870" w:type="dxa"/>
          </w:tcPr>
          <w:p w14:paraId="243D8A59" w14:textId="04BEBD71" w:rsidR="002324EF" w:rsidRDefault="00351727" w:rsidP="00603134">
            <w:r>
              <w:t>3.6%</w:t>
            </w:r>
          </w:p>
        </w:tc>
      </w:tr>
      <w:tr w:rsidR="002324EF" w14:paraId="4700101A" w14:textId="77777777" w:rsidTr="00603134">
        <w:tc>
          <w:tcPr>
            <w:tcW w:w="1870" w:type="dxa"/>
          </w:tcPr>
          <w:p w14:paraId="2E9702EB" w14:textId="77777777" w:rsidR="002324EF" w:rsidRDefault="002324EF" w:rsidP="00603134">
            <w:r>
              <w:t>Mild liver disease</w:t>
            </w:r>
          </w:p>
        </w:tc>
        <w:tc>
          <w:tcPr>
            <w:tcW w:w="1870" w:type="dxa"/>
          </w:tcPr>
          <w:p w14:paraId="7257BE52" w14:textId="3E6BFEC3" w:rsidR="002324EF" w:rsidRDefault="00351727" w:rsidP="00603134">
            <w:r>
              <w:t>6.9%</w:t>
            </w:r>
          </w:p>
        </w:tc>
        <w:tc>
          <w:tcPr>
            <w:tcW w:w="1870" w:type="dxa"/>
          </w:tcPr>
          <w:p w14:paraId="2B2D3E89" w14:textId="499D3584" w:rsidR="002324EF" w:rsidRDefault="00D6039A" w:rsidP="00603134">
            <w:r>
              <w:t>17.6%</w:t>
            </w:r>
          </w:p>
        </w:tc>
        <w:tc>
          <w:tcPr>
            <w:tcW w:w="1870" w:type="dxa"/>
          </w:tcPr>
          <w:p w14:paraId="01C4D33B" w14:textId="73B18211" w:rsidR="002324EF" w:rsidRDefault="00747FB5" w:rsidP="00603134">
            <w:r>
              <w:t>27.5%</w:t>
            </w:r>
          </w:p>
        </w:tc>
        <w:tc>
          <w:tcPr>
            <w:tcW w:w="1870" w:type="dxa"/>
          </w:tcPr>
          <w:p w14:paraId="76E84084" w14:textId="2DC634B9" w:rsidR="002324EF" w:rsidRDefault="00351727" w:rsidP="00603134">
            <w:r>
              <w:t>11.2%</w:t>
            </w:r>
          </w:p>
        </w:tc>
      </w:tr>
      <w:tr w:rsidR="002324EF" w14:paraId="077620CE" w14:textId="77777777" w:rsidTr="00603134">
        <w:tc>
          <w:tcPr>
            <w:tcW w:w="1870" w:type="dxa"/>
          </w:tcPr>
          <w:p w14:paraId="6876817F" w14:textId="77777777" w:rsidR="002324EF" w:rsidRDefault="002324EF" w:rsidP="00603134">
            <w:r>
              <w:t>Diabetes without chronic complication</w:t>
            </w:r>
          </w:p>
        </w:tc>
        <w:tc>
          <w:tcPr>
            <w:tcW w:w="1870" w:type="dxa"/>
          </w:tcPr>
          <w:p w14:paraId="2552CCFD" w14:textId="446613BD" w:rsidR="002324EF" w:rsidRDefault="00351727" w:rsidP="00603134">
            <w:r>
              <w:t>2.2%</w:t>
            </w:r>
          </w:p>
        </w:tc>
        <w:tc>
          <w:tcPr>
            <w:tcW w:w="1870" w:type="dxa"/>
          </w:tcPr>
          <w:p w14:paraId="748ED64E" w14:textId="1D9FDBAE" w:rsidR="002324EF" w:rsidRDefault="00742C64" w:rsidP="00603134">
            <w:r>
              <w:t>36.8%</w:t>
            </w:r>
          </w:p>
        </w:tc>
        <w:tc>
          <w:tcPr>
            <w:tcW w:w="1870" w:type="dxa"/>
          </w:tcPr>
          <w:p w14:paraId="26C06AB8" w14:textId="28CE447E" w:rsidR="002324EF" w:rsidRDefault="00747FB5" w:rsidP="00603134">
            <w:r>
              <w:t>37.4%</w:t>
            </w:r>
          </w:p>
        </w:tc>
        <w:tc>
          <w:tcPr>
            <w:tcW w:w="1870" w:type="dxa"/>
          </w:tcPr>
          <w:p w14:paraId="3ECADC67" w14:textId="2DE0C42D" w:rsidR="002324EF" w:rsidRDefault="00351727" w:rsidP="00603134">
            <w:r>
              <w:t>27.2%</w:t>
            </w:r>
          </w:p>
        </w:tc>
      </w:tr>
      <w:tr w:rsidR="002324EF" w14:paraId="73CCF185" w14:textId="77777777" w:rsidTr="00603134">
        <w:tc>
          <w:tcPr>
            <w:tcW w:w="1870" w:type="dxa"/>
          </w:tcPr>
          <w:p w14:paraId="59D539F4" w14:textId="77777777" w:rsidR="002324EF" w:rsidRDefault="002324EF" w:rsidP="00603134">
            <w:r>
              <w:t>Diabetes with chronic complication</w:t>
            </w:r>
          </w:p>
        </w:tc>
        <w:tc>
          <w:tcPr>
            <w:tcW w:w="1870" w:type="dxa"/>
          </w:tcPr>
          <w:p w14:paraId="641D2B8B" w14:textId="58461293" w:rsidR="002324EF" w:rsidRDefault="00351727" w:rsidP="00603134">
            <w:r>
              <w:t>5.4%</w:t>
            </w:r>
          </w:p>
        </w:tc>
        <w:tc>
          <w:tcPr>
            <w:tcW w:w="1870" w:type="dxa"/>
          </w:tcPr>
          <w:p w14:paraId="4E1C4E89" w14:textId="7D58407F" w:rsidR="002324EF" w:rsidRDefault="00742C64" w:rsidP="00603134">
            <w:r>
              <w:t>11.3%</w:t>
            </w:r>
          </w:p>
        </w:tc>
        <w:tc>
          <w:tcPr>
            <w:tcW w:w="1870" w:type="dxa"/>
          </w:tcPr>
          <w:p w14:paraId="2EFDABD9" w14:textId="670C0A46" w:rsidR="002324EF" w:rsidRDefault="00747FB5" w:rsidP="00603134">
            <w:r>
              <w:t>9.6%</w:t>
            </w:r>
          </w:p>
        </w:tc>
        <w:tc>
          <w:tcPr>
            <w:tcW w:w="1870" w:type="dxa"/>
          </w:tcPr>
          <w:p w14:paraId="54B661A6" w14:textId="70D96B94" w:rsidR="002324EF" w:rsidRDefault="00351727" w:rsidP="00603134">
            <w:r>
              <w:t>7.4%</w:t>
            </w:r>
          </w:p>
        </w:tc>
      </w:tr>
      <w:tr w:rsidR="002324EF" w14:paraId="5D6AC6A4" w14:textId="77777777" w:rsidTr="00603134">
        <w:tc>
          <w:tcPr>
            <w:tcW w:w="1870" w:type="dxa"/>
          </w:tcPr>
          <w:p w14:paraId="185A81D1" w14:textId="77777777" w:rsidR="002324EF" w:rsidRDefault="002324EF" w:rsidP="00603134">
            <w:r>
              <w:t>Hemiplegia or paraplegia</w:t>
            </w:r>
          </w:p>
        </w:tc>
        <w:tc>
          <w:tcPr>
            <w:tcW w:w="1870" w:type="dxa"/>
          </w:tcPr>
          <w:p w14:paraId="6332E433" w14:textId="32ED83D5" w:rsidR="002324EF" w:rsidRDefault="00351727" w:rsidP="00603134">
            <w:r>
              <w:t>2.4%</w:t>
            </w:r>
          </w:p>
        </w:tc>
        <w:tc>
          <w:tcPr>
            <w:tcW w:w="1870" w:type="dxa"/>
          </w:tcPr>
          <w:p w14:paraId="326957FD" w14:textId="3CCF4EAF" w:rsidR="002324EF" w:rsidRDefault="00742C64" w:rsidP="00603134">
            <w:r>
              <w:t>4.9%</w:t>
            </w:r>
          </w:p>
        </w:tc>
        <w:tc>
          <w:tcPr>
            <w:tcW w:w="1870" w:type="dxa"/>
          </w:tcPr>
          <w:p w14:paraId="0E614820" w14:textId="4CF0F6A1" w:rsidR="002324EF" w:rsidRDefault="00747FB5" w:rsidP="00603134">
            <w:r>
              <w:t>3.0%</w:t>
            </w:r>
          </w:p>
        </w:tc>
        <w:tc>
          <w:tcPr>
            <w:tcW w:w="1870" w:type="dxa"/>
          </w:tcPr>
          <w:p w14:paraId="4518A47A" w14:textId="4CB5B2F9" w:rsidR="002324EF" w:rsidRDefault="00351727" w:rsidP="00603134">
            <w:r>
              <w:t>3.1%</w:t>
            </w:r>
          </w:p>
        </w:tc>
      </w:tr>
      <w:tr w:rsidR="002324EF" w14:paraId="1465241B" w14:textId="77777777" w:rsidTr="00603134">
        <w:tc>
          <w:tcPr>
            <w:tcW w:w="1870" w:type="dxa"/>
          </w:tcPr>
          <w:p w14:paraId="6453781D" w14:textId="77777777" w:rsidR="002324EF" w:rsidRDefault="002324EF" w:rsidP="00603134">
            <w:r>
              <w:t>Renal disease</w:t>
            </w:r>
          </w:p>
        </w:tc>
        <w:tc>
          <w:tcPr>
            <w:tcW w:w="1870" w:type="dxa"/>
          </w:tcPr>
          <w:p w14:paraId="7133D802" w14:textId="43C747D0" w:rsidR="002324EF" w:rsidRDefault="00351727" w:rsidP="00603134">
            <w:r>
              <w:t>12.1%</w:t>
            </w:r>
          </w:p>
        </w:tc>
        <w:tc>
          <w:tcPr>
            <w:tcW w:w="1870" w:type="dxa"/>
          </w:tcPr>
          <w:p w14:paraId="6CF2BF02" w14:textId="73BEB6BE" w:rsidR="002324EF" w:rsidRDefault="00742C64" w:rsidP="00603134">
            <w:r>
              <w:t>28.4%</w:t>
            </w:r>
          </w:p>
        </w:tc>
        <w:tc>
          <w:tcPr>
            <w:tcW w:w="1870" w:type="dxa"/>
          </w:tcPr>
          <w:p w14:paraId="37969A5A" w14:textId="752C5032" w:rsidR="002324EF" w:rsidRDefault="00747FB5" w:rsidP="00603134">
            <w:r>
              <w:t>28.0%</w:t>
            </w:r>
          </w:p>
        </w:tc>
        <w:tc>
          <w:tcPr>
            <w:tcW w:w="1870" w:type="dxa"/>
          </w:tcPr>
          <w:p w14:paraId="27AC3475" w14:textId="7E00EF27" w:rsidR="002324EF" w:rsidRDefault="00351727" w:rsidP="00603134">
            <w:r>
              <w:t>17.7%</w:t>
            </w:r>
          </w:p>
        </w:tc>
      </w:tr>
      <w:tr w:rsidR="002324EF" w14:paraId="54D1CA24" w14:textId="77777777" w:rsidTr="00603134">
        <w:tc>
          <w:tcPr>
            <w:tcW w:w="1870" w:type="dxa"/>
          </w:tcPr>
          <w:p w14:paraId="0726CABF" w14:textId="77777777" w:rsidR="002324EF" w:rsidRDefault="002324EF" w:rsidP="00603134">
            <w:r>
              <w:t>Any malignancy, including lymphoma and leukemia, except malignant neoplasm of skin</w:t>
            </w:r>
          </w:p>
        </w:tc>
        <w:tc>
          <w:tcPr>
            <w:tcW w:w="1870" w:type="dxa"/>
          </w:tcPr>
          <w:p w14:paraId="763CB7EE" w14:textId="5973ABBB" w:rsidR="002324EF" w:rsidRDefault="00351727" w:rsidP="00603134">
            <w:r>
              <w:t>9.7%</w:t>
            </w:r>
          </w:p>
        </w:tc>
        <w:tc>
          <w:tcPr>
            <w:tcW w:w="1870" w:type="dxa"/>
          </w:tcPr>
          <w:p w14:paraId="12692EA8" w14:textId="3DF10048" w:rsidR="002324EF" w:rsidRDefault="00742C64" w:rsidP="00603134">
            <w:r>
              <w:t>16.4%</w:t>
            </w:r>
          </w:p>
        </w:tc>
        <w:tc>
          <w:tcPr>
            <w:tcW w:w="1870" w:type="dxa"/>
          </w:tcPr>
          <w:p w14:paraId="682FACFC" w14:textId="453D8F4C" w:rsidR="002324EF" w:rsidRDefault="00747FB5" w:rsidP="00603134">
            <w:r>
              <w:t>15.0%</w:t>
            </w:r>
          </w:p>
        </w:tc>
        <w:tc>
          <w:tcPr>
            <w:tcW w:w="1870" w:type="dxa"/>
          </w:tcPr>
          <w:p w14:paraId="080C241B" w14:textId="59747B21" w:rsidR="002324EF" w:rsidRDefault="00351727" w:rsidP="00603134">
            <w:r>
              <w:t>11.9%</w:t>
            </w:r>
          </w:p>
        </w:tc>
      </w:tr>
      <w:tr w:rsidR="002324EF" w14:paraId="39056788" w14:textId="77777777" w:rsidTr="00603134">
        <w:tc>
          <w:tcPr>
            <w:tcW w:w="1870" w:type="dxa"/>
          </w:tcPr>
          <w:p w14:paraId="0F44B8F9" w14:textId="77777777" w:rsidR="002324EF" w:rsidRDefault="002324EF" w:rsidP="00603134">
            <w:r>
              <w:t>Moderate or severe liver disease</w:t>
            </w:r>
          </w:p>
        </w:tc>
        <w:tc>
          <w:tcPr>
            <w:tcW w:w="1870" w:type="dxa"/>
          </w:tcPr>
          <w:p w14:paraId="5A78DF87" w14:textId="6F760C65" w:rsidR="002324EF" w:rsidRDefault="00351727" w:rsidP="00603134">
            <w:r>
              <w:t>2.4%</w:t>
            </w:r>
          </w:p>
        </w:tc>
        <w:tc>
          <w:tcPr>
            <w:tcW w:w="1870" w:type="dxa"/>
          </w:tcPr>
          <w:p w14:paraId="6A242B49" w14:textId="2478F972" w:rsidR="002324EF" w:rsidRDefault="00742C64" w:rsidP="00603134">
            <w:r>
              <w:t>8.6%</w:t>
            </w:r>
          </w:p>
        </w:tc>
        <w:tc>
          <w:tcPr>
            <w:tcW w:w="1870" w:type="dxa"/>
          </w:tcPr>
          <w:p w14:paraId="089D8948" w14:textId="3ABC5F26" w:rsidR="002324EF" w:rsidRDefault="00747FB5" w:rsidP="00603134">
            <w:r>
              <w:t>11.1%</w:t>
            </w:r>
          </w:p>
        </w:tc>
        <w:tc>
          <w:tcPr>
            <w:tcW w:w="1870" w:type="dxa"/>
          </w:tcPr>
          <w:p w14:paraId="1EA84901" w14:textId="5A2F56DD" w:rsidR="002324EF" w:rsidRDefault="00351727" w:rsidP="00603134">
            <w:r>
              <w:t>4.7%</w:t>
            </w:r>
          </w:p>
        </w:tc>
      </w:tr>
      <w:tr w:rsidR="002324EF" w14:paraId="79820D28" w14:textId="77777777" w:rsidTr="00603134">
        <w:tc>
          <w:tcPr>
            <w:tcW w:w="1870" w:type="dxa"/>
          </w:tcPr>
          <w:p w14:paraId="1F61A0C7" w14:textId="77777777" w:rsidR="002324EF" w:rsidRDefault="002324EF" w:rsidP="00603134">
            <w:r>
              <w:t>Metastatic solid tumor</w:t>
            </w:r>
          </w:p>
        </w:tc>
        <w:tc>
          <w:tcPr>
            <w:tcW w:w="1870" w:type="dxa"/>
          </w:tcPr>
          <w:p w14:paraId="7F61B9FF" w14:textId="516748C6" w:rsidR="002324EF" w:rsidRDefault="00351727" w:rsidP="00603134">
            <w:r>
              <w:t>5.3%</w:t>
            </w:r>
          </w:p>
        </w:tc>
        <w:tc>
          <w:tcPr>
            <w:tcW w:w="1870" w:type="dxa"/>
          </w:tcPr>
          <w:p w14:paraId="63296552" w14:textId="78C7207B" w:rsidR="002324EF" w:rsidRDefault="00742C64" w:rsidP="00603134">
            <w:r>
              <w:t>7.1%</w:t>
            </w:r>
          </w:p>
        </w:tc>
        <w:tc>
          <w:tcPr>
            <w:tcW w:w="1870" w:type="dxa"/>
          </w:tcPr>
          <w:p w14:paraId="4620D407" w14:textId="20D03BB9" w:rsidR="002324EF" w:rsidRDefault="00747FB5" w:rsidP="00603134">
            <w:r>
              <w:t>7.0%</w:t>
            </w:r>
          </w:p>
        </w:tc>
        <w:tc>
          <w:tcPr>
            <w:tcW w:w="1870" w:type="dxa"/>
          </w:tcPr>
          <w:p w14:paraId="7472F731" w14:textId="13F9470F" w:rsidR="002324EF" w:rsidRDefault="00351727" w:rsidP="00603134">
            <w:r>
              <w:t>5.9%</w:t>
            </w:r>
          </w:p>
        </w:tc>
      </w:tr>
      <w:tr w:rsidR="002324EF" w14:paraId="33342171" w14:textId="77777777" w:rsidTr="00603134">
        <w:tc>
          <w:tcPr>
            <w:tcW w:w="1870" w:type="dxa"/>
          </w:tcPr>
          <w:p w14:paraId="0D3FA933" w14:textId="77777777" w:rsidR="002324EF" w:rsidRDefault="002324EF" w:rsidP="00603134">
            <w:r>
              <w:t>AIDS/HIV</w:t>
            </w:r>
          </w:p>
        </w:tc>
        <w:tc>
          <w:tcPr>
            <w:tcW w:w="1870" w:type="dxa"/>
          </w:tcPr>
          <w:p w14:paraId="5E4AD222" w14:textId="133656A1" w:rsidR="002324EF" w:rsidRDefault="00351727" w:rsidP="00603134">
            <w:r>
              <w:t>0.6%</w:t>
            </w:r>
          </w:p>
        </w:tc>
        <w:tc>
          <w:tcPr>
            <w:tcW w:w="1870" w:type="dxa"/>
          </w:tcPr>
          <w:p w14:paraId="776C3C90" w14:textId="1C9723F9" w:rsidR="002324EF" w:rsidRDefault="00742C64" w:rsidP="00603134">
            <w:r>
              <w:t>2.0%</w:t>
            </w:r>
          </w:p>
        </w:tc>
        <w:tc>
          <w:tcPr>
            <w:tcW w:w="1870" w:type="dxa"/>
          </w:tcPr>
          <w:p w14:paraId="0E5C54D4" w14:textId="36C20E93" w:rsidR="002324EF" w:rsidRDefault="00747FB5" w:rsidP="00603134">
            <w:r>
              <w:t>1.7%</w:t>
            </w:r>
          </w:p>
        </w:tc>
        <w:tc>
          <w:tcPr>
            <w:tcW w:w="1870" w:type="dxa"/>
          </w:tcPr>
          <w:p w14:paraId="072F0DE1" w14:textId="78FB22F5" w:rsidR="002324EF" w:rsidRDefault="00351727" w:rsidP="00603134">
            <w:r>
              <w:t>1.1%</w:t>
            </w:r>
          </w:p>
        </w:tc>
      </w:tr>
    </w:tbl>
    <w:p w14:paraId="71F3C86F" w14:textId="77777777" w:rsidR="002324EF" w:rsidRDefault="002324EF" w:rsidP="002324EF">
      <w:pPr>
        <w:rPr>
          <w:b/>
        </w:rPr>
      </w:pPr>
    </w:p>
    <w:p w14:paraId="60527EDB" w14:textId="2BC1DD11" w:rsidR="00515AEC" w:rsidRPr="00F72475" w:rsidRDefault="00515AEC" w:rsidP="00515AEC">
      <w:pPr>
        <w:rPr>
          <w:b/>
        </w:rPr>
      </w:pPr>
      <w:r w:rsidRPr="00F72475">
        <w:rPr>
          <w:b/>
        </w:rPr>
        <w:lastRenderedPageBreak/>
        <w:t>Table S</w:t>
      </w:r>
      <w:r w:rsidR="005D0231">
        <w:rPr>
          <w:b/>
        </w:rPr>
        <w:t>7</w:t>
      </w:r>
      <w:r w:rsidRPr="00F72475">
        <w:rPr>
          <w:b/>
        </w:rPr>
        <w:t>: Availability of EHR Data in MIMIC-</w:t>
      </w:r>
      <w:r>
        <w:rPr>
          <w:b/>
        </w:rPr>
        <w:t>III</w:t>
      </w:r>
      <w:r w:rsidRPr="00F72475">
        <w:rPr>
          <w:b/>
        </w:rPr>
        <w:t>:</w:t>
      </w:r>
    </w:p>
    <w:p w14:paraId="57D970CC" w14:textId="00CAE3B6" w:rsidR="00515AEC" w:rsidRDefault="005D0231" w:rsidP="00515AEC">
      <w:r>
        <w:t xml:space="preserve">For each physiological variable queried, we compute the average frequency at which it is reported, as the sum across all patients of the durations between the </w:t>
      </w:r>
      <w:proofErr w:type="gramStart"/>
      <w:r>
        <w:t>first and last time</w:t>
      </w:r>
      <w:proofErr w:type="gramEnd"/>
      <w:r>
        <w:t xml:space="preserve"> timestamp for each dataset divided by the number of timestamps with non-empty entries for each feature. This computation is done on datasets split by gaps greater than one week in length. The proportion of datasets with at least one non-empty entry for each feature is given.</w:t>
      </w:r>
    </w:p>
    <w:tbl>
      <w:tblPr>
        <w:tblStyle w:val="TableGrid"/>
        <w:tblW w:w="0" w:type="auto"/>
        <w:tblLook w:val="04A0" w:firstRow="1" w:lastRow="0" w:firstColumn="1" w:lastColumn="0" w:noHBand="0" w:noVBand="1"/>
      </w:tblPr>
      <w:tblGrid>
        <w:gridCol w:w="3317"/>
        <w:gridCol w:w="3228"/>
        <w:gridCol w:w="2805"/>
      </w:tblGrid>
      <w:tr w:rsidR="00515AEC" w:rsidRPr="003C1CCF" w14:paraId="10333206" w14:textId="77777777" w:rsidTr="00603134">
        <w:tc>
          <w:tcPr>
            <w:tcW w:w="3317" w:type="dxa"/>
          </w:tcPr>
          <w:p w14:paraId="4BC928C3" w14:textId="77777777" w:rsidR="00515AEC" w:rsidRPr="00F72475" w:rsidRDefault="00515AEC" w:rsidP="00603134">
            <w:pPr>
              <w:jc w:val="center"/>
              <w:rPr>
                <w:b/>
              </w:rPr>
            </w:pPr>
            <w:r w:rsidRPr="00F72475">
              <w:rPr>
                <w:b/>
              </w:rPr>
              <w:t>Feature</w:t>
            </w:r>
          </w:p>
        </w:tc>
        <w:tc>
          <w:tcPr>
            <w:tcW w:w="3228" w:type="dxa"/>
          </w:tcPr>
          <w:p w14:paraId="7F2D94D5" w14:textId="77777777" w:rsidR="00515AEC" w:rsidRPr="00F72475" w:rsidRDefault="00515AEC" w:rsidP="00603134">
            <w:pPr>
              <w:jc w:val="center"/>
              <w:rPr>
                <w:b/>
              </w:rPr>
            </w:pPr>
            <w:bookmarkStart w:id="4" w:name="OLE_LINK1"/>
            <w:r w:rsidRPr="00F72475">
              <w:rPr>
                <w:b/>
              </w:rPr>
              <w:t>Mean hours/data point</w:t>
            </w:r>
            <w:bookmarkEnd w:id="4"/>
          </w:p>
        </w:tc>
        <w:tc>
          <w:tcPr>
            <w:tcW w:w="2805" w:type="dxa"/>
          </w:tcPr>
          <w:p w14:paraId="12B3A0F9" w14:textId="77777777" w:rsidR="00515AEC" w:rsidRPr="00F72475" w:rsidRDefault="00515AEC" w:rsidP="00603134">
            <w:pPr>
              <w:jc w:val="center"/>
              <w:rPr>
                <w:b/>
              </w:rPr>
            </w:pPr>
            <w:r w:rsidRPr="00F72475">
              <w:rPr>
                <w:b/>
              </w:rPr>
              <w:t>% datasets with at least 1 data point</w:t>
            </w:r>
          </w:p>
        </w:tc>
      </w:tr>
      <w:tr w:rsidR="00515AEC" w14:paraId="2907F731" w14:textId="77777777" w:rsidTr="00603134">
        <w:tc>
          <w:tcPr>
            <w:tcW w:w="3317" w:type="dxa"/>
          </w:tcPr>
          <w:p w14:paraId="1712C130" w14:textId="77777777" w:rsidR="00515AEC" w:rsidRDefault="00515AEC" w:rsidP="00603134">
            <w:r>
              <w:t>HR</w:t>
            </w:r>
          </w:p>
        </w:tc>
        <w:tc>
          <w:tcPr>
            <w:tcW w:w="3228" w:type="dxa"/>
          </w:tcPr>
          <w:p w14:paraId="4589F9F9" w14:textId="277769BF" w:rsidR="00515AEC" w:rsidRDefault="005F4265" w:rsidP="00603134">
            <w:r>
              <w:t>0.</w:t>
            </w:r>
            <w:r w:rsidR="00FB2846">
              <w:t>9</w:t>
            </w:r>
          </w:p>
        </w:tc>
        <w:tc>
          <w:tcPr>
            <w:tcW w:w="2805" w:type="dxa"/>
          </w:tcPr>
          <w:p w14:paraId="59478D63" w14:textId="53BA7AAF" w:rsidR="00515AEC" w:rsidRDefault="009364C1" w:rsidP="00603134">
            <w:r>
              <w:t>99.4%</w:t>
            </w:r>
          </w:p>
        </w:tc>
      </w:tr>
      <w:tr w:rsidR="00515AEC" w14:paraId="17D5C7BA" w14:textId="77777777" w:rsidTr="00603134">
        <w:tc>
          <w:tcPr>
            <w:tcW w:w="3317" w:type="dxa"/>
          </w:tcPr>
          <w:p w14:paraId="31A2DFAE" w14:textId="77777777" w:rsidR="00515AEC" w:rsidRDefault="00515AEC" w:rsidP="00603134">
            <w:r>
              <w:t>Respiratory Rate</w:t>
            </w:r>
          </w:p>
        </w:tc>
        <w:tc>
          <w:tcPr>
            <w:tcW w:w="3228" w:type="dxa"/>
          </w:tcPr>
          <w:p w14:paraId="506BD79F" w14:textId="012214B3" w:rsidR="00515AEC" w:rsidRDefault="005F4265" w:rsidP="00603134">
            <w:r>
              <w:t>0.</w:t>
            </w:r>
            <w:r w:rsidR="00FB2846">
              <w:t>9</w:t>
            </w:r>
          </w:p>
        </w:tc>
        <w:tc>
          <w:tcPr>
            <w:tcW w:w="2805" w:type="dxa"/>
          </w:tcPr>
          <w:p w14:paraId="543BDE8E" w14:textId="2B35B57B" w:rsidR="00515AEC" w:rsidRDefault="001224CC" w:rsidP="00603134">
            <w:r>
              <w:t>99.4%</w:t>
            </w:r>
          </w:p>
        </w:tc>
      </w:tr>
      <w:tr w:rsidR="00515AEC" w14:paraId="0FBF3709" w14:textId="77777777" w:rsidTr="00603134">
        <w:tc>
          <w:tcPr>
            <w:tcW w:w="3317" w:type="dxa"/>
          </w:tcPr>
          <w:p w14:paraId="7F5BF1C0" w14:textId="77777777" w:rsidR="00515AEC" w:rsidRDefault="00515AEC" w:rsidP="00603134">
            <w:r>
              <w:t>Temperature</w:t>
            </w:r>
          </w:p>
        </w:tc>
        <w:tc>
          <w:tcPr>
            <w:tcW w:w="3228" w:type="dxa"/>
          </w:tcPr>
          <w:p w14:paraId="05564206" w14:textId="0E6B6C7C" w:rsidR="00515AEC" w:rsidRDefault="009B3834" w:rsidP="00603134">
            <w:r>
              <w:t>5.7</w:t>
            </w:r>
          </w:p>
        </w:tc>
        <w:tc>
          <w:tcPr>
            <w:tcW w:w="2805" w:type="dxa"/>
          </w:tcPr>
          <w:p w14:paraId="592F899D" w14:textId="39B8FFBF" w:rsidR="00515AEC" w:rsidRDefault="00AE64D7" w:rsidP="00603134">
            <w:r>
              <w:t>51.7%</w:t>
            </w:r>
          </w:p>
        </w:tc>
      </w:tr>
      <w:tr w:rsidR="00515AEC" w14:paraId="7D800212" w14:textId="77777777" w:rsidTr="00603134">
        <w:tc>
          <w:tcPr>
            <w:tcW w:w="3317" w:type="dxa"/>
          </w:tcPr>
          <w:p w14:paraId="35AF166F" w14:textId="77777777" w:rsidR="00515AEC" w:rsidRDefault="00515AEC" w:rsidP="00603134">
            <w:r>
              <w:t>Systolic BP</w:t>
            </w:r>
          </w:p>
        </w:tc>
        <w:tc>
          <w:tcPr>
            <w:tcW w:w="3228" w:type="dxa"/>
          </w:tcPr>
          <w:p w14:paraId="18FC62B7" w14:textId="7B0BA3B3" w:rsidR="00515AEC" w:rsidRDefault="000F108B" w:rsidP="00603134">
            <w:r>
              <w:t>1.2</w:t>
            </w:r>
          </w:p>
        </w:tc>
        <w:tc>
          <w:tcPr>
            <w:tcW w:w="2805" w:type="dxa"/>
          </w:tcPr>
          <w:p w14:paraId="2563B769" w14:textId="14CD215A" w:rsidR="00515AEC" w:rsidRDefault="000F108B" w:rsidP="00603134">
            <w:r>
              <w:t>98.9%</w:t>
            </w:r>
          </w:p>
        </w:tc>
      </w:tr>
      <w:tr w:rsidR="00515AEC" w14:paraId="21768FE5" w14:textId="77777777" w:rsidTr="00603134">
        <w:tc>
          <w:tcPr>
            <w:tcW w:w="3317" w:type="dxa"/>
          </w:tcPr>
          <w:p w14:paraId="32DC5EF5" w14:textId="77777777" w:rsidR="00515AEC" w:rsidRDefault="00515AEC" w:rsidP="00603134">
            <w:r>
              <w:t>Diastolic BP</w:t>
            </w:r>
          </w:p>
        </w:tc>
        <w:tc>
          <w:tcPr>
            <w:tcW w:w="3228" w:type="dxa"/>
          </w:tcPr>
          <w:p w14:paraId="4B339E91" w14:textId="6288F93B" w:rsidR="00515AEC" w:rsidRDefault="00F81C99" w:rsidP="00603134">
            <w:r>
              <w:t>1.2</w:t>
            </w:r>
          </w:p>
        </w:tc>
        <w:tc>
          <w:tcPr>
            <w:tcW w:w="2805" w:type="dxa"/>
          </w:tcPr>
          <w:p w14:paraId="1656F80C" w14:textId="73A1CD9F" w:rsidR="00515AEC" w:rsidRDefault="00F81C99" w:rsidP="00603134">
            <w:r>
              <w:t>98.9%</w:t>
            </w:r>
          </w:p>
        </w:tc>
      </w:tr>
      <w:tr w:rsidR="00515AEC" w14:paraId="60643172" w14:textId="77777777" w:rsidTr="00603134">
        <w:tc>
          <w:tcPr>
            <w:tcW w:w="3317" w:type="dxa"/>
          </w:tcPr>
          <w:p w14:paraId="5C7B0C1F" w14:textId="77777777" w:rsidR="00515AEC" w:rsidRDefault="00515AEC" w:rsidP="00603134">
            <w:r>
              <w:t>Mean BP</w:t>
            </w:r>
          </w:p>
        </w:tc>
        <w:tc>
          <w:tcPr>
            <w:tcW w:w="3228" w:type="dxa"/>
          </w:tcPr>
          <w:p w14:paraId="778CE97C" w14:textId="652DC967" w:rsidR="00515AEC" w:rsidRDefault="00832A37" w:rsidP="00603134">
            <w:r>
              <w:t>1.</w:t>
            </w:r>
            <w:r w:rsidR="0032442E">
              <w:t>2</w:t>
            </w:r>
          </w:p>
        </w:tc>
        <w:tc>
          <w:tcPr>
            <w:tcW w:w="2805" w:type="dxa"/>
          </w:tcPr>
          <w:p w14:paraId="73E62D49" w14:textId="75B89591" w:rsidR="00515AEC" w:rsidRDefault="00832A37" w:rsidP="00603134">
            <w:r>
              <w:t>98.9%</w:t>
            </w:r>
          </w:p>
        </w:tc>
      </w:tr>
      <w:tr w:rsidR="00515AEC" w14:paraId="373F6A20" w14:textId="77777777" w:rsidTr="00603134">
        <w:tc>
          <w:tcPr>
            <w:tcW w:w="3317" w:type="dxa"/>
          </w:tcPr>
          <w:p w14:paraId="7EC9B9DA" w14:textId="77777777" w:rsidR="00515AEC" w:rsidRDefault="00515AEC" w:rsidP="00603134">
            <w:r>
              <w:t>CVP</w:t>
            </w:r>
          </w:p>
        </w:tc>
        <w:tc>
          <w:tcPr>
            <w:tcW w:w="3228" w:type="dxa"/>
          </w:tcPr>
          <w:p w14:paraId="1BEBDF6D" w14:textId="1F00742F" w:rsidR="00515AEC" w:rsidRDefault="00304242" w:rsidP="00603134">
            <w:r>
              <w:t>4.1</w:t>
            </w:r>
          </w:p>
        </w:tc>
        <w:tc>
          <w:tcPr>
            <w:tcW w:w="2805" w:type="dxa"/>
          </w:tcPr>
          <w:p w14:paraId="42E71C8F" w14:textId="2AC11DC2" w:rsidR="00515AEC" w:rsidRDefault="00304242" w:rsidP="00603134">
            <w:r>
              <w:t>32.0%</w:t>
            </w:r>
          </w:p>
        </w:tc>
      </w:tr>
      <w:tr w:rsidR="00515AEC" w14:paraId="39EB9603" w14:textId="77777777" w:rsidTr="00603134">
        <w:tc>
          <w:tcPr>
            <w:tcW w:w="3317" w:type="dxa"/>
          </w:tcPr>
          <w:p w14:paraId="16D70EBE" w14:textId="77777777" w:rsidR="00515AEC" w:rsidRPr="00A82185" w:rsidRDefault="00515AEC" w:rsidP="00603134">
            <w:r>
              <w:t>PaO</w:t>
            </w:r>
            <w:r>
              <w:rPr>
                <w:vertAlign w:val="subscript"/>
              </w:rPr>
              <w:t>2</w:t>
            </w:r>
          </w:p>
        </w:tc>
        <w:tc>
          <w:tcPr>
            <w:tcW w:w="3228" w:type="dxa"/>
          </w:tcPr>
          <w:p w14:paraId="535D3C94" w14:textId="603090C6" w:rsidR="00515AEC" w:rsidRDefault="008E178B" w:rsidP="00603134">
            <w:r>
              <w:t>16.2</w:t>
            </w:r>
          </w:p>
        </w:tc>
        <w:tc>
          <w:tcPr>
            <w:tcW w:w="2805" w:type="dxa"/>
          </w:tcPr>
          <w:p w14:paraId="3AE9E464" w14:textId="415B5954" w:rsidR="00515AEC" w:rsidRDefault="008E178B" w:rsidP="00603134">
            <w:r>
              <w:t>53.3%</w:t>
            </w:r>
          </w:p>
        </w:tc>
      </w:tr>
      <w:tr w:rsidR="00515AEC" w14:paraId="270F3A8C" w14:textId="77777777" w:rsidTr="00603134">
        <w:tc>
          <w:tcPr>
            <w:tcW w:w="3317" w:type="dxa"/>
          </w:tcPr>
          <w:p w14:paraId="1DE6C816" w14:textId="77777777" w:rsidR="00515AEC" w:rsidRPr="00A82185" w:rsidRDefault="00515AEC" w:rsidP="00603134">
            <w:pPr>
              <w:rPr>
                <w:vertAlign w:val="subscript"/>
              </w:rPr>
            </w:pPr>
            <w:r>
              <w:t>FiO</w:t>
            </w:r>
            <w:r>
              <w:rPr>
                <w:vertAlign w:val="subscript"/>
              </w:rPr>
              <w:t>2</w:t>
            </w:r>
          </w:p>
        </w:tc>
        <w:tc>
          <w:tcPr>
            <w:tcW w:w="3228" w:type="dxa"/>
          </w:tcPr>
          <w:p w14:paraId="3996A30C" w14:textId="404C291A" w:rsidR="00515AEC" w:rsidRDefault="005A4E46" w:rsidP="00603134">
            <w:r>
              <w:t>3.9</w:t>
            </w:r>
          </w:p>
        </w:tc>
        <w:tc>
          <w:tcPr>
            <w:tcW w:w="2805" w:type="dxa"/>
          </w:tcPr>
          <w:p w14:paraId="62F9DFE5" w14:textId="322DA035" w:rsidR="00515AEC" w:rsidRDefault="005A4E46" w:rsidP="00603134">
            <w:r>
              <w:t>54.3%</w:t>
            </w:r>
          </w:p>
        </w:tc>
      </w:tr>
      <w:tr w:rsidR="00515AEC" w14:paraId="772A99D9" w14:textId="77777777" w:rsidTr="00603134">
        <w:tc>
          <w:tcPr>
            <w:tcW w:w="3317" w:type="dxa"/>
          </w:tcPr>
          <w:p w14:paraId="0E45C4FC" w14:textId="77777777" w:rsidR="00515AEC" w:rsidRDefault="00515AEC" w:rsidP="00603134">
            <w:r>
              <w:t>GCS</w:t>
            </w:r>
          </w:p>
        </w:tc>
        <w:tc>
          <w:tcPr>
            <w:tcW w:w="3228" w:type="dxa"/>
          </w:tcPr>
          <w:p w14:paraId="25A2ACE6" w14:textId="5D6787E5" w:rsidR="00515AEC" w:rsidRDefault="006C0E1D" w:rsidP="00603134">
            <w:r>
              <w:t>4.6</w:t>
            </w:r>
          </w:p>
        </w:tc>
        <w:tc>
          <w:tcPr>
            <w:tcW w:w="2805" w:type="dxa"/>
          </w:tcPr>
          <w:p w14:paraId="6CCFB39E" w14:textId="41F71D9D" w:rsidR="00515AEC" w:rsidRDefault="006C0E1D" w:rsidP="00603134">
            <w:r>
              <w:t>86.5%</w:t>
            </w:r>
          </w:p>
        </w:tc>
      </w:tr>
      <w:tr w:rsidR="00515AEC" w14:paraId="1FAE69FE" w14:textId="77777777" w:rsidTr="00603134">
        <w:tc>
          <w:tcPr>
            <w:tcW w:w="3317" w:type="dxa"/>
          </w:tcPr>
          <w:p w14:paraId="385D17F0" w14:textId="77777777" w:rsidR="00515AEC" w:rsidRDefault="00515AEC" w:rsidP="00603134">
            <w:r>
              <w:t>Bilirubin</w:t>
            </w:r>
          </w:p>
        </w:tc>
        <w:tc>
          <w:tcPr>
            <w:tcW w:w="3228" w:type="dxa"/>
          </w:tcPr>
          <w:p w14:paraId="666C20A3" w14:textId="22FC2EC1" w:rsidR="00515AEC" w:rsidRDefault="00D34FBF" w:rsidP="00603134">
            <w:r>
              <w:t>90.9</w:t>
            </w:r>
          </w:p>
        </w:tc>
        <w:tc>
          <w:tcPr>
            <w:tcW w:w="2805" w:type="dxa"/>
          </w:tcPr>
          <w:p w14:paraId="5D2CEDDF" w14:textId="22BFAB2D" w:rsidR="00515AEC" w:rsidRDefault="00D34FBF" w:rsidP="00603134">
            <w:r>
              <w:t>37.7%</w:t>
            </w:r>
          </w:p>
        </w:tc>
      </w:tr>
      <w:tr w:rsidR="00515AEC" w14:paraId="6F79F8F3" w14:textId="77777777" w:rsidTr="00603134">
        <w:tc>
          <w:tcPr>
            <w:tcW w:w="3317" w:type="dxa"/>
          </w:tcPr>
          <w:p w14:paraId="0124F0EC" w14:textId="77777777" w:rsidR="00515AEC" w:rsidRDefault="00515AEC" w:rsidP="00603134">
            <w:r>
              <w:t>Platelets</w:t>
            </w:r>
          </w:p>
        </w:tc>
        <w:tc>
          <w:tcPr>
            <w:tcW w:w="3228" w:type="dxa"/>
          </w:tcPr>
          <w:p w14:paraId="013B3154" w14:textId="1FCD6F9E" w:rsidR="00515AEC" w:rsidRDefault="001C4FF8" w:rsidP="00603134">
            <w:r>
              <w:t>21.0</w:t>
            </w:r>
          </w:p>
        </w:tc>
        <w:tc>
          <w:tcPr>
            <w:tcW w:w="2805" w:type="dxa"/>
          </w:tcPr>
          <w:p w14:paraId="56E021B5" w14:textId="29D46140" w:rsidR="00515AEC" w:rsidRDefault="001C4FF8" w:rsidP="00603134">
            <w:r>
              <w:t>95.2%</w:t>
            </w:r>
          </w:p>
        </w:tc>
      </w:tr>
      <w:tr w:rsidR="00515AEC" w14:paraId="2050ACA9" w14:textId="77777777" w:rsidTr="00603134">
        <w:tc>
          <w:tcPr>
            <w:tcW w:w="3317" w:type="dxa"/>
          </w:tcPr>
          <w:p w14:paraId="35506BDA" w14:textId="77777777" w:rsidR="00515AEC" w:rsidRDefault="00515AEC" w:rsidP="00603134">
            <w:r>
              <w:t>Creatinine</w:t>
            </w:r>
          </w:p>
        </w:tc>
        <w:tc>
          <w:tcPr>
            <w:tcW w:w="3228" w:type="dxa"/>
          </w:tcPr>
          <w:p w14:paraId="6946617C" w14:textId="6D939617" w:rsidR="00515AEC" w:rsidRDefault="00E96E97" w:rsidP="00603134">
            <w:r>
              <w:t>20.2</w:t>
            </w:r>
          </w:p>
        </w:tc>
        <w:tc>
          <w:tcPr>
            <w:tcW w:w="2805" w:type="dxa"/>
          </w:tcPr>
          <w:p w14:paraId="4C16C357" w14:textId="36598D4D" w:rsidR="00515AEC" w:rsidRDefault="00E96E97" w:rsidP="00603134">
            <w:r>
              <w:t>86.7%</w:t>
            </w:r>
          </w:p>
        </w:tc>
      </w:tr>
      <w:tr w:rsidR="00515AEC" w14:paraId="70E597DF" w14:textId="77777777" w:rsidTr="00603134">
        <w:tc>
          <w:tcPr>
            <w:tcW w:w="3317" w:type="dxa"/>
          </w:tcPr>
          <w:p w14:paraId="51FC90E2" w14:textId="77777777" w:rsidR="00515AEC" w:rsidRDefault="00515AEC" w:rsidP="00603134">
            <w:r>
              <w:t>Lactate</w:t>
            </w:r>
          </w:p>
        </w:tc>
        <w:tc>
          <w:tcPr>
            <w:tcW w:w="3228" w:type="dxa"/>
          </w:tcPr>
          <w:p w14:paraId="614EFE7F" w14:textId="6F9AAED8" w:rsidR="00515AEC" w:rsidRDefault="00A90B40" w:rsidP="00603134">
            <w:r>
              <w:t>49.7</w:t>
            </w:r>
          </w:p>
        </w:tc>
        <w:tc>
          <w:tcPr>
            <w:tcW w:w="2805" w:type="dxa"/>
          </w:tcPr>
          <w:p w14:paraId="2E864A85" w14:textId="496B8F50" w:rsidR="00515AEC" w:rsidRDefault="00A90B40" w:rsidP="00603134">
            <w:r>
              <w:t>44.0%</w:t>
            </w:r>
          </w:p>
        </w:tc>
      </w:tr>
      <w:tr w:rsidR="00515AEC" w14:paraId="5789DF19" w14:textId="77777777" w:rsidTr="00603134">
        <w:tc>
          <w:tcPr>
            <w:tcW w:w="3317" w:type="dxa"/>
          </w:tcPr>
          <w:p w14:paraId="330031C2" w14:textId="77777777" w:rsidR="00515AEC" w:rsidRDefault="00515AEC" w:rsidP="00603134">
            <w:r>
              <w:t>BUN</w:t>
            </w:r>
          </w:p>
        </w:tc>
        <w:tc>
          <w:tcPr>
            <w:tcW w:w="3228" w:type="dxa"/>
          </w:tcPr>
          <w:p w14:paraId="2981C11C" w14:textId="5864C58A" w:rsidR="00515AEC" w:rsidRDefault="00F57115" w:rsidP="00603134">
            <w:r>
              <w:t>20.3</w:t>
            </w:r>
          </w:p>
        </w:tc>
        <w:tc>
          <w:tcPr>
            <w:tcW w:w="2805" w:type="dxa"/>
          </w:tcPr>
          <w:p w14:paraId="71DA1CA5" w14:textId="131E8C07" w:rsidR="00515AEC" w:rsidRDefault="00F57115" w:rsidP="00603134">
            <w:r>
              <w:t>86.5%</w:t>
            </w:r>
          </w:p>
        </w:tc>
      </w:tr>
      <w:tr w:rsidR="00515AEC" w14:paraId="76DF516B" w14:textId="77777777" w:rsidTr="00603134">
        <w:tc>
          <w:tcPr>
            <w:tcW w:w="3317" w:type="dxa"/>
          </w:tcPr>
          <w:p w14:paraId="5F40B758" w14:textId="77777777" w:rsidR="00515AEC" w:rsidRDefault="00515AEC" w:rsidP="00603134">
            <w:r>
              <w:t>Arterial pH</w:t>
            </w:r>
          </w:p>
        </w:tc>
        <w:tc>
          <w:tcPr>
            <w:tcW w:w="3228" w:type="dxa"/>
          </w:tcPr>
          <w:p w14:paraId="50C68F12" w14:textId="0AC6B1E6" w:rsidR="00515AEC" w:rsidRDefault="00F57115" w:rsidP="00603134">
            <w:r>
              <w:t>16.2</w:t>
            </w:r>
          </w:p>
        </w:tc>
        <w:tc>
          <w:tcPr>
            <w:tcW w:w="2805" w:type="dxa"/>
          </w:tcPr>
          <w:p w14:paraId="6C6B9927" w14:textId="1EAC4FA7" w:rsidR="00515AEC" w:rsidRDefault="00F57115" w:rsidP="00603134">
            <w:r>
              <w:t>54.5%</w:t>
            </w:r>
          </w:p>
        </w:tc>
      </w:tr>
      <w:tr w:rsidR="00515AEC" w14:paraId="21A5EFCA" w14:textId="77777777" w:rsidTr="00603134">
        <w:tc>
          <w:tcPr>
            <w:tcW w:w="3317" w:type="dxa"/>
          </w:tcPr>
          <w:p w14:paraId="70437792" w14:textId="77777777" w:rsidR="00515AEC" w:rsidRDefault="00515AEC" w:rsidP="00603134">
            <w:r>
              <w:t>WBC</w:t>
            </w:r>
          </w:p>
        </w:tc>
        <w:tc>
          <w:tcPr>
            <w:tcW w:w="3228" w:type="dxa"/>
          </w:tcPr>
          <w:p w14:paraId="674F060F" w14:textId="7D051384" w:rsidR="00515AEC" w:rsidRDefault="00F57115" w:rsidP="00603134">
            <w:r>
              <w:t>22.2</w:t>
            </w:r>
          </w:p>
        </w:tc>
        <w:tc>
          <w:tcPr>
            <w:tcW w:w="2805" w:type="dxa"/>
          </w:tcPr>
          <w:p w14:paraId="5DA86E8D" w14:textId="5C3B4828" w:rsidR="00515AEC" w:rsidRDefault="00F57115" w:rsidP="00603134">
            <w:r>
              <w:t>94.0%</w:t>
            </w:r>
          </w:p>
        </w:tc>
      </w:tr>
      <w:tr w:rsidR="00515AEC" w14:paraId="161D3F7E" w14:textId="77777777" w:rsidTr="00603134">
        <w:tc>
          <w:tcPr>
            <w:tcW w:w="3317" w:type="dxa"/>
          </w:tcPr>
          <w:p w14:paraId="75ECE6AE" w14:textId="77777777" w:rsidR="00515AEC" w:rsidRPr="003556E7" w:rsidRDefault="00515AEC" w:rsidP="00603134">
            <w:pPr>
              <w:rPr>
                <w:vertAlign w:val="subscript"/>
              </w:rPr>
            </w:pPr>
            <w:r>
              <w:t>PaCO</w:t>
            </w:r>
            <w:r>
              <w:rPr>
                <w:vertAlign w:val="subscript"/>
              </w:rPr>
              <w:t>2</w:t>
            </w:r>
          </w:p>
        </w:tc>
        <w:tc>
          <w:tcPr>
            <w:tcW w:w="3228" w:type="dxa"/>
          </w:tcPr>
          <w:p w14:paraId="1C5A9A4C" w14:textId="62466C75" w:rsidR="00515AEC" w:rsidRDefault="00F57115" w:rsidP="00603134">
            <w:r>
              <w:t>16.2</w:t>
            </w:r>
          </w:p>
        </w:tc>
        <w:tc>
          <w:tcPr>
            <w:tcW w:w="2805" w:type="dxa"/>
          </w:tcPr>
          <w:p w14:paraId="5ADE1D77" w14:textId="0CE3C056" w:rsidR="00515AEC" w:rsidRDefault="00F57115" w:rsidP="00603134">
            <w:r>
              <w:t>53.4%</w:t>
            </w:r>
          </w:p>
        </w:tc>
      </w:tr>
      <w:tr w:rsidR="00515AEC" w14:paraId="3B319CED" w14:textId="77777777" w:rsidTr="00603134">
        <w:tc>
          <w:tcPr>
            <w:tcW w:w="3317" w:type="dxa"/>
          </w:tcPr>
          <w:p w14:paraId="7B196F68" w14:textId="77777777" w:rsidR="00515AEC" w:rsidRDefault="00515AEC" w:rsidP="00603134">
            <w:r>
              <w:t>Hemoglobin</w:t>
            </w:r>
          </w:p>
        </w:tc>
        <w:tc>
          <w:tcPr>
            <w:tcW w:w="3228" w:type="dxa"/>
          </w:tcPr>
          <w:p w14:paraId="19D3D02F" w14:textId="4CE2D282" w:rsidR="00515AEC" w:rsidRDefault="00F57115" w:rsidP="00603134">
            <w:r>
              <w:t>21.8</w:t>
            </w:r>
          </w:p>
        </w:tc>
        <w:tc>
          <w:tcPr>
            <w:tcW w:w="2805" w:type="dxa"/>
          </w:tcPr>
          <w:p w14:paraId="6DE66806" w14:textId="06C80295" w:rsidR="00515AEC" w:rsidRDefault="00F57115" w:rsidP="00603134">
            <w:r>
              <w:t>84.7%</w:t>
            </w:r>
          </w:p>
        </w:tc>
      </w:tr>
      <w:tr w:rsidR="00515AEC" w14:paraId="1C8775E1" w14:textId="77777777" w:rsidTr="00603134">
        <w:tc>
          <w:tcPr>
            <w:tcW w:w="3317" w:type="dxa"/>
          </w:tcPr>
          <w:p w14:paraId="795DF58E" w14:textId="77777777" w:rsidR="00515AEC" w:rsidRDefault="00515AEC" w:rsidP="00603134">
            <w:r>
              <w:t>Hematocrit</w:t>
            </w:r>
          </w:p>
        </w:tc>
        <w:tc>
          <w:tcPr>
            <w:tcW w:w="3228" w:type="dxa"/>
          </w:tcPr>
          <w:p w14:paraId="24A2310A" w14:textId="0199E33F" w:rsidR="00515AEC" w:rsidRDefault="005546FB" w:rsidP="00603134">
            <w:r>
              <w:t>23.0</w:t>
            </w:r>
          </w:p>
        </w:tc>
        <w:tc>
          <w:tcPr>
            <w:tcW w:w="2805" w:type="dxa"/>
          </w:tcPr>
          <w:p w14:paraId="7D400833" w14:textId="3999B861" w:rsidR="00515AEC" w:rsidRDefault="005546FB" w:rsidP="00603134">
            <w:r>
              <w:t>67.9%</w:t>
            </w:r>
          </w:p>
        </w:tc>
      </w:tr>
      <w:tr w:rsidR="00515AEC" w14:paraId="1275793B" w14:textId="77777777" w:rsidTr="00603134">
        <w:tc>
          <w:tcPr>
            <w:tcW w:w="3317" w:type="dxa"/>
          </w:tcPr>
          <w:p w14:paraId="13C1FB34" w14:textId="77777777" w:rsidR="00515AEC" w:rsidRDefault="00515AEC" w:rsidP="00603134">
            <w:r>
              <w:t>Potassium</w:t>
            </w:r>
          </w:p>
        </w:tc>
        <w:tc>
          <w:tcPr>
            <w:tcW w:w="3228" w:type="dxa"/>
          </w:tcPr>
          <w:p w14:paraId="13CEB1CA" w14:textId="35445695" w:rsidR="00515AEC" w:rsidRDefault="009F4174" w:rsidP="00603134">
            <w:r>
              <w:t>12.7</w:t>
            </w:r>
          </w:p>
        </w:tc>
        <w:tc>
          <w:tcPr>
            <w:tcW w:w="2805" w:type="dxa"/>
          </w:tcPr>
          <w:p w14:paraId="7B875930" w14:textId="59E157C4" w:rsidR="00515AEC" w:rsidRDefault="009F4174" w:rsidP="00603134">
            <w:r>
              <w:t>90.1%</w:t>
            </w:r>
          </w:p>
        </w:tc>
      </w:tr>
    </w:tbl>
    <w:p w14:paraId="3FB88A66" w14:textId="77777777" w:rsidR="00515AEC" w:rsidRDefault="00515AEC" w:rsidP="00515AEC">
      <w:pPr>
        <w:rPr>
          <w:b/>
        </w:rPr>
      </w:pPr>
    </w:p>
    <w:p w14:paraId="36CC7660" w14:textId="1353E1F7" w:rsidR="00515AEC" w:rsidRPr="005D0231" w:rsidRDefault="00515AEC" w:rsidP="00515AEC">
      <w:pPr>
        <w:rPr>
          <w:b/>
        </w:rPr>
      </w:pPr>
    </w:p>
    <w:p w14:paraId="5CE5FFF7" w14:textId="77777777" w:rsidR="00515AEC" w:rsidRDefault="00515AEC" w:rsidP="00515AEC">
      <w:pPr>
        <w:rPr>
          <w:b/>
        </w:rPr>
      </w:pPr>
      <w:r>
        <w:rPr>
          <w:b/>
        </w:rPr>
        <w:br w:type="page"/>
      </w:r>
    </w:p>
    <w:p w14:paraId="7E997E51" w14:textId="59B39F7B" w:rsidR="00515AEC" w:rsidRPr="00F72475" w:rsidRDefault="00515AEC" w:rsidP="00515AEC">
      <w:pPr>
        <w:rPr>
          <w:b/>
        </w:rPr>
      </w:pPr>
      <w:r w:rsidRPr="00F72475">
        <w:rPr>
          <w:b/>
        </w:rPr>
        <w:lastRenderedPageBreak/>
        <w:t>Table S</w:t>
      </w:r>
      <w:r w:rsidR="005D0231">
        <w:rPr>
          <w:b/>
        </w:rPr>
        <w:t>8</w:t>
      </w:r>
      <w:r w:rsidRPr="00F72475">
        <w:rPr>
          <w:b/>
        </w:rPr>
        <w:t>: Central Tendency Measures of Patient Physiological Data in MIMIC-II</w:t>
      </w:r>
      <w:r w:rsidR="00F92D29">
        <w:rPr>
          <w:b/>
        </w:rPr>
        <w:t>I</w:t>
      </w:r>
      <w:r w:rsidRPr="00F72475">
        <w:rPr>
          <w:b/>
        </w:rPr>
        <w:t>:</w:t>
      </w:r>
    </w:p>
    <w:p w14:paraId="618FF697" w14:textId="22E5F1D5" w:rsidR="00515AEC" w:rsidRDefault="005D0231" w:rsidP="00515AEC">
      <w:r>
        <w:t>For each adult patient in MIMIC-III with at least one entry of the items queried in Table S1, we compute mean and median values for each queried physiological variable. Mean and median are calculated across each non-empty entry in the EHR.</w:t>
      </w:r>
    </w:p>
    <w:tbl>
      <w:tblPr>
        <w:tblStyle w:val="TableGrid"/>
        <w:tblW w:w="0" w:type="auto"/>
        <w:tblLook w:val="04A0" w:firstRow="1" w:lastRow="0" w:firstColumn="1" w:lastColumn="0" w:noHBand="0" w:noVBand="1"/>
      </w:tblPr>
      <w:tblGrid>
        <w:gridCol w:w="3317"/>
        <w:gridCol w:w="3228"/>
        <w:gridCol w:w="2805"/>
      </w:tblGrid>
      <w:tr w:rsidR="00515AEC" w:rsidRPr="003C1CCF" w14:paraId="45291CB8" w14:textId="77777777" w:rsidTr="00603134">
        <w:tc>
          <w:tcPr>
            <w:tcW w:w="3317" w:type="dxa"/>
          </w:tcPr>
          <w:p w14:paraId="6AF3E0C9" w14:textId="77777777" w:rsidR="00515AEC" w:rsidRPr="00F72475" w:rsidRDefault="00515AEC" w:rsidP="00603134">
            <w:pPr>
              <w:jc w:val="center"/>
              <w:rPr>
                <w:b/>
              </w:rPr>
            </w:pPr>
            <w:r w:rsidRPr="00F72475">
              <w:rPr>
                <w:b/>
              </w:rPr>
              <w:t>Feature</w:t>
            </w:r>
          </w:p>
        </w:tc>
        <w:tc>
          <w:tcPr>
            <w:tcW w:w="3228" w:type="dxa"/>
          </w:tcPr>
          <w:p w14:paraId="2903685F" w14:textId="77777777" w:rsidR="00515AEC" w:rsidRPr="00F72475" w:rsidRDefault="00515AEC" w:rsidP="00603134">
            <w:pPr>
              <w:jc w:val="center"/>
              <w:rPr>
                <w:b/>
              </w:rPr>
            </w:pPr>
            <w:r w:rsidRPr="00F72475">
              <w:rPr>
                <w:b/>
              </w:rPr>
              <w:t>Mean Value</w:t>
            </w:r>
          </w:p>
        </w:tc>
        <w:tc>
          <w:tcPr>
            <w:tcW w:w="2805" w:type="dxa"/>
          </w:tcPr>
          <w:p w14:paraId="02C7C6FA" w14:textId="77777777" w:rsidR="00515AEC" w:rsidRPr="00F72475" w:rsidRDefault="00515AEC" w:rsidP="00603134">
            <w:pPr>
              <w:jc w:val="center"/>
              <w:rPr>
                <w:b/>
              </w:rPr>
            </w:pPr>
            <w:r w:rsidRPr="00F72475">
              <w:rPr>
                <w:b/>
              </w:rPr>
              <w:t>Median Value</w:t>
            </w:r>
          </w:p>
        </w:tc>
      </w:tr>
      <w:tr w:rsidR="00AC5211" w14:paraId="34AA57F4" w14:textId="77777777" w:rsidTr="00603134">
        <w:tc>
          <w:tcPr>
            <w:tcW w:w="3317" w:type="dxa"/>
          </w:tcPr>
          <w:p w14:paraId="553F85A7" w14:textId="77777777" w:rsidR="00AC5211" w:rsidRDefault="00AC5211" w:rsidP="00AC5211">
            <w:r>
              <w:t>HR</w:t>
            </w:r>
          </w:p>
        </w:tc>
        <w:tc>
          <w:tcPr>
            <w:tcW w:w="3228" w:type="dxa"/>
          </w:tcPr>
          <w:p w14:paraId="00F73B1A" w14:textId="5FB0A44A" w:rsidR="00AC5211" w:rsidRDefault="00AC5211" w:rsidP="00AC5211">
            <w:r>
              <w:t>91.2 bpm</w:t>
            </w:r>
          </w:p>
        </w:tc>
        <w:tc>
          <w:tcPr>
            <w:tcW w:w="2805" w:type="dxa"/>
          </w:tcPr>
          <w:p w14:paraId="27A30959" w14:textId="6FCF70F5" w:rsidR="00AC5211" w:rsidRDefault="00AC5211" w:rsidP="00AC5211">
            <w:r>
              <w:t>86.0 bpm</w:t>
            </w:r>
          </w:p>
        </w:tc>
      </w:tr>
      <w:tr w:rsidR="00AC5211" w14:paraId="315CA8CD" w14:textId="77777777" w:rsidTr="00603134">
        <w:tc>
          <w:tcPr>
            <w:tcW w:w="3317" w:type="dxa"/>
          </w:tcPr>
          <w:p w14:paraId="05FCE899" w14:textId="77777777" w:rsidR="00AC5211" w:rsidRDefault="00AC5211" w:rsidP="00AC5211">
            <w:r>
              <w:t>Respiratory Rate</w:t>
            </w:r>
          </w:p>
        </w:tc>
        <w:tc>
          <w:tcPr>
            <w:tcW w:w="3228" w:type="dxa"/>
          </w:tcPr>
          <w:p w14:paraId="5273F336" w14:textId="169B9702" w:rsidR="00AC5211" w:rsidRDefault="00AC5211" w:rsidP="00AC5211">
            <w:r>
              <w:t>20.2 bpm</w:t>
            </w:r>
          </w:p>
        </w:tc>
        <w:tc>
          <w:tcPr>
            <w:tcW w:w="2805" w:type="dxa"/>
          </w:tcPr>
          <w:p w14:paraId="45463499" w14:textId="042D52FB" w:rsidR="00AC5211" w:rsidRDefault="00AC5211" w:rsidP="00AC5211">
            <w:r>
              <w:t>20.0 bpm</w:t>
            </w:r>
          </w:p>
        </w:tc>
      </w:tr>
      <w:tr w:rsidR="00AC5211" w14:paraId="11774408" w14:textId="77777777" w:rsidTr="00603134">
        <w:tc>
          <w:tcPr>
            <w:tcW w:w="3317" w:type="dxa"/>
          </w:tcPr>
          <w:p w14:paraId="4AC4846F" w14:textId="77777777" w:rsidR="00AC5211" w:rsidRDefault="00AC5211" w:rsidP="00AC5211">
            <w:r>
              <w:t>Temperature</w:t>
            </w:r>
          </w:p>
        </w:tc>
        <w:tc>
          <w:tcPr>
            <w:tcW w:w="3228" w:type="dxa"/>
          </w:tcPr>
          <w:p w14:paraId="7019667F" w14:textId="69FCDF52" w:rsidR="00AC5211" w:rsidRDefault="00AC5211" w:rsidP="00AC5211">
            <w:r>
              <w:t>37.0 C</w:t>
            </w:r>
          </w:p>
        </w:tc>
        <w:tc>
          <w:tcPr>
            <w:tcW w:w="2805" w:type="dxa"/>
          </w:tcPr>
          <w:p w14:paraId="197DFD9E" w14:textId="59D510EB" w:rsidR="00AC5211" w:rsidRDefault="00AC5211" w:rsidP="00AC5211">
            <w:r>
              <w:t>37.0 C</w:t>
            </w:r>
          </w:p>
        </w:tc>
      </w:tr>
      <w:tr w:rsidR="00AC5211" w14:paraId="086F1FCC" w14:textId="77777777" w:rsidTr="00603134">
        <w:tc>
          <w:tcPr>
            <w:tcW w:w="3317" w:type="dxa"/>
          </w:tcPr>
          <w:p w14:paraId="2779B223" w14:textId="77777777" w:rsidR="00AC5211" w:rsidRDefault="00AC5211" w:rsidP="00AC5211">
            <w:r>
              <w:t>Systolic BP</w:t>
            </w:r>
          </w:p>
        </w:tc>
        <w:tc>
          <w:tcPr>
            <w:tcW w:w="3228" w:type="dxa"/>
          </w:tcPr>
          <w:p w14:paraId="02B3AA48" w14:textId="25104474" w:rsidR="00AC5211" w:rsidRDefault="00AC5211" w:rsidP="00AC5211">
            <w:r>
              <w:t>121.3 mmHg</w:t>
            </w:r>
          </w:p>
        </w:tc>
        <w:tc>
          <w:tcPr>
            <w:tcW w:w="2805" w:type="dxa"/>
          </w:tcPr>
          <w:p w14:paraId="41983D29" w14:textId="5DF6E7E1" w:rsidR="00AC5211" w:rsidRDefault="00AC5211" w:rsidP="00AC5211">
            <w:r>
              <w:t>119.0 mmHg</w:t>
            </w:r>
          </w:p>
        </w:tc>
      </w:tr>
      <w:tr w:rsidR="00AC5211" w14:paraId="677B6451" w14:textId="77777777" w:rsidTr="00603134">
        <w:tc>
          <w:tcPr>
            <w:tcW w:w="3317" w:type="dxa"/>
          </w:tcPr>
          <w:p w14:paraId="2A238DAF" w14:textId="77777777" w:rsidR="00AC5211" w:rsidRDefault="00AC5211" w:rsidP="00AC5211">
            <w:r>
              <w:t>Diastolic BP</w:t>
            </w:r>
          </w:p>
        </w:tc>
        <w:tc>
          <w:tcPr>
            <w:tcW w:w="3228" w:type="dxa"/>
          </w:tcPr>
          <w:p w14:paraId="30FF2B5F" w14:textId="7C1ECCAF" w:rsidR="00AC5211" w:rsidRDefault="00AC5211" w:rsidP="00AC5211">
            <w:r>
              <w:t>61.7 mmHg</w:t>
            </w:r>
          </w:p>
        </w:tc>
        <w:tc>
          <w:tcPr>
            <w:tcW w:w="2805" w:type="dxa"/>
          </w:tcPr>
          <w:p w14:paraId="482FA936" w14:textId="642A7AC7" w:rsidR="00AC5211" w:rsidRDefault="00AC5211" w:rsidP="00AC5211">
            <w:r>
              <w:t>59.0 mmHg</w:t>
            </w:r>
          </w:p>
        </w:tc>
      </w:tr>
      <w:tr w:rsidR="00AC5211" w14:paraId="072A9A7C" w14:textId="77777777" w:rsidTr="00603134">
        <w:tc>
          <w:tcPr>
            <w:tcW w:w="3317" w:type="dxa"/>
          </w:tcPr>
          <w:p w14:paraId="03C46041" w14:textId="77777777" w:rsidR="00AC5211" w:rsidRDefault="00AC5211" w:rsidP="00AC5211">
            <w:r>
              <w:t>Mean BP</w:t>
            </w:r>
          </w:p>
        </w:tc>
        <w:tc>
          <w:tcPr>
            <w:tcW w:w="3228" w:type="dxa"/>
          </w:tcPr>
          <w:p w14:paraId="1FAD5583" w14:textId="449F5EC5" w:rsidR="00AC5211" w:rsidRDefault="00AC5211" w:rsidP="00AC5211">
            <w:r>
              <w:t>79.3 mmHg</w:t>
            </w:r>
          </w:p>
        </w:tc>
        <w:tc>
          <w:tcPr>
            <w:tcW w:w="2805" w:type="dxa"/>
          </w:tcPr>
          <w:p w14:paraId="57B64965" w14:textId="4CB50E8A" w:rsidR="00AC5211" w:rsidRDefault="00AC5211" w:rsidP="00AC5211">
            <w:r>
              <w:t>77.0</w:t>
            </w:r>
          </w:p>
        </w:tc>
      </w:tr>
      <w:tr w:rsidR="00AC5211" w14:paraId="685DEC9A" w14:textId="77777777" w:rsidTr="00603134">
        <w:tc>
          <w:tcPr>
            <w:tcW w:w="3317" w:type="dxa"/>
          </w:tcPr>
          <w:p w14:paraId="08754504" w14:textId="77777777" w:rsidR="00AC5211" w:rsidRDefault="00AC5211" w:rsidP="00AC5211">
            <w:r>
              <w:t>CVP</w:t>
            </w:r>
          </w:p>
        </w:tc>
        <w:tc>
          <w:tcPr>
            <w:tcW w:w="3228" w:type="dxa"/>
          </w:tcPr>
          <w:p w14:paraId="15E56640" w14:textId="31037586" w:rsidR="00AC5211" w:rsidRDefault="00AC5211" w:rsidP="00AC5211">
            <w:r>
              <w:t>11.7</w:t>
            </w:r>
          </w:p>
        </w:tc>
        <w:tc>
          <w:tcPr>
            <w:tcW w:w="2805" w:type="dxa"/>
          </w:tcPr>
          <w:p w14:paraId="1C9056C8" w14:textId="58FBB3B3" w:rsidR="00AC5211" w:rsidRDefault="00AC5211" w:rsidP="00AC5211">
            <w:r>
              <w:t>11.0</w:t>
            </w:r>
          </w:p>
        </w:tc>
      </w:tr>
      <w:tr w:rsidR="00AC5211" w14:paraId="7E35A55F" w14:textId="77777777" w:rsidTr="00603134">
        <w:tc>
          <w:tcPr>
            <w:tcW w:w="3317" w:type="dxa"/>
          </w:tcPr>
          <w:p w14:paraId="764AC7C1" w14:textId="77777777" w:rsidR="00AC5211" w:rsidRPr="00A82185" w:rsidRDefault="00AC5211" w:rsidP="00AC5211">
            <w:r>
              <w:t>PaO</w:t>
            </w:r>
            <w:r>
              <w:rPr>
                <w:vertAlign w:val="subscript"/>
              </w:rPr>
              <w:t>2</w:t>
            </w:r>
          </w:p>
        </w:tc>
        <w:tc>
          <w:tcPr>
            <w:tcW w:w="3228" w:type="dxa"/>
          </w:tcPr>
          <w:p w14:paraId="2DDE21F6" w14:textId="5CF7227A" w:rsidR="00AC5211" w:rsidRDefault="00195FFC" w:rsidP="00AC5211">
            <w:r>
              <w:t>133.0</w:t>
            </w:r>
          </w:p>
        </w:tc>
        <w:tc>
          <w:tcPr>
            <w:tcW w:w="2805" w:type="dxa"/>
          </w:tcPr>
          <w:p w14:paraId="3DC9B51B" w14:textId="6251CD1F" w:rsidR="00AC5211" w:rsidRDefault="00D47831" w:rsidP="00AC5211">
            <w:r>
              <w:t>110</w:t>
            </w:r>
            <w:r w:rsidR="00195FFC">
              <w:t>.0</w:t>
            </w:r>
          </w:p>
        </w:tc>
      </w:tr>
      <w:tr w:rsidR="00AC5211" w14:paraId="758922B5" w14:textId="77777777" w:rsidTr="00603134">
        <w:tc>
          <w:tcPr>
            <w:tcW w:w="3317" w:type="dxa"/>
          </w:tcPr>
          <w:p w14:paraId="6B16222C" w14:textId="77777777" w:rsidR="00AC5211" w:rsidRDefault="00AC5211" w:rsidP="00AC5211">
            <w:r>
              <w:t>GCS</w:t>
            </w:r>
          </w:p>
        </w:tc>
        <w:tc>
          <w:tcPr>
            <w:tcW w:w="3228" w:type="dxa"/>
          </w:tcPr>
          <w:p w14:paraId="4B29EB25" w14:textId="513FEAF0" w:rsidR="00AC5211" w:rsidRDefault="0009590A" w:rsidP="00AC5211">
            <w:r>
              <w:t>9.1</w:t>
            </w:r>
          </w:p>
        </w:tc>
        <w:tc>
          <w:tcPr>
            <w:tcW w:w="2805" w:type="dxa"/>
          </w:tcPr>
          <w:p w14:paraId="222EB958" w14:textId="000115AF" w:rsidR="00AC5211" w:rsidRDefault="0009590A" w:rsidP="00AC5211">
            <w:r>
              <w:t>7.5</w:t>
            </w:r>
          </w:p>
        </w:tc>
      </w:tr>
      <w:tr w:rsidR="00AC5211" w14:paraId="2FB0CD36" w14:textId="77777777" w:rsidTr="00603134">
        <w:tc>
          <w:tcPr>
            <w:tcW w:w="3317" w:type="dxa"/>
          </w:tcPr>
          <w:p w14:paraId="29056D5F" w14:textId="77777777" w:rsidR="00AC5211" w:rsidRDefault="00AC5211" w:rsidP="00AC5211">
            <w:r>
              <w:t>Bilirubin</w:t>
            </w:r>
          </w:p>
        </w:tc>
        <w:tc>
          <w:tcPr>
            <w:tcW w:w="3228" w:type="dxa"/>
          </w:tcPr>
          <w:p w14:paraId="5041937A" w14:textId="1D3BC31A" w:rsidR="00AC5211" w:rsidRDefault="00532635" w:rsidP="00AC5211">
            <w:r>
              <w:t>4.1</w:t>
            </w:r>
          </w:p>
        </w:tc>
        <w:tc>
          <w:tcPr>
            <w:tcW w:w="2805" w:type="dxa"/>
          </w:tcPr>
          <w:p w14:paraId="7EC39179" w14:textId="4ABD8C02" w:rsidR="00AC5211" w:rsidRDefault="00532635" w:rsidP="00AC5211">
            <w:r>
              <w:t>1.2</w:t>
            </w:r>
          </w:p>
        </w:tc>
      </w:tr>
      <w:tr w:rsidR="00AC5211" w14:paraId="5B9D5EDA" w14:textId="77777777" w:rsidTr="00603134">
        <w:tc>
          <w:tcPr>
            <w:tcW w:w="3317" w:type="dxa"/>
          </w:tcPr>
          <w:p w14:paraId="2CBD6D01" w14:textId="77777777" w:rsidR="00AC5211" w:rsidRDefault="00AC5211" w:rsidP="00AC5211">
            <w:r>
              <w:t>Platelets</w:t>
            </w:r>
          </w:p>
        </w:tc>
        <w:tc>
          <w:tcPr>
            <w:tcW w:w="3228" w:type="dxa"/>
          </w:tcPr>
          <w:p w14:paraId="7A0B97C7" w14:textId="409D5872" w:rsidR="00AC5211" w:rsidRDefault="0087439F" w:rsidP="00AC5211">
            <w:r>
              <w:t>229.1</w:t>
            </w:r>
          </w:p>
        </w:tc>
        <w:tc>
          <w:tcPr>
            <w:tcW w:w="2805" w:type="dxa"/>
          </w:tcPr>
          <w:p w14:paraId="29CA9405" w14:textId="08D92569" w:rsidR="00AC5211" w:rsidRDefault="0087439F" w:rsidP="00AC5211">
            <w:r>
              <w:t>184.0</w:t>
            </w:r>
          </w:p>
        </w:tc>
      </w:tr>
      <w:tr w:rsidR="00AC5211" w14:paraId="6F89D2C1" w14:textId="77777777" w:rsidTr="00603134">
        <w:tc>
          <w:tcPr>
            <w:tcW w:w="3317" w:type="dxa"/>
          </w:tcPr>
          <w:p w14:paraId="3F4CC5A2" w14:textId="77777777" w:rsidR="00AC5211" w:rsidRDefault="00AC5211" w:rsidP="00AC5211">
            <w:r>
              <w:t>Creatinine</w:t>
            </w:r>
          </w:p>
        </w:tc>
        <w:tc>
          <w:tcPr>
            <w:tcW w:w="3228" w:type="dxa"/>
          </w:tcPr>
          <w:p w14:paraId="7F46BC07" w14:textId="4744859B" w:rsidR="00AC5211" w:rsidRDefault="00273BEE" w:rsidP="00AC5211">
            <w:r>
              <w:t>1.8</w:t>
            </w:r>
          </w:p>
        </w:tc>
        <w:tc>
          <w:tcPr>
            <w:tcW w:w="2805" w:type="dxa"/>
          </w:tcPr>
          <w:p w14:paraId="57A85320" w14:textId="3DED5B0F" w:rsidR="00AC5211" w:rsidRDefault="00E6769A" w:rsidP="00AC5211">
            <w:r>
              <w:t>1.2</w:t>
            </w:r>
          </w:p>
        </w:tc>
      </w:tr>
      <w:tr w:rsidR="00AC5211" w14:paraId="1CCB9BA1" w14:textId="77777777" w:rsidTr="00603134">
        <w:tc>
          <w:tcPr>
            <w:tcW w:w="3317" w:type="dxa"/>
          </w:tcPr>
          <w:p w14:paraId="1567380B" w14:textId="77777777" w:rsidR="00AC5211" w:rsidRDefault="00AC5211" w:rsidP="00AC5211">
            <w:r>
              <w:t>Lactate</w:t>
            </w:r>
          </w:p>
        </w:tc>
        <w:tc>
          <w:tcPr>
            <w:tcW w:w="3228" w:type="dxa"/>
          </w:tcPr>
          <w:p w14:paraId="33DDB046" w14:textId="329A1F0D" w:rsidR="00AC5211" w:rsidRDefault="00451071" w:rsidP="00AC5211">
            <w:r>
              <w:t>2.8</w:t>
            </w:r>
          </w:p>
        </w:tc>
        <w:tc>
          <w:tcPr>
            <w:tcW w:w="2805" w:type="dxa"/>
          </w:tcPr>
          <w:p w14:paraId="5AC042B2" w14:textId="759859AF" w:rsidR="00AC5211" w:rsidRDefault="00451071" w:rsidP="00AC5211">
            <w:r>
              <w:t>1.8</w:t>
            </w:r>
          </w:p>
        </w:tc>
      </w:tr>
      <w:tr w:rsidR="00AC5211" w14:paraId="4B3CAA97" w14:textId="77777777" w:rsidTr="00603134">
        <w:tc>
          <w:tcPr>
            <w:tcW w:w="3317" w:type="dxa"/>
          </w:tcPr>
          <w:p w14:paraId="4A1E37B8" w14:textId="77777777" w:rsidR="00AC5211" w:rsidRDefault="00AC5211" w:rsidP="00AC5211">
            <w:r>
              <w:t>BUN</w:t>
            </w:r>
          </w:p>
        </w:tc>
        <w:tc>
          <w:tcPr>
            <w:tcW w:w="3228" w:type="dxa"/>
          </w:tcPr>
          <w:p w14:paraId="044C6B95" w14:textId="4D42910F" w:rsidR="00AC5211" w:rsidRDefault="00E02420" w:rsidP="00AC5211">
            <w:r>
              <w:t>49.2</w:t>
            </w:r>
          </w:p>
        </w:tc>
        <w:tc>
          <w:tcPr>
            <w:tcW w:w="2805" w:type="dxa"/>
          </w:tcPr>
          <w:p w14:paraId="02C7EF86" w14:textId="4524A710" w:rsidR="00AC5211" w:rsidRDefault="00E02420" w:rsidP="00AC5211">
            <w:r>
              <w:t>29.0</w:t>
            </w:r>
          </w:p>
        </w:tc>
      </w:tr>
      <w:tr w:rsidR="00AC5211" w14:paraId="3C201C9E" w14:textId="77777777" w:rsidTr="00603134">
        <w:tc>
          <w:tcPr>
            <w:tcW w:w="3317" w:type="dxa"/>
          </w:tcPr>
          <w:p w14:paraId="71694490" w14:textId="77777777" w:rsidR="00AC5211" w:rsidRDefault="00AC5211" w:rsidP="00AC5211">
            <w:r>
              <w:t>Arterial pH</w:t>
            </w:r>
          </w:p>
        </w:tc>
        <w:tc>
          <w:tcPr>
            <w:tcW w:w="3228" w:type="dxa"/>
          </w:tcPr>
          <w:p w14:paraId="6E7833C2" w14:textId="3DC0481D" w:rsidR="00AC5211" w:rsidRDefault="00273BEE" w:rsidP="00AC5211">
            <w:r>
              <w:t>7.4</w:t>
            </w:r>
          </w:p>
        </w:tc>
        <w:tc>
          <w:tcPr>
            <w:tcW w:w="2805" w:type="dxa"/>
          </w:tcPr>
          <w:p w14:paraId="1466859A" w14:textId="03084525" w:rsidR="00AC5211" w:rsidRDefault="00273BEE" w:rsidP="00AC5211">
            <w:r>
              <w:t>7.4</w:t>
            </w:r>
          </w:p>
        </w:tc>
      </w:tr>
      <w:tr w:rsidR="00AC5211" w14:paraId="770ACF88" w14:textId="77777777" w:rsidTr="00603134">
        <w:tc>
          <w:tcPr>
            <w:tcW w:w="3317" w:type="dxa"/>
          </w:tcPr>
          <w:p w14:paraId="36F6B1AA" w14:textId="77777777" w:rsidR="00AC5211" w:rsidRDefault="00AC5211" w:rsidP="00AC5211">
            <w:r>
              <w:t>WBC</w:t>
            </w:r>
          </w:p>
        </w:tc>
        <w:tc>
          <w:tcPr>
            <w:tcW w:w="3228" w:type="dxa"/>
          </w:tcPr>
          <w:p w14:paraId="310A9F8D" w14:textId="719058FE" w:rsidR="00AC5211" w:rsidRDefault="00936B0F" w:rsidP="00AC5211">
            <w:r>
              <w:t>12.5</w:t>
            </w:r>
          </w:p>
        </w:tc>
        <w:tc>
          <w:tcPr>
            <w:tcW w:w="2805" w:type="dxa"/>
          </w:tcPr>
          <w:p w14:paraId="7F97A110" w14:textId="2F2946E2" w:rsidR="00AC5211" w:rsidRDefault="00936B0F" w:rsidP="00AC5211">
            <w:r>
              <w:t>10.9</w:t>
            </w:r>
          </w:p>
        </w:tc>
      </w:tr>
      <w:tr w:rsidR="00AC5211" w14:paraId="2A491EFE" w14:textId="77777777" w:rsidTr="00603134">
        <w:tc>
          <w:tcPr>
            <w:tcW w:w="3317" w:type="dxa"/>
          </w:tcPr>
          <w:p w14:paraId="74C883D2" w14:textId="77777777" w:rsidR="00AC5211" w:rsidRPr="003556E7" w:rsidRDefault="00AC5211" w:rsidP="00AC5211">
            <w:pPr>
              <w:rPr>
                <w:vertAlign w:val="subscript"/>
              </w:rPr>
            </w:pPr>
            <w:r>
              <w:t>PaCO</w:t>
            </w:r>
            <w:r>
              <w:rPr>
                <w:vertAlign w:val="subscript"/>
              </w:rPr>
              <w:t>2</w:t>
            </w:r>
          </w:p>
        </w:tc>
        <w:tc>
          <w:tcPr>
            <w:tcW w:w="3228" w:type="dxa"/>
          </w:tcPr>
          <w:p w14:paraId="4B761363" w14:textId="36F04073" w:rsidR="00AC5211" w:rsidRDefault="002E3560" w:rsidP="00AC5211">
            <w:r>
              <w:t>37.9</w:t>
            </w:r>
          </w:p>
        </w:tc>
        <w:tc>
          <w:tcPr>
            <w:tcW w:w="2805" w:type="dxa"/>
          </w:tcPr>
          <w:p w14:paraId="0BD29FCC" w14:textId="17D8CF94" w:rsidR="00AC5211" w:rsidRDefault="002E3560" w:rsidP="00AC5211">
            <w:r>
              <w:t>36.5</w:t>
            </w:r>
          </w:p>
        </w:tc>
      </w:tr>
      <w:tr w:rsidR="00AC5211" w14:paraId="3404367D" w14:textId="77777777" w:rsidTr="00603134">
        <w:tc>
          <w:tcPr>
            <w:tcW w:w="3317" w:type="dxa"/>
          </w:tcPr>
          <w:p w14:paraId="5236AD7F" w14:textId="77777777" w:rsidR="00AC5211" w:rsidRDefault="00AC5211" w:rsidP="00AC5211">
            <w:r>
              <w:t>Hemoglobin</w:t>
            </w:r>
          </w:p>
        </w:tc>
        <w:tc>
          <w:tcPr>
            <w:tcW w:w="3228" w:type="dxa"/>
          </w:tcPr>
          <w:p w14:paraId="16AAB5F5" w14:textId="44229FD9" w:rsidR="00AC5211" w:rsidRDefault="005C7DEF" w:rsidP="00AC5211">
            <w:r>
              <w:t>10.0</w:t>
            </w:r>
          </w:p>
        </w:tc>
        <w:tc>
          <w:tcPr>
            <w:tcW w:w="2805" w:type="dxa"/>
          </w:tcPr>
          <w:p w14:paraId="2E134329" w14:textId="4501B65E" w:rsidR="00AC5211" w:rsidRDefault="005C7DEF" w:rsidP="00AC5211">
            <w:r>
              <w:t>9.8</w:t>
            </w:r>
          </w:p>
        </w:tc>
      </w:tr>
      <w:tr w:rsidR="00AC5211" w14:paraId="3FDE2050" w14:textId="77777777" w:rsidTr="00603134">
        <w:tc>
          <w:tcPr>
            <w:tcW w:w="3317" w:type="dxa"/>
          </w:tcPr>
          <w:p w14:paraId="20AB34E6" w14:textId="77777777" w:rsidR="00AC5211" w:rsidRDefault="00AC5211" w:rsidP="00AC5211">
            <w:r>
              <w:t>Hematocrit</w:t>
            </w:r>
          </w:p>
        </w:tc>
        <w:tc>
          <w:tcPr>
            <w:tcW w:w="3228" w:type="dxa"/>
          </w:tcPr>
          <w:p w14:paraId="63192D13" w14:textId="531125B4" w:rsidR="00AC5211" w:rsidRDefault="00DC254D" w:rsidP="00AC5211">
            <w:r>
              <w:t>29.9</w:t>
            </w:r>
          </w:p>
        </w:tc>
        <w:tc>
          <w:tcPr>
            <w:tcW w:w="2805" w:type="dxa"/>
          </w:tcPr>
          <w:p w14:paraId="57E323B8" w14:textId="55A5C2B5" w:rsidR="00AC5211" w:rsidRDefault="00DC254D" w:rsidP="00AC5211">
            <w:r>
              <w:t>29.7</w:t>
            </w:r>
          </w:p>
        </w:tc>
      </w:tr>
      <w:tr w:rsidR="00AC5211" w14:paraId="3024FDF7" w14:textId="77777777" w:rsidTr="00603134">
        <w:tc>
          <w:tcPr>
            <w:tcW w:w="3317" w:type="dxa"/>
          </w:tcPr>
          <w:p w14:paraId="478A6811" w14:textId="77777777" w:rsidR="00AC5211" w:rsidRDefault="00AC5211" w:rsidP="00AC5211">
            <w:r>
              <w:t>Potassium</w:t>
            </w:r>
          </w:p>
        </w:tc>
        <w:tc>
          <w:tcPr>
            <w:tcW w:w="3228" w:type="dxa"/>
          </w:tcPr>
          <w:p w14:paraId="23C72733" w14:textId="1EA76428" w:rsidR="00AC5211" w:rsidRDefault="00EA038B" w:rsidP="00AC5211">
            <w:r>
              <w:t>4.1</w:t>
            </w:r>
          </w:p>
        </w:tc>
        <w:tc>
          <w:tcPr>
            <w:tcW w:w="2805" w:type="dxa"/>
          </w:tcPr>
          <w:p w14:paraId="2A378CE5" w14:textId="09D0BE73" w:rsidR="00AC5211" w:rsidRDefault="00EA038B" w:rsidP="00AC5211">
            <w:r>
              <w:t>4.0</w:t>
            </w:r>
          </w:p>
        </w:tc>
      </w:tr>
    </w:tbl>
    <w:p w14:paraId="470241DE" w14:textId="77777777" w:rsidR="0018457B" w:rsidRDefault="0018457B" w:rsidP="0018457B">
      <w:pPr>
        <w:rPr>
          <w:b/>
        </w:rPr>
      </w:pPr>
    </w:p>
    <w:p w14:paraId="3BC06B79" w14:textId="77777777" w:rsidR="0018457B" w:rsidRDefault="0018457B">
      <w:pPr>
        <w:rPr>
          <w:b/>
        </w:rPr>
      </w:pPr>
      <w:r>
        <w:rPr>
          <w:b/>
        </w:rPr>
        <w:br w:type="page"/>
      </w:r>
    </w:p>
    <w:p w14:paraId="2F40A5CA" w14:textId="1F451883" w:rsidR="0018457B" w:rsidRPr="00F72475" w:rsidRDefault="0018457B" w:rsidP="0018457B">
      <w:pPr>
        <w:rPr>
          <w:b/>
        </w:rPr>
      </w:pPr>
      <w:r w:rsidRPr="00F72475">
        <w:rPr>
          <w:b/>
        </w:rPr>
        <w:lastRenderedPageBreak/>
        <w:t>Table S</w:t>
      </w:r>
      <w:r w:rsidR="005D0231">
        <w:rPr>
          <w:b/>
        </w:rPr>
        <w:t>9</w:t>
      </w:r>
      <w:r w:rsidRPr="00F72475">
        <w:rPr>
          <w:b/>
        </w:rPr>
        <w:t>: Most common causes of infection based on ICD-9 codes specified by Angus et al. in MIMIC-II</w:t>
      </w:r>
      <w:r w:rsidR="00825CCC">
        <w:rPr>
          <w:b/>
        </w:rPr>
        <w:t>I</w:t>
      </w:r>
      <w:r w:rsidRPr="00F72475">
        <w:rPr>
          <w:b/>
        </w:rPr>
        <w:t>:</w:t>
      </w:r>
    </w:p>
    <w:p w14:paraId="5E250EDF" w14:textId="6E616994" w:rsidR="0018457B" w:rsidRDefault="0018457B" w:rsidP="0018457B">
      <w:pPr>
        <w:jc w:val="both"/>
      </w:pPr>
      <w:r>
        <w:t>For each adult patient in MIMIC-I</w:t>
      </w:r>
      <w:r w:rsidR="00825CCC">
        <w:t>I</w:t>
      </w:r>
      <w:r>
        <w:t xml:space="preserve">I with at least one entry of the items queried in Table S1, we determined suspected infection using the ICD-9 codes specified by Angus et al </w:t>
      </w:r>
      <w:r>
        <w:fldChar w:fldCharType="begin">
          <w:fldData xml:space="preserve">PEVuZE5vdGU+PENpdGU+PEF1dGhvcj5Bbmd1czwvQXV0aG9yPjxZZWFyPjIwMDE8L1llYXI+PFJl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</w:fldData>
        </w:fldChar>
      </w:r>
      <w:r w:rsidR="0057418D">
        <w:instrText xml:space="preserve"> ADDIN EN.CITE </w:instrText>
      </w:r>
      <w:r w:rsidR="0057418D">
        <w:fldChar w:fldCharType="begin">
          <w:fldData xml:space="preserve">PEVuZE5vdGU+PENpdGU+PEF1dGhvcj5Bbmd1czwvQXV0aG9yPjxZZWFyPjIwMDE8L1llYXI+PFJl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</w:fldData>
        </w:fldChar>
      </w:r>
      <w:r w:rsidR="0057418D">
        <w:instrText xml:space="preserve"> ADDIN EN.CITE.DATA </w:instrText>
      </w:r>
      <w:r w:rsidR="0057418D">
        <w:fldChar w:fldCharType="end"/>
      </w:r>
      <w:r>
        <w:fldChar w:fldCharType="separate"/>
      </w:r>
      <w:r w:rsidR="0057418D" w:rsidRPr="0057418D">
        <w:rPr>
          <w:noProof/>
          <w:vertAlign w:val="superscript"/>
        </w:rPr>
        <w:t>6</w:t>
      </w:r>
      <w:r>
        <w:fldChar w:fldCharType="end"/>
      </w:r>
      <w:r>
        <w:t>. The prevalence of the categories of infection in Angus et al. most common in the MIMIC-II</w:t>
      </w:r>
      <w:r w:rsidR="00184E7B">
        <w:t>I</w:t>
      </w:r>
      <w:r>
        <w:t xml:space="preserve"> database is given here. Note that the categories specified are fairly narrow; pneumonia is spanned by several categories, and that these categories may be overlapping.</w:t>
      </w:r>
    </w:p>
    <w:tbl>
      <w:tblPr>
        <w:tblStyle w:val="TableGrid"/>
        <w:tblW w:w="0" w:type="auto"/>
        <w:tblLook w:val="04A0" w:firstRow="1" w:lastRow="0" w:firstColumn="1" w:lastColumn="0" w:noHBand="0" w:noVBand="1"/>
      </w:tblPr>
      <w:tblGrid>
        <w:gridCol w:w="4675"/>
        <w:gridCol w:w="4675"/>
      </w:tblGrid>
      <w:tr w:rsidR="0018457B" w:rsidRPr="00BF208C" w14:paraId="71307110" w14:textId="77777777" w:rsidTr="00603134">
        <w:tc>
          <w:tcPr>
            <w:tcW w:w="4675" w:type="dxa"/>
          </w:tcPr>
          <w:p w14:paraId="4EB86EB5" w14:textId="77777777" w:rsidR="0018457B" w:rsidRPr="00F72475" w:rsidRDefault="0018457B" w:rsidP="00603134">
            <w:pPr>
              <w:jc w:val="center"/>
              <w:rPr>
                <w:b/>
              </w:rPr>
            </w:pPr>
            <w:bookmarkStart w:id="5" w:name="_Hlk510698954"/>
            <w:r w:rsidRPr="00F72475">
              <w:rPr>
                <w:b/>
              </w:rPr>
              <w:t>Cause of infection – ICD-9 code</w:t>
            </w:r>
          </w:p>
        </w:tc>
        <w:tc>
          <w:tcPr>
            <w:tcW w:w="4675" w:type="dxa"/>
          </w:tcPr>
          <w:p w14:paraId="147BEC99" w14:textId="77777777" w:rsidR="0018457B" w:rsidRPr="00F72475" w:rsidRDefault="0018457B" w:rsidP="00603134">
            <w:pPr>
              <w:jc w:val="center"/>
              <w:rPr>
                <w:b/>
              </w:rPr>
            </w:pPr>
            <w:r w:rsidRPr="00F72475">
              <w:rPr>
                <w:b/>
              </w:rPr>
              <w:t>Prevalence</w:t>
            </w:r>
          </w:p>
        </w:tc>
      </w:tr>
      <w:bookmarkEnd w:id="5"/>
      <w:tr w:rsidR="0018457B" w14:paraId="2CCA4AE7" w14:textId="77777777" w:rsidTr="00603134">
        <w:tc>
          <w:tcPr>
            <w:tcW w:w="4675" w:type="dxa"/>
          </w:tcPr>
          <w:p w14:paraId="6A6E5797" w14:textId="44D2237E" w:rsidR="0018457B" w:rsidRPr="008A57BE" w:rsidRDefault="00F674A9" w:rsidP="008A57BE">
            <w:r>
              <w:t>Urinary tract infection not otherwise specified – 599.0</w:t>
            </w:r>
          </w:p>
        </w:tc>
        <w:tc>
          <w:tcPr>
            <w:tcW w:w="4675" w:type="dxa"/>
          </w:tcPr>
          <w:p w14:paraId="26232189" w14:textId="08B84A8B" w:rsidR="0018457B" w:rsidRDefault="00445C4E" w:rsidP="00603134">
            <w:r>
              <w:t>13.0%</w:t>
            </w:r>
          </w:p>
        </w:tc>
      </w:tr>
      <w:tr w:rsidR="0018457B" w14:paraId="37388F52" w14:textId="77777777" w:rsidTr="00603134">
        <w:tc>
          <w:tcPr>
            <w:tcW w:w="4675" w:type="dxa"/>
          </w:tcPr>
          <w:p w14:paraId="67A85A5B" w14:textId="33A080B1" w:rsidR="0018457B" w:rsidRDefault="00EB1701" w:rsidP="00603134">
            <w:r>
              <w:t>Septicemia - 038</w:t>
            </w:r>
          </w:p>
        </w:tc>
        <w:tc>
          <w:tcPr>
            <w:tcW w:w="4675" w:type="dxa"/>
          </w:tcPr>
          <w:p w14:paraId="409F381D" w14:textId="7DD60202" w:rsidR="0018457B" w:rsidRDefault="00EB1701" w:rsidP="00603134">
            <w:r>
              <w:t>12.4%</w:t>
            </w:r>
          </w:p>
        </w:tc>
      </w:tr>
      <w:tr w:rsidR="0018457B" w14:paraId="7D2F9CDB" w14:textId="77777777" w:rsidTr="00603134">
        <w:tc>
          <w:tcPr>
            <w:tcW w:w="4675" w:type="dxa"/>
          </w:tcPr>
          <w:p w14:paraId="0FDF0E04" w14:textId="63A460E3" w:rsidR="0018457B" w:rsidRDefault="00B53651" w:rsidP="00603134">
            <w:r>
              <w:t>Pneumonia, organism not otherwise specified – 486</w:t>
            </w:r>
          </w:p>
        </w:tc>
        <w:tc>
          <w:tcPr>
            <w:tcW w:w="4675" w:type="dxa"/>
          </w:tcPr>
          <w:p w14:paraId="7B295F08" w14:textId="7FF4E44A" w:rsidR="0018457B" w:rsidRDefault="00D044CB" w:rsidP="00603134">
            <w:r>
              <w:t>10.0</w:t>
            </w:r>
            <w:r w:rsidR="00A77DE3">
              <w:t>%</w:t>
            </w:r>
          </w:p>
        </w:tc>
      </w:tr>
      <w:tr w:rsidR="0018457B" w14:paraId="7C8FC977" w14:textId="77777777" w:rsidTr="00603134">
        <w:tc>
          <w:tcPr>
            <w:tcW w:w="4675" w:type="dxa"/>
          </w:tcPr>
          <w:p w14:paraId="26A16D94" w14:textId="45C09095" w:rsidR="0018457B" w:rsidRDefault="00B53651" w:rsidP="00603134">
            <w:r>
              <w:t>Bacterial infection in other diseases not otherwise specified - 041</w:t>
            </w:r>
          </w:p>
        </w:tc>
        <w:tc>
          <w:tcPr>
            <w:tcW w:w="4675" w:type="dxa"/>
          </w:tcPr>
          <w:p w14:paraId="19F58F86" w14:textId="687BD165" w:rsidR="0018457B" w:rsidRDefault="00251F61" w:rsidP="00603134">
            <w:r>
              <w:t>9.0%</w:t>
            </w:r>
          </w:p>
        </w:tc>
      </w:tr>
      <w:tr w:rsidR="0018457B" w14:paraId="271DD9FB" w14:textId="77777777" w:rsidTr="00603134">
        <w:tc>
          <w:tcPr>
            <w:tcW w:w="4675" w:type="dxa"/>
          </w:tcPr>
          <w:p w14:paraId="3330C681" w14:textId="0BE9F072" w:rsidR="0018457B" w:rsidRDefault="00D00F62" w:rsidP="00603134">
            <w:r>
              <w:t>Other bacteria pneumonia – 482</w:t>
            </w:r>
          </w:p>
        </w:tc>
        <w:tc>
          <w:tcPr>
            <w:tcW w:w="4675" w:type="dxa"/>
          </w:tcPr>
          <w:p w14:paraId="713C0878" w14:textId="5D3CA776" w:rsidR="0018457B" w:rsidRDefault="00251F61" w:rsidP="00603134">
            <w:r>
              <w:t>4.6%</w:t>
            </w:r>
          </w:p>
        </w:tc>
      </w:tr>
      <w:tr w:rsidR="003B6D84" w14:paraId="14D10406" w14:textId="77777777" w:rsidTr="00603134">
        <w:tc>
          <w:tcPr>
            <w:tcW w:w="4675" w:type="dxa"/>
          </w:tcPr>
          <w:p w14:paraId="3F404BB9" w14:textId="149050E3" w:rsidR="003B6D84" w:rsidRDefault="003B6D84" w:rsidP="003B6D84">
            <w:r>
              <w:t>Other cellulitis or abscess – 682</w:t>
            </w:r>
          </w:p>
        </w:tc>
        <w:tc>
          <w:tcPr>
            <w:tcW w:w="4675" w:type="dxa"/>
          </w:tcPr>
          <w:p w14:paraId="20A5D45F" w14:textId="529FE66E" w:rsidR="003B6D84" w:rsidRDefault="00251F61" w:rsidP="003B6D84">
            <w:r>
              <w:t>3.5%</w:t>
            </w:r>
          </w:p>
        </w:tc>
      </w:tr>
      <w:tr w:rsidR="003B6D84" w14:paraId="3431B2EF" w14:textId="77777777" w:rsidTr="00603134">
        <w:tc>
          <w:tcPr>
            <w:tcW w:w="4675" w:type="dxa"/>
          </w:tcPr>
          <w:p w14:paraId="319426E8" w14:textId="6DC1372A" w:rsidR="003B6D84" w:rsidRDefault="0082124D" w:rsidP="003B6D84">
            <w:r>
              <w:t>Candidiasis – 112</w:t>
            </w:r>
          </w:p>
        </w:tc>
        <w:tc>
          <w:tcPr>
            <w:tcW w:w="4675" w:type="dxa"/>
          </w:tcPr>
          <w:p w14:paraId="1BA56C1F" w14:textId="4522E056" w:rsidR="003B6D84" w:rsidRDefault="00251F61" w:rsidP="003B6D84">
            <w:r>
              <w:t>3.4%</w:t>
            </w:r>
          </w:p>
        </w:tc>
      </w:tr>
      <w:tr w:rsidR="003B6D84" w14:paraId="3C420D02" w14:textId="77777777" w:rsidTr="00603134">
        <w:tc>
          <w:tcPr>
            <w:tcW w:w="4675" w:type="dxa"/>
          </w:tcPr>
          <w:p w14:paraId="71AA5436" w14:textId="68E71B65" w:rsidR="003B6D84" w:rsidRDefault="007C5107" w:rsidP="003B6D84">
            <w:r>
              <w:t>Intestinal infection not otherwise classified - 008</w:t>
            </w:r>
          </w:p>
        </w:tc>
        <w:tc>
          <w:tcPr>
            <w:tcW w:w="4675" w:type="dxa"/>
          </w:tcPr>
          <w:p w14:paraId="2E6D9035" w14:textId="45E28C9B" w:rsidR="003B6D84" w:rsidRDefault="00251F61" w:rsidP="003B6D84">
            <w:r>
              <w:t>3.3%</w:t>
            </w:r>
          </w:p>
        </w:tc>
      </w:tr>
      <w:tr w:rsidR="003B6D84" w14:paraId="315F9CF3" w14:textId="77777777" w:rsidTr="00603134">
        <w:tc>
          <w:tcPr>
            <w:tcW w:w="4675" w:type="dxa"/>
          </w:tcPr>
          <w:p w14:paraId="4CF9D1B4" w14:textId="18A39DA0" w:rsidR="003B6D84" w:rsidRDefault="00E41214" w:rsidP="003B6D84">
            <w:r>
              <w:t>Bacteremia – 790.7</w:t>
            </w:r>
          </w:p>
        </w:tc>
        <w:tc>
          <w:tcPr>
            <w:tcW w:w="4675" w:type="dxa"/>
          </w:tcPr>
          <w:p w14:paraId="26EEC746" w14:textId="3D903D94" w:rsidR="003B6D84" w:rsidRDefault="00251F61" w:rsidP="003B6D84">
            <w:r>
              <w:t>3.2%</w:t>
            </w:r>
          </w:p>
        </w:tc>
      </w:tr>
      <w:tr w:rsidR="003B6D84" w14:paraId="1486108E" w14:textId="77777777" w:rsidTr="00603134">
        <w:tc>
          <w:tcPr>
            <w:tcW w:w="4675" w:type="dxa"/>
          </w:tcPr>
          <w:p w14:paraId="3C14EBEC" w14:textId="7419C68C" w:rsidR="003B6D84" w:rsidRDefault="00B53651" w:rsidP="003B6D84">
            <w:r>
              <w:t xml:space="preserve">Peritonitis </w:t>
            </w:r>
            <w:r w:rsidR="002E16BC">
              <w:t>–</w:t>
            </w:r>
            <w:r>
              <w:t xml:space="preserve"> 567</w:t>
            </w:r>
          </w:p>
        </w:tc>
        <w:tc>
          <w:tcPr>
            <w:tcW w:w="4675" w:type="dxa"/>
          </w:tcPr>
          <w:p w14:paraId="09AB87D1" w14:textId="10EC0524" w:rsidR="003B6D84" w:rsidRDefault="00251F61" w:rsidP="003B6D84">
            <w:r>
              <w:t>2.2%</w:t>
            </w:r>
          </w:p>
        </w:tc>
      </w:tr>
    </w:tbl>
    <w:p w14:paraId="7635D0D4" w14:textId="77777777" w:rsidR="0018457B" w:rsidRDefault="0018457B" w:rsidP="0018457B"/>
    <w:p w14:paraId="4402258E" w14:textId="3F1B6088" w:rsidR="0018457B" w:rsidRPr="00F72475" w:rsidRDefault="0018457B" w:rsidP="0018457B">
      <w:pPr>
        <w:rPr>
          <w:b/>
        </w:rPr>
      </w:pPr>
      <w:r w:rsidRPr="00F72475">
        <w:rPr>
          <w:b/>
        </w:rPr>
        <w:t>Table S1</w:t>
      </w:r>
      <w:r w:rsidR="005D0231">
        <w:rPr>
          <w:b/>
        </w:rPr>
        <w:t>0</w:t>
      </w:r>
      <w:r w:rsidRPr="00F72475">
        <w:rPr>
          <w:b/>
        </w:rPr>
        <w:t>: Provenance of data (determined from records of ICU stays):</w:t>
      </w:r>
    </w:p>
    <w:p w14:paraId="21679892" w14:textId="77777777" w:rsidR="0018457B" w:rsidRDefault="0018457B" w:rsidP="0018457B">
      <w:pPr>
        <w:jc w:val="both"/>
      </w:pPr>
      <w:r>
        <w:t xml:space="preserve">In the </w:t>
      </w:r>
      <w:proofErr w:type="spellStart"/>
      <w:r>
        <w:t>icustays</w:t>
      </w:r>
      <w:proofErr w:type="spellEnd"/>
      <w:r>
        <w:t xml:space="preserve"> table, the location of each ICU stay is given. We report in this table the frequency of each ICU stay location.</w:t>
      </w:r>
    </w:p>
    <w:tbl>
      <w:tblPr>
        <w:tblStyle w:val="TableGrid"/>
        <w:tblW w:w="9360" w:type="dxa"/>
        <w:tblLook w:val="04A0" w:firstRow="1" w:lastRow="0" w:firstColumn="1" w:lastColumn="0" w:noHBand="0" w:noVBand="1"/>
      </w:tblPr>
      <w:tblGrid>
        <w:gridCol w:w="4680"/>
        <w:gridCol w:w="4680"/>
      </w:tblGrid>
      <w:tr w:rsidR="005D0231" w:rsidRPr="00BF208C" w14:paraId="6D71B0F1" w14:textId="77777777" w:rsidTr="005D0231">
        <w:tc>
          <w:tcPr>
            <w:tcW w:w="4680" w:type="dxa"/>
          </w:tcPr>
          <w:p w14:paraId="1E54E6AB" w14:textId="77777777" w:rsidR="005D0231" w:rsidRPr="00F72475" w:rsidRDefault="005D0231" w:rsidP="00603134">
            <w:pPr>
              <w:jc w:val="center"/>
              <w:rPr>
                <w:b/>
              </w:rPr>
            </w:pPr>
            <w:r w:rsidRPr="00F72475">
              <w:rPr>
                <w:b/>
              </w:rPr>
              <w:t>ICU Stay Location</w:t>
            </w:r>
          </w:p>
        </w:tc>
        <w:tc>
          <w:tcPr>
            <w:tcW w:w="4680" w:type="dxa"/>
          </w:tcPr>
          <w:p w14:paraId="3A21E87E" w14:textId="00BC57F0" w:rsidR="005D0231" w:rsidRPr="00F72475" w:rsidRDefault="005D0231" w:rsidP="00603134">
            <w:pPr>
              <w:jc w:val="center"/>
              <w:rPr>
                <w:b/>
              </w:rPr>
            </w:pPr>
            <w:r w:rsidRPr="00F72475">
              <w:rPr>
                <w:b/>
              </w:rPr>
              <w:t>MIMIC-II</w:t>
            </w:r>
            <w:r>
              <w:rPr>
                <w:b/>
              </w:rPr>
              <w:t>I</w:t>
            </w:r>
          </w:p>
        </w:tc>
      </w:tr>
      <w:tr w:rsidR="005D0231" w14:paraId="3C606E8C" w14:textId="77777777" w:rsidTr="005D0231">
        <w:tc>
          <w:tcPr>
            <w:tcW w:w="4680" w:type="dxa"/>
          </w:tcPr>
          <w:p w14:paraId="3D9DFE3E" w14:textId="04E16D08" w:rsidR="005D0231" w:rsidRDefault="005D0231" w:rsidP="00603134">
            <w:r>
              <w:t>MICU</w:t>
            </w:r>
          </w:p>
        </w:tc>
        <w:tc>
          <w:tcPr>
            <w:tcW w:w="4680" w:type="dxa"/>
          </w:tcPr>
          <w:p w14:paraId="712F718E" w14:textId="7A4BD22C" w:rsidR="005D0231" w:rsidRDefault="005D0231" w:rsidP="00603134">
            <w:r>
              <w:t>39.4%</w:t>
            </w:r>
          </w:p>
        </w:tc>
      </w:tr>
      <w:tr w:rsidR="005D0231" w14:paraId="533AB8E5" w14:textId="77777777" w:rsidTr="005D0231">
        <w:tc>
          <w:tcPr>
            <w:tcW w:w="4680" w:type="dxa"/>
          </w:tcPr>
          <w:p w14:paraId="5A7DCA9F" w14:textId="5A4554C3" w:rsidR="005D0231" w:rsidRDefault="005D0231" w:rsidP="00603134">
            <w:r>
              <w:t>CCU</w:t>
            </w:r>
          </w:p>
        </w:tc>
        <w:tc>
          <w:tcPr>
            <w:tcW w:w="4680" w:type="dxa"/>
          </w:tcPr>
          <w:p w14:paraId="26D326D5" w14:textId="5A95E1C4" w:rsidR="005D0231" w:rsidRDefault="005D0231" w:rsidP="00603134">
            <w:r>
              <w:t>14.5%</w:t>
            </w:r>
          </w:p>
        </w:tc>
      </w:tr>
      <w:tr w:rsidR="005D0231" w14:paraId="513F5E2A" w14:textId="77777777" w:rsidTr="005D0231">
        <w:tc>
          <w:tcPr>
            <w:tcW w:w="4680" w:type="dxa"/>
          </w:tcPr>
          <w:p w14:paraId="0ED3F878" w14:textId="3383D03B" w:rsidR="005D0231" w:rsidRDefault="005D0231" w:rsidP="00603134">
            <w:r>
              <w:t>TSICU</w:t>
            </w:r>
          </w:p>
        </w:tc>
        <w:tc>
          <w:tcPr>
            <w:tcW w:w="4680" w:type="dxa"/>
          </w:tcPr>
          <w:p w14:paraId="74EFCDCF" w14:textId="517D92B3" w:rsidR="005D0231" w:rsidRDefault="005D0231" w:rsidP="00603134">
            <w:r>
              <w:t>12.0%</w:t>
            </w:r>
          </w:p>
        </w:tc>
      </w:tr>
      <w:tr w:rsidR="005D0231" w14:paraId="5392061A" w14:textId="77777777" w:rsidTr="005D0231">
        <w:tc>
          <w:tcPr>
            <w:tcW w:w="4680" w:type="dxa"/>
          </w:tcPr>
          <w:p w14:paraId="42E5D8FA" w14:textId="469D89AA" w:rsidR="005D0231" w:rsidRDefault="005D0231" w:rsidP="00603134">
            <w:r>
              <w:t>SICU</w:t>
            </w:r>
          </w:p>
        </w:tc>
        <w:tc>
          <w:tcPr>
            <w:tcW w:w="4680" w:type="dxa"/>
          </w:tcPr>
          <w:p w14:paraId="06C1D134" w14:textId="090619DC" w:rsidR="005D0231" w:rsidRDefault="005D0231" w:rsidP="00603134">
            <w:r>
              <w:t>16.7%</w:t>
            </w:r>
          </w:p>
        </w:tc>
      </w:tr>
      <w:tr w:rsidR="005D0231" w14:paraId="2F0C3647" w14:textId="77777777" w:rsidTr="005D0231">
        <w:tc>
          <w:tcPr>
            <w:tcW w:w="4680" w:type="dxa"/>
          </w:tcPr>
          <w:p w14:paraId="02D3825D" w14:textId="7AC0E63C" w:rsidR="005D0231" w:rsidRDefault="005D0231" w:rsidP="00603134">
            <w:r>
              <w:t>CSRU</w:t>
            </w:r>
          </w:p>
        </w:tc>
        <w:tc>
          <w:tcPr>
            <w:tcW w:w="4680" w:type="dxa"/>
          </w:tcPr>
          <w:p w14:paraId="073CCB95" w14:textId="28E342E1" w:rsidR="005D0231" w:rsidRDefault="005D0231" w:rsidP="00603134">
            <w:r>
              <w:t>17.5%</w:t>
            </w:r>
          </w:p>
        </w:tc>
      </w:tr>
    </w:tbl>
    <w:p w14:paraId="5EA23AC8" w14:textId="77777777" w:rsidR="005E76A7" w:rsidRDefault="005E76A7" w:rsidP="0018457B">
      <w:pPr>
        <w:rPr>
          <w:b/>
        </w:rPr>
      </w:pPr>
    </w:p>
    <w:p w14:paraId="2E3F3FF9" w14:textId="77777777" w:rsidR="005E76A7" w:rsidRDefault="005E76A7">
      <w:pPr>
        <w:rPr>
          <w:b/>
        </w:rPr>
      </w:pPr>
      <w:r>
        <w:rPr>
          <w:b/>
        </w:rPr>
        <w:br w:type="page"/>
      </w:r>
    </w:p>
    <w:p w14:paraId="00F9C99B" w14:textId="10B5EC84" w:rsidR="0018457B" w:rsidRPr="00F72475" w:rsidRDefault="0018457B" w:rsidP="0018457B">
      <w:pPr>
        <w:rPr>
          <w:b/>
        </w:rPr>
      </w:pPr>
      <w:r w:rsidRPr="00F72475">
        <w:rPr>
          <w:b/>
        </w:rPr>
        <w:lastRenderedPageBreak/>
        <w:t>Table S1</w:t>
      </w:r>
      <w:r w:rsidR="00517804">
        <w:rPr>
          <w:b/>
        </w:rPr>
        <w:t>1</w:t>
      </w:r>
      <w:r w:rsidRPr="00F72475">
        <w:rPr>
          <w:b/>
        </w:rPr>
        <w:t>: Results on different infection criteria</w:t>
      </w:r>
    </w:p>
    <w:p w14:paraId="09B7FE41" w14:textId="1B5F3895" w:rsidR="0018457B" w:rsidRDefault="0018457B" w:rsidP="0018457B">
      <w:pPr>
        <w:jc w:val="both"/>
      </w:pPr>
      <w:r>
        <w:t xml:space="preserve">Early detection performance using </w:t>
      </w:r>
      <w:r w:rsidR="006665D3">
        <w:t>our pre-shock state-based method</w:t>
      </w:r>
      <w:r>
        <w:t xml:space="preserve"> and the Cox proportional hazards model was assessed using </w:t>
      </w:r>
      <w:r w:rsidR="006665D3">
        <w:t>two</w:t>
      </w:r>
      <w:r>
        <w:t xml:space="preserve"> criteria for suspected infection. Clinical state labels were determined using the Sepsis-3 criteria; however, suspected infection was determined using the criterion listed in </w:t>
      </w:r>
      <w:r w:rsidR="009340BF">
        <w:t>each column</w:t>
      </w:r>
      <w:r>
        <w:t xml:space="preserve">: using ICD-9 codes specified in Angus et al., </w:t>
      </w:r>
      <w:r w:rsidR="000B5768">
        <w:t xml:space="preserve">and </w:t>
      </w:r>
      <w:r>
        <w:t>using the presence of concomitant orders for antibiotics and body fluid cultures</w:t>
      </w:r>
      <w:r w:rsidR="000B5768">
        <w:t>.</w:t>
      </w:r>
    </w:p>
    <w:tbl>
      <w:tblPr>
        <w:tblStyle w:val="TableGrid"/>
        <w:tblW w:w="0" w:type="auto"/>
        <w:tblLook w:val="04A0" w:firstRow="1" w:lastRow="0" w:firstColumn="1" w:lastColumn="0" w:noHBand="0" w:noVBand="1"/>
      </w:tblPr>
      <w:tblGrid>
        <w:gridCol w:w="1885"/>
        <w:gridCol w:w="2250"/>
        <w:gridCol w:w="2700"/>
        <w:gridCol w:w="2515"/>
      </w:tblGrid>
      <w:tr w:rsidR="0035062D" w:rsidRPr="00BF208C" w14:paraId="3D2B0968" w14:textId="77777777" w:rsidTr="0002414C">
        <w:tc>
          <w:tcPr>
            <w:tcW w:w="1885" w:type="dxa"/>
          </w:tcPr>
          <w:p w14:paraId="7E8DE0DA" w14:textId="5C805D2F" w:rsidR="0035062D" w:rsidRPr="0035062D" w:rsidRDefault="0035062D" w:rsidP="0002414C">
            <w:pPr>
              <w:jc w:val="center"/>
              <w:rPr>
                <w:b/>
              </w:rPr>
            </w:pPr>
            <w:r w:rsidRPr="0035062D">
              <w:rPr>
                <w:b/>
              </w:rPr>
              <w:t>Method</w:t>
            </w:r>
          </w:p>
        </w:tc>
        <w:tc>
          <w:tcPr>
            <w:tcW w:w="2250" w:type="dxa"/>
          </w:tcPr>
          <w:p w14:paraId="72A1A6E7" w14:textId="6CA50AAB" w:rsidR="0035062D" w:rsidRPr="0035062D" w:rsidRDefault="0035062D" w:rsidP="0002414C">
            <w:pPr>
              <w:jc w:val="center"/>
              <w:rPr>
                <w:b/>
              </w:rPr>
            </w:pPr>
            <w:r w:rsidRPr="0035062D">
              <w:rPr>
                <w:b/>
              </w:rPr>
              <w:t>Performance</w:t>
            </w:r>
          </w:p>
        </w:tc>
        <w:tc>
          <w:tcPr>
            <w:tcW w:w="2700" w:type="dxa"/>
          </w:tcPr>
          <w:p w14:paraId="3E8CE677" w14:textId="0E3FF9CF" w:rsidR="0035062D" w:rsidRPr="0035062D" w:rsidRDefault="0035062D" w:rsidP="0002414C">
            <w:pPr>
              <w:jc w:val="center"/>
              <w:rPr>
                <w:b/>
              </w:rPr>
            </w:pPr>
            <w:r w:rsidRPr="0035062D">
              <w:rPr>
                <w:b/>
              </w:rPr>
              <w:t>Concomitant Orders</w:t>
            </w:r>
          </w:p>
        </w:tc>
        <w:tc>
          <w:tcPr>
            <w:tcW w:w="2515" w:type="dxa"/>
          </w:tcPr>
          <w:p w14:paraId="3E722CBC" w14:textId="634F4024" w:rsidR="0035062D" w:rsidRPr="0035062D" w:rsidRDefault="0035062D" w:rsidP="0002414C">
            <w:pPr>
              <w:jc w:val="center"/>
              <w:rPr>
                <w:b/>
              </w:rPr>
            </w:pPr>
            <w:r w:rsidRPr="0035062D">
              <w:rPr>
                <w:b/>
              </w:rPr>
              <w:t>ICD-9</w:t>
            </w:r>
          </w:p>
        </w:tc>
      </w:tr>
      <w:tr w:rsidR="0035062D" w14:paraId="7F1EBD10" w14:textId="77777777" w:rsidTr="0002414C">
        <w:tc>
          <w:tcPr>
            <w:tcW w:w="1885" w:type="dxa"/>
          </w:tcPr>
          <w:p w14:paraId="673B53AC" w14:textId="054CE6B6" w:rsidR="0035062D" w:rsidRDefault="0035062D" w:rsidP="00552B24">
            <w:r>
              <w:t>GLM</w:t>
            </w:r>
          </w:p>
        </w:tc>
        <w:tc>
          <w:tcPr>
            <w:tcW w:w="2250" w:type="dxa"/>
          </w:tcPr>
          <w:p w14:paraId="37149DD8" w14:textId="6290B596" w:rsidR="0035062D" w:rsidRDefault="0035062D" w:rsidP="00552B24">
            <w:r>
              <w:t>AUC</w:t>
            </w:r>
          </w:p>
        </w:tc>
        <w:tc>
          <w:tcPr>
            <w:tcW w:w="2700" w:type="dxa"/>
          </w:tcPr>
          <w:p w14:paraId="2CF830C0" w14:textId="2B95237A" w:rsidR="0035062D" w:rsidRDefault="00333028" w:rsidP="00603134">
            <w:r>
              <w:t>0.87</w:t>
            </w:r>
          </w:p>
        </w:tc>
        <w:tc>
          <w:tcPr>
            <w:tcW w:w="2515" w:type="dxa"/>
          </w:tcPr>
          <w:p w14:paraId="487301F4" w14:textId="4C5E5C19" w:rsidR="0035062D" w:rsidRDefault="008853D6" w:rsidP="00603134">
            <w:r>
              <w:t>0.86</w:t>
            </w:r>
          </w:p>
        </w:tc>
      </w:tr>
      <w:tr w:rsidR="0035062D" w14:paraId="548920B7" w14:textId="77777777" w:rsidTr="0002414C">
        <w:tc>
          <w:tcPr>
            <w:tcW w:w="1885" w:type="dxa"/>
          </w:tcPr>
          <w:p w14:paraId="3AC29F75" w14:textId="77777777" w:rsidR="0035062D" w:rsidRDefault="0035062D" w:rsidP="00552B24"/>
        </w:tc>
        <w:tc>
          <w:tcPr>
            <w:tcW w:w="2250" w:type="dxa"/>
          </w:tcPr>
          <w:p w14:paraId="5947FD55" w14:textId="294FEC6B" w:rsidR="0035062D" w:rsidRDefault="0035062D" w:rsidP="00552B24">
            <w:r>
              <w:t>Sensitivity</w:t>
            </w:r>
          </w:p>
        </w:tc>
        <w:tc>
          <w:tcPr>
            <w:tcW w:w="2700" w:type="dxa"/>
          </w:tcPr>
          <w:p w14:paraId="39CE7CB9" w14:textId="28FCB87B" w:rsidR="0035062D" w:rsidRDefault="00333028" w:rsidP="00603134">
            <w:r>
              <w:t>0.82</w:t>
            </w:r>
          </w:p>
        </w:tc>
        <w:tc>
          <w:tcPr>
            <w:tcW w:w="2515" w:type="dxa"/>
          </w:tcPr>
          <w:p w14:paraId="41938CB0" w14:textId="4622549D" w:rsidR="0035062D" w:rsidRDefault="008853D6" w:rsidP="00603134">
            <w:r>
              <w:t>0.81</w:t>
            </w:r>
          </w:p>
        </w:tc>
      </w:tr>
      <w:tr w:rsidR="0035062D" w14:paraId="581CFB2F" w14:textId="77777777" w:rsidTr="0002414C">
        <w:tc>
          <w:tcPr>
            <w:tcW w:w="1885" w:type="dxa"/>
          </w:tcPr>
          <w:p w14:paraId="6B5A520A" w14:textId="77777777" w:rsidR="0035062D" w:rsidRDefault="0035062D" w:rsidP="00552B24"/>
        </w:tc>
        <w:tc>
          <w:tcPr>
            <w:tcW w:w="2250" w:type="dxa"/>
          </w:tcPr>
          <w:p w14:paraId="2BB8F216" w14:textId="7B15C9E6" w:rsidR="0035062D" w:rsidRDefault="0035062D" w:rsidP="00552B24">
            <w:r>
              <w:t>Specificity</w:t>
            </w:r>
          </w:p>
        </w:tc>
        <w:tc>
          <w:tcPr>
            <w:tcW w:w="2700" w:type="dxa"/>
          </w:tcPr>
          <w:p w14:paraId="712BF527" w14:textId="572A0328" w:rsidR="0035062D" w:rsidRDefault="00333028" w:rsidP="00603134">
            <w:r>
              <w:t>0.83</w:t>
            </w:r>
          </w:p>
        </w:tc>
        <w:tc>
          <w:tcPr>
            <w:tcW w:w="2515" w:type="dxa"/>
          </w:tcPr>
          <w:p w14:paraId="3E68DE17" w14:textId="312D6318" w:rsidR="0035062D" w:rsidRDefault="008853D6" w:rsidP="00603134">
            <w:r>
              <w:t>0.81</w:t>
            </w:r>
          </w:p>
        </w:tc>
      </w:tr>
      <w:tr w:rsidR="0035062D" w14:paraId="600FFBAB" w14:textId="77777777" w:rsidTr="0002414C">
        <w:tc>
          <w:tcPr>
            <w:tcW w:w="1885" w:type="dxa"/>
          </w:tcPr>
          <w:p w14:paraId="58CDAD29" w14:textId="77777777" w:rsidR="0035062D" w:rsidRDefault="0035062D" w:rsidP="00552B24"/>
        </w:tc>
        <w:tc>
          <w:tcPr>
            <w:tcW w:w="2250" w:type="dxa"/>
          </w:tcPr>
          <w:p w14:paraId="6ADD2A51" w14:textId="74979E16" w:rsidR="0035062D" w:rsidRDefault="0035062D" w:rsidP="00552B24">
            <w:r>
              <w:t>PPV</w:t>
            </w:r>
          </w:p>
        </w:tc>
        <w:tc>
          <w:tcPr>
            <w:tcW w:w="2700" w:type="dxa"/>
          </w:tcPr>
          <w:p w14:paraId="41AD4303" w14:textId="21F764CE" w:rsidR="0035062D" w:rsidRDefault="00333028" w:rsidP="00603134">
            <w:r>
              <w:t>0.49</w:t>
            </w:r>
          </w:p>
        </w:tc>
        <w:tc>
          <w:tcPr>
            <w:tcW w:w="2515" w:type="dxa"/>
          </w:tcPr>
          <w:p w14:paraId="2EF09EFC" w14:textId="711DA14F" w:rsidR="0035062D" w:rsidRDefault="008853D6" w:rsidP="00603134">
            <w:r>
              <w:t>0.41</w:t>
            </w:r>
          </w:p>
        </w:tc>
      </w:tr>
      <w:tr w:rsidR="0035062D" w14:paraId="39ED4084" w14:textId="77777777" w:rsidTr="0002414C">
        <w:tc>
          <w:tcPr>
            <w:tcW w:w="1885" w:type="dxa"/>
          </w:tcPr>
          <w:p w14:paraId="0941891D" w14:textId="77777777" w:rsidR="0035062D" w:rsidRDefault="0035062D" w:rsidP="00552B24"/>
        </w:tc>
        <w:tc>
          <w:tcPr>
            <w:tcW w:w="2250" w:type="dxa"/>
          </w:tcPr>
          <w:p w14:paraId="6036ABF5" w14:textId="07D29ADE" w:rsidR="0035062D" w:rsidRDefault="0035062D" w:rsidP="00552B24">
            <w:r>
              <w:t>Median EWT</w:t>
            </w:r>
          </w:p>
        </w:tc>
        <w:tc>
          <w:tcPr>
            <w:tcW w:w="2700" w:type="dxa"/>
          </w:tcPr>
          <w:p w14:paraId="2C6FB1DE" w14:textId="1F47FF9A" w:rsidR="0035062D" w:rsidRDefault="00333028" w:rsidP="00603134">
            <w:r>
              <w:t>6.9 hours</w:t>
            </w:r>
          </w:p>
        </w:tc>
        <w:tc>
          <w:tcPr>
            <w:tcW w:w="2515" w:type="dxa"/>
          </w:tcPr>
          <w:p w14:paraId="54075FA6" w14:textId="4682F796" w:rsidR="0035062D" w:rsidRDefault="008853D6" w:rsidP="00603134">
            <w:r>
              <w:t>6.2 hours</w:t>
            </w:r>
          </w:p>
        </w:tc>
      </w:tr>
      <w:tr w:rsidR="005C69FB" w14:paraId="2DB7E2EB" w14:textId="77777777" w:rsidTr="0002414C">
        <w:tc>
          <w:tcPr>
            <w:tcW w:w="1885" w:type="dxa"/>
          </w:tcPr>
          <w:p w14:paraId="7D22AEC8" w14:textId="7AD5F005" w:rsidR="005C69FB" w:rsidRDefault="005C69FB" w:rsidP="005C69FB">
            <w:proofErr w:type="spellStart"/>
            <w:r>
              <w:t>XGBoost</w:t>
            </w:r>
            <w:proofErr w:type="spellEnd"/>
          </w:p>
        </w:tc>
        <w:tc>
          <w:tcPr>
            <w:tcW w:w="2250" w:type="dxa"/>
          </w:tcPr>
          <w:p w14:paraId="3E76A231" w14:textId="273F03CB" w:rsidR="005C69FB" w:rsidRDefault="005C69FB" w:rsidP="005C69FB">
            <w:r>
              <w:t>AUC</w:t>
            </w:r>
          </w:p>
        </w:tc>
        <w:tc>
          <w:tcPr>
            <w:tcW w:w="2700" w:type="dxa"/>
          </w:tcPr>
          <w:p w14:paraId="68390498" w14:textId="2B3F66E7" w:rsidR="005C69FB" w:rsidRDefault="00333028" w:rsidP="005C69FB">
            <w:r>
              <w:t>0.85</w:t>
            </w:r>
          </w:p>
        </w:tc>
        <w:tc>
          <w:tcPr>
            <w:tcW w:w="2515" w:type="dxa"/>
          </w:tcPr>
          <w:p w14:paraId="6E723067" w14:textId="5C1E14B4" w:rsidR="005C69FB" w:rsidRDefault="008853D6" w:rsidP="005C69FB">
            <w:r>
              <w:t>0.88</w:t>
            </w:r>
          </w:p>
        </w:tc>
      </w:tr>
      <w:tr w:rsidR="005C69FB" w14:paraId="74D23D77" w14:textId="77777777" w:rsidTr="0002414C">
        <w:tc>
          <w:tcPr>
            <w:tcW w:w="1885" w:type="dxa"/>
          </w:tcPr>
          <w:p w14:paraId="79053C9B" w14:textId="77777777" w:rsidR="005C69FB" w:rsidRDefault="005C69FB" w:rsidP="005C69FB"/>
        </w:tc>
        <w:tc>
          <w:tcPr>
            <w:tcW w:w="2250" w:type="dxa"/>
          </w:tcPr>
          <w:p w14:paraId="40BC43F3" w14:textId="3781395F" w:rsidR="005C69FB" w:rsidRDefault="005C69FB" w:rsidP="005C69FB">
            <w:r>
              <w:t>Sensitivity</w:t>
            </w:r>
          </w:p>
        </w:tc>
        <w:tc>
          <w:tcPr>
            <w:tcW w:w="2700" w:type="dxa"/>
          </w:tcPr>
          <w:p w14:paraId="11878EC2" w14:textId="472DB133" w:rsidR="005C69FB" w:rsidRDefault="00333028" w:rsidP="005C69FB">
            <w:r>
              <w:t>0.76</w:t>
            </w:r>
          </w:p>
        </w:tc>
        <w:tc>
          <w:tcPr>
            <w:tcW w:w="2515" w:type="dxa"/>
          </w:tcPr>
          <w:p w14:paraId="187C54E9" w14:textId="43A429C3" w:rsidR="005C69FB" w:rsidRDefault="008853D6" w:rsidP="005C69FB">
            <w:r>
              <w:t>0.77</w:t>
            </w:r>
          </w:p>
        </w:tc>
      </w:tr>
      <w:tr w:rsidR="005C69FB" w14:paraId="228CFB32" w14:textId="77777777" w:rsidTr="0002414C">
        <w:tc>
          <w:tcPr>
            <w:tcW w:w="1885" w:type="dxa"/>
          </w:tcPr>
          <w:p w14:paraId="5CF18E69" w14:textId="77777777" w:rsidR="005C69FB" w:rsidRDefault="005C69FB" w:rsidP="005C69FB"/>
        </w:tc>
        <w:tc>
          <w:tcPr>
            <w:tcW w:w="2250" w:type="dxa"/>
          </w:tcPr>
          <w:p w14:paraId="28961EBB" w14:textId="7382B4F2" w:rsidR="005C69FB" w:rsidRDefault="005C69FB" w:rsidP="005C69FB">
            <w:r>
              <w:t>Specificity</w:t>
            </w:r>
          </w:p>
        </w:tc>
        <w:tc>
          <w:tcPr>
            <w:tcW w:w="2700" w:type="dxa"/>
          </w:tcPr>
          <w:p w14:paraId="2225C480" w14:textId="40648F63" w:rsidR="005C69FB" w:rsidRDefault="00333028" w:rsidP="005C69FB">
            <w:r>
              <w:t>0.79</w:t>
            </w:r>
          </w:p>
        </w:tc>
        <w:tc>
          <w:tcPr>
            <w:tcW w:w="2515" w:type="dxa"/>
          </w:tcPr>
          <w:p w14:paraId="1DF030CD" w14:textId="7774AE8C" w:rsidR="005C69FB" w:rsidRDefault="008853D6" w:rsidP="005C69FB">
            <w:r>
              <w:t>0.88</w:t>
            </w:r>
          </w:p>
        </w:tc>
      </w:tr>
      <w:tr w:rsidR="005C69FB" w14:paraId="53B3328D" w14:textId="77777777" w:rsidTr="0002414C">
        <w:tc>
          <w:tcPr>
            <w:tcW w:w="1885" w:type="dxa"/>
          </w:tcPr>
          <w:p w14:paraId="6424BB7A" w14:textId="77777777" w:rsidR="005C69FB" w:rsidRDefault="005C69FB" w:rsidP="005C69FB"/>
        </w:tc>
        <w:tc>
          <w:tcPr>
            <w:tcW w:w="2250" w:type="dxa"/>
          </w:tcPr>
          <w:p w14:paraId="0DB17609" w14:textId="78649408" w:rsidR="005C69FB" w:rsidRDefault="005C69FB" w:rsidP="005C69FB">
            <w:r>
              <w:t>PPV</w:t>
            </w:r>
          </w:p>
        </w:tc>
        <w:tc>
          <w:tcPr>
            <w:tcW w:w="2700" w:type="dxa"/>
          </w:tcPr>
          <w:p w14:paraId="6C09E4D3" w14:textId="520057F7" w:rsidR="005C69FB" w:rsidRDefault="00333028" w:rsidP="005C69FB">
            <w:r>
              <w:t>0.43</w:t>
            </w:r>
          </w:p>
        </w:tc>
        <w:tc>
          <w:tcPr>
            <w:tcW w:w="2515" w:type="dxa"/>
          </w:tcPr>
          <w:p w14:paraId="529C5D46" w14:textId="737F88C4" w:rsidR="005C69FB" w:rsidRDefault="008853D6" w:rsidP="005C69FB">
            <w:r>
              <w:t>0.50</w:t>
            </w:r>
          </w:p>
        </w:tc>
      </w:tr>
      <w:tr w:rsidR="005C69FB" w14:paraId="390DAF0C" w14:textId="77777777" w:rsidTr="0002414C">
        <w:tc>
          <w:tcPr>
            <w:tcW w:w="1885" w:type="dxa"/>
          </w:tcPr>
          <w:p w14:paraId="0C9AC234" w14:textId="77777777" w:rsidR="005C69FB" w:rsidRDefault="005C69FB" w:rsidP="005C69FB"/>
        </w:tc>
        <w:tc>
          <w:tcPr>
            <w:tcW w:w="2250" w:type="dxa"/>
          </w:tcPr>
          <w:p w14:paraId="7BFAB010" w14:textId="458FFB4E" w:rsidR="005C69FB" w:rsidRDefault="005C69FB" w:rsidP="005C69FB">
            <w:r>
              <w:t>Median EWT</w:t>
            </w:r>
          </w:p>
        </w:tc>
        <w:tc>
          <w:tcPr>
            <w:tcW w:w="2700" w:type="dxa"/>
          </w:tcPr>
          <w:p w14:paraId="5B41460E" w14:textId="02EF8AA0" w:rsidR="005C69FB" w:rsidRDefault="00333028" w:rsidP="005C69FB">
            <w:r>
              <w:t>6.0 hours</w:t>
            </w:r>
          </w:p>
        </w:tc>
        <w:tc>
          <w:tcPr>
            <w:tcW w:w="2515" w:type="dxa"/>
          </w:tcPr>
          <w:p w14:paraId="722964D2" w14:textId="6DC4B715" w:rsidR="005C69FB" w:rsidRDefault="00EA1296" w:rsidP="005C69FB">
            <w:r>
              <w:t>5.7 hours</w:t>
            </w:r>
          </w:p>
        </w:tc>
      </w:tr>
      <w:tr w:rsidR="005C69FB" w14:paraId="3802F883" w14:textId="77777777" w:rsidTr="0002414C">
        <w:tc>
          <w:tcPr>
            <w:tcW w:w="1885" w:type="dxa"/>
          </w:tcPr>
          <w:p w14:paraId="15D2A59B" w14:textId="4E16E464" w:rsidR="005C69FB" w:rsidRDefault="005C69FB" w:rsidP="005C69FB">
            <w:r>
              <w:t>RNN</w:t>
            </w:r>
          </w:p>
        </w:tc>
        <w:tc>
          <w:tcPr>
            <w:tcW w:w="2250" w:type="dxa"/>
          </w:tcPr>
          <w:p w14:paraId="5DD0E04B" w14:textId="5809A888" w:rsidR="005C69FB" w:rsidRDefault="005C69FB" w:rsidP="005C69FB">
            <w:r>
              <w:t>AUC</w:t>
            </w:r>
          </w:p>
        </w:tc>
        <w:tc>
          <w:tcPr>
            <w:tcW w:w="2700" w:type="dxa"/>
          </w:tcPr>
          <w:p w14:paraId="31397D01" w14:textId="6CD6234C" w:rsidR="005C69FB" w:rsidRDefault="00333028" w:rsidP="005C69FB">
            <w:r>
              <w:t>0.93</w:t>
            </w:r>
          </w:p>
        </w:tc>
        <w:tc>
          <w:tcPr>
            <w:tcW w:w="2515" w:type="dxa"/>
          </w:tcPr>
          <w:p w14:paraId="057D6E74" w14:textId="069E9291" w:rsidR="005C69FB" w:rsidRDefault="00EA1296" w:rsidP="005C69FB">
            <w:r>
              <w:t>0.92</w:t>
            </w:r>
          </w:p>
        </w:tc>
      </w:tr>
      <w:tr w:rsidR="005C69FB" w14:paraId="3268E9BB" w14:textId="77777777" w:rsidTr="0002414C">
        <w:tc>
          <w:tcPr>
            <w:tcW w:w="1885" w:type="dxa"/>
          </w:tcPr>
          <w:p w14:paraId="12387E61" w14:textId="77777777" w:rsidR="005C69FB" w:rsidRDefault="005C69FB" w:rsidP="005C69FB"/>
        </w:tc>
        <w:tc>
          <w:tcPr>
            <w:tcW w:w="2250" w:type="dxa"/>
          </w:tcPr>
          <w:p w14:paraId="1C5511B4" w14:textId="059360B2" w:rsidR="005C69FB" w:rsidRDefault="005C69FB" w:rsidP="005C69FB">
            <w:r>
              <w:t>Sensitivity</w:t>
            </w:r>
          </w:p>
        </w:tc>
        <w:tc>
          <w:tcPr>
            <w:tcW w:w="2700" w:type="dxa"/>
          </w:tcPr>
          <w:p w14:paraId="0694DE4A" w14:textId="4D335C6B" w:rsidR="005C69FB" w:rsidRDefault="00333028" w:rsidP="005C69FB">
            <w:r>
              <w:t>0.88</w:t>
            </w:r>
          </w:p>
        </w:tc>
        <w:tc>
          <w:tcPr>
            <w:tcW w:w="2515" w:type="dxa"/>
          </w:tcPr>
          <w:p w14:paraId="182083B1" w14:textId="7A2BFA00" w:rsidR="005C69FB" w:rsidRDefault="00EA1296" w:rsidP="005C69FB">
            <w:r>
              <w:t>0.85</w:t>
            </w:r>
          </w:p>
        </w:tc>
      </w:tr>
      <w:tr w:rsidR="005C69FB" w14:paraId="7F24C855" w14:textId="77777777" w:rsidTr="0002414C">
        <w:tc>
          <w:tcPr>
            <w:tcW w:w="1885" w:type="dxa"/>
          </w:tcPr>
          <w:p w14:paraId="798B3CDC" w14:textId="77777777" w:rsidR="005C69FB" w:rsidRDefault="005C69FB" w:rsidP="005C69FB"/>
        </w:tc>
        <w:tc>
          <w:tcPr>
            <w:tcW w:w="2250" w:type="dxa"/>
          </w:tcPr>
          <w:p w14:paraId="6DAAAF84" w14:textId="01F146BD" w:rsidR="005C69FB" w:rsidRDefault="005C69FB" w:rsidP="005C69FB">
            <w:r>
              <w:t>Specificity</w:t>
            </w:r>
          </w:p>
        </w:tc>
        <w:tc>
          <w:tcPr>
            <w:tcW w:w="2700" w:type="dxa"/>
          </w:tcPr>
          <w:p w14:paraId="481C54DC" w14:textId="2DE4974C" w:rsidR="005C69FB" w:rsidRDefault="00333028" w:rsidP="005C69FB">
            <w:r>
              <w:t>0.84</w:t>
            </w:r>
          </w:p>
        </w:tc>
        <w:tc>
          <w:tcPr>
            <w:tcW w:w="2515" w:type="dxa"/>
          </w:tcPr>
          <w:p w14:paraId="01F06A25" w14:textId="3A3C19A4" w:rsidR="005C69FB" w:rsidRDefault="00EA1296" w:rsidP="005C69FB">
            <w:r>
              <w:t>0.84</w:t>
            </w:r>
          </w:p>
        </w:tc>
      </w:tr>
      <w:tr w:rsidR="005C69FB" w14:paraId="558E07B1" w14:textId="77777777" w:rsidTr="0002414C">
        <w:tc>
          <w:tcPr>
            <w:tcW w:w="1885" w:type="dxa"/>
          </w:tcPr>
          <w:p w14:paraId="4EDEF04A" w14:textId="77777777" w:rsidR="005C69FB" w:rsidRDefault="005C69FB" w:rsidP="005C69FB"/>
        </w:tc>
        <w:tc>
          <w:tcPr>
            <w:tcW w:w="2250" w:type="dxa"/>
          </w:tcPr>
          <w:p w14:paraId="59B5388C" w14:textId="20336B5F" w:rsidR="005C69FB" w:rsidRDefault="005C69FB" w:rsidP="005C69FB">
            <w:r>
              <w:t>PPV</w:t>
            </w:r>
          </w:p>
        </w:tc>
        <w:tc>
          <w:tcPr>
            <w:tcW w:w="2700" w:type="dxa"/>
          </w:tcPr>
          <w:p w14:paraId="184741C2" w14:textId="29686F11" w:rsidR="005C69FB" w:rsidRDefault="00333028" w:rsidP="005C69FB">
            <w:r>
              <w:t>0.52</w:t>
            </w:r>
          </w:p>
        </w:tc>
        <w:tc>
          <w:tcPr>
            <w:tcW w:w="2515" w:type="dxa"/>
          </w:tcPr>
          <w:p w14:paraId="00B25C5D" w14:textId="4422C1B3" w:rsidR="005C69FB" w:rsidRDefault="00EA1296" w:rsidP="005C69FB">
            <w:r>
              <w:t>0.46</w:t>
            </w:r>
          </w:p>
        </w:tc>
      </w:tr>
      <w:tr w:rsidR="005C69FB" w14:paraId="09533D9D" w14:textId="77777777" w:rsidTr="0002414C">
        <w:tc>
          <w:tcPr>
            <w:tcW w:w="1885" w:type="dxa"/>
          </w:tcPr>
          <w:p w14:paraId="2FE2D382" w14:textId="77777777" w:rsidR="005C69FB" w:rsidRDefault="005C69FB" w:rsidP="005C69FB"/>
        </w:tc>
        <w:tc>
          <w:tcPr>
            <w:tcW w:w="2250" w:type="dxa"/>
          </w:tcPr>
          <w:p w14:paraId="2BD8DDA5" w14:textId="6FAAE384" w:rsidR="005C69FB" w:rsidRDefault="005C69FB" w:rsidP="005C69FB">
            <w:r>
              <w:t>Median EWT</w:t>
            </w:r>
          </w:p>
        </w:tc>
        <w:tc>
          <w:tcPr>
            <w:tcW w:w="2700" w:type="dxa"/>
          </w:tcPr>
          <w:p w14:paraId="39BBDE5B" w14:textId="6F7E5E95" w:rsidR="005C69FB" w:rsidRDefault="00333028" w:rsidP="005C69FB">
            <w:r>
              <w:t>7.0 hours</w:t>
            </w:r>
          </w:p>
        </w:tc>
        <w:tc>
          <w:tcPr>
            <w:tcW w:w="2515" w:type="dxa"/>
          </w:tcPr>
          <w:p w14:paraId="774E139C" w14:textId="39D99DB5" w:rsidR="005C69FB" w:rsidRDefault="00EA1296" w:rsidP="005C69FB">
            <w:r>
              <w:t>6.2 hours</w:t>
            </w:r>
          </w:p>
        </w:tc>
      </w:tr>
      <w:tr w:rsidR="005C69FB" w14:paraId="0D2ECB85" w14:textId="77777777" w:rsidTr="0002414C">
        <w:tc>
          <w:tcPr>
            <w:tcW w:w="1885" w:type="dxa"/>
          </w:tcPr>
          <w:p w14:paraId="3105DFF0" w14:textId="3A0A6ADF" w:rsidR="005C69FB" w:rsidRDefault="005C69FB" w:rsidP="005C69FB">
            <w:r>
              <w:t>Cox</w:t>
            </w:r>
          </w:p>
        </w:tc>
        <w:tc>
          <w:tcPr>
            <w:tcW w:w="2250" w:type="dxa"/>
          </w:tcPr>
          <w:p w14:paraId="496CBDC6" w14:textId="0F179414" w:rsidR="005C69FB" w:rsidRDefault="005C69FB" w:rsidP="005C69FB">
            <w:r>
              <w:t>AUC</w:t>
            </w:r>
          </w:p>
        </w:tc>
        <w:tc>
          <w:tcPr>
            <w:tcW w:w="2700" w:type="dxa"/>
          </w:tcPr>
          <w:p w14:paraId="6BB9289F" w14:textId="7C158C35" w:rsidR="005C69FB" w:rsidRDefault="00333028" w:rsidP="005C69FB">
            <w:r>
              <w:t>0.82</w:t>
            </w:r>
          </w:p>
        </w:tc>
        <w:tc>
          <w:tcPr>
            <w:tcW w:w="2515" w:type="dxa"/>
          </w:tcPr>
          <w:p w14:paraId="395857D8" w14:textId="15D27818" w:rsidR="005C69FB" w:rsidRDefault="00EA1296" w:rsidP="005C69FB">
            <w:r>
              <w:t>0.83</w:t>
            </w:r>
          </w:p>
        </w:tc>
      </w:tr>
      <w:tr w:rsidR="005C69FB" w14:paraId="21709C01" w14:textId="77777777" w:rsidTr="0002414C">
        <w:tc>
          <w:tcPr>
            <w:tcW w:w="1885" w:type="dxa"/>
          </w:tcPr>
          <w:p w14:paraId="2EFBF8DA" w14:textId="77777777" w:rsidR="005C69FB" w:rsidRDefault="005C69FB" w:rsidP="005C69FB"/>
        </w:tc>
        <w:tc>
          <w:tcPr>
            <w:tcW w:w="2250" w:type="dxa"/>
          </w:tcPr>
          <w:p w14:paraId="1386880F" w14:textId="16988CEC" w:rsidR="005C69FB" w:rsidRDefault="005C69FB" w:rsidP="005C69FB">
            <w:r>
              <w:t>Sensitivity</w:t>
            </w:r>
          </w:p>
        </w:tc>
        <w:tc>
          <w:tcPr>
            <w:tcW w:w="2700" w:type="dxa"/>
          </w:tcPr>
          <w:p w14:paraId="2B1E5827" w14:textId="2CF61A70" w:rsidR="005C69FB" w:rsidRDefault="00333028" w:rsidP="005C69FB">
            <w:r>
              <w:t>0.76</w:t>
            </w:r>
          </w:p>
        </w:tc>
        <w:tc>
          <w:tcPr>
            <w:tcW w:w="2515" w:type="dxa"/>
          </w:tcPr>
          <w:p w14:paraId="4628AC8E" w14:textId="658BBAEA" w:rsidR="005C69FB" w:rsidRDefault="00EA1296" w:rsidP="005C69FB">
            <w:r>
              <w:t>0.77</w:t>
            </w:r>
          </w:p>
        </w:tc>
      </w:tr>
      <w:tr w:rsidR="005C69FB" w14:paraId="46DF1E1F" w14:textId="77777777" w:rsidTr="0002414C">
        <w:tc>
          <w:tcPr>
            <w:tcW w:w="1885" w:type="dxa"/>
          </w:tcPr>
          <w:p w14:paraId="30459B7A" w14:textId="77777777" w:rsidR="005C69FB" w:rsidRDefault="005C69FB" w:rsidP="005C69FB"/>
        </w:tc>
        <w:tc>
          <w:tcPr>
            <w:tcW w:w="2250" w:type="dxa"/>
          </w:tcPr>
          <w:p w14:paraId="796A555C" w14:textId="75630269" w:rsidR="005C69FB" w:rsidRDefault="005C69FB" w:rsidP="005C69FB">
            <w:r>
              <w:t>Specificity</w:t>
            </w:r>
          </w:p>
        </w:tc>
        <w:tc>
          <w:tcPr>
            <w:tcW w:w="2700" w:type="dxa"/>
          </w:tcPr>
          <w:p w14:paraId="7F59938B" w14:textId="4B06BBA3" w:rsidR="005C69FB" w:rsidRDefault="00333028" w:rsidP="005C69FB">
            <w:r>
              <w:t>0.82</w:t>
            </w:r>
          </w:p>
        </w:tc>
        <w:tc>
          <w:tcPr>
            <w:tcW w:w="2515" w:type="dxa"/>
          </w:tcPr>
          <w:p w14:paraId="2A7E35B5" w14:textId="2F86C696" w:rsidR="005C69FB" w:rsidRDefault="00EA1296" w:rsidP="005C69FB">
            <w:r>
              <w:t>0.83</w:t>
            </w:r>
          </w:p>
        </w:tc>
      </w:tr>
      <w:tr w:rsidR="005C69FB" w14:paraId="63416C64" w14:textId="77777777" w:rsidTr="0002414C">
        <w:tc>
          <w:tcPr>
            <w:tcW w:w="1885" w:type="dxa"/>
          </w:tcPr>
          <w:p w14:paraId="4AD7ED2B" w14:textId="77777777" w:rsidR="005C69FB" w:rsidRDefault="005C69FB" w:rsidP="005C69FB"/>
        </w:tc>
        <w:tc>
          <w:tcPr>
            <w:tcW w:w="2250" w:type="dxa"/>
          </w:tcPr>
          <w:p w14:paraId="58B25699" w14:textId="72607DB0" w:rsidR="005C69FB" w:rsidRDefault="005C69FB" w:rsidP="005C69FB">
            <w:r>
              <w:t>PPV</w:t>
            </w:r>
          </w:p>
        </w:tc>
        <w:tc>
          <w:tcPr>
            <w:tcW w:w="2700" w:type="dxa"/>
          </w:tcPr>
          <w:p w14:paraId="4CB10C77" w14:textId="6D48ABEC" w:rsidR="005C69FB" w:rsidRDefault="00333028" w:rsidP="005C69FB">
            <w:r>
              <w:t>0.47</w:t>
            </w:r>
          </w:p>
        </w:tc>
        <w:tc>
          <w:tcPr>
            <w:tcW w:w="2515" w:type="dxa"/>
          </w:tcPr>
          <w:p w14:paraId="3F3805C0" w14:textId="427957C2" w:rsidR="005C69FB" w:rsidRDefault="00EA1296" w:rsidP="005C69FB">
            <w:r>
              <w:t>0.41</w:t>
            </w:r>
          </w:p>
        </w:tc>
      </w:tr>
      <w:tr w:rsidR="005C69FB" w14:paraId="0E943BC9" w14:textId="77777777" w:rsidTr="0002414C">
        <w:tc>
          <w:tcPr>
            <w:tcW w:w="1885" w:type="dxa"/>
          </w:tcPr>
          <w:p w14:paraId="56E37209" w14:textId="77777777" w:rsidR="005C69FB" w:rsidRDefault="005C69FB" w:rsidP="005C69FB"/>
        </w:tc>
        <w:tc>
          <w:tcPr>
            <w:tcW w:w="2250" w:type="dxa"/>
          </w:tcPr>
          <w:p w14:paraId="6E9AAE57" w14:textId="7AC2B967" w:rsidR="005C69FB" w:rsidRDefault="005C69FB" w:rsidP="005C69FB">
            <w:r>
              <w:t>Median EWT</w:t>
            </w:r>
          </w:p>
        </w:tc>
        <w:tc>
          <w:tcPr>
            <w:tcW w:w="2700" w:type="dxa"/>
          </w:tcPr>
          <w:p w14:paraId="3F1F2F19" w14:textId="7BCC2D8A" w:rsidR="005C69FB" w:rsidRDefault="00333028" w:rsidP="005C69FB">
            <w:r>
              <w:t>6.1 hours</w:t>
            </w:r>
          </w:p>
        </w:tc>
        <w:tc>
          <w:tcPr>
            <w:tcW w:w="2515" w:type="dxa"/>
          </w:tcPr>
          <w:p w14:paraId="2A5EB6B6" w14:textId="454EC456" w:rsidR="005C69FB" w:rsidRDefault="00EA1296" w:rsidP="005C69FB">
            <w:r>
              <w:t>5.5 hours</w:t>
            </w:r>
          </w:p>
        </w:tc>
      </w:tr>
    </w:tbl>
    <w:p w14:paraId="65047F0C" w14:textId="77777777" w:rsidR="0018457B" w:rsidRDefault="0018457B" w:rsidP="0018457B"/>
    <w:p w14:paraId="4E39D552" w14:textId="7D560635" w:rsidR="007A7CC3" w:rsidRDefault="0018457B" w:rsidP="007A7CC3">
      <w:pPr>
        <w:rPr>
          <w:b/>
        </w:rPr>
      </w:pPr>
      <w:r>
        <w:rPr>
          <w:b/>
        </w:rPr>
        <w:br w:type="page"/>
      </w:r>
      <w:r w:rsidR="00475FD3">
        <w:rPr>
          <w:b/>
        </w:rPr>
        <w:lastRenderedPageBreak/>
        <w:t xml:space="preserve"> </w:t>
      </w:r>
      <w:r w:rsidR="007A7CC3">
        <w:rPr>
          <w:b/>
        </w:rPr>
        <w:t>Table S1</w:t>
      </w:r>
      <w:r w:rsidR="00517804">
        <w:rPr>
          <w:b/>
        </w:rPr>
        <w:t>2</w:t>
      </w:r>
      <w:r w:rsidR="007A7CC3">
        <w:rPr>
          <w:b/>
        </w:rPr>
        <w:t>: Characterization of Sepsis in Non-Shock and Shock Patients</w:t>
      </w:r>
    </w:p>
    <w:p w14:paraId="1BB982AF" w14:textId="77777777" w:rsidR="007A7CC3" w:rsidRPr="00C3432A" w:rsidRDefault="007A7CC3" w:rsidP="007A7CC3">
      <w:r>
        <w:t>Distribution of the six most important physiological features, as determined using coefficients of the GLM is given for the sepsis clinical state in patients who never enter septic shock, and in sepsis at least 12 hours prior to detection in patients who ultimately develop septic shock.</w:t>
      </w:r>
    </w:p>
    <w:tbl>
      <w:tblPr>
        <w:tblStyle w:val="TableGrid"/>
        <w:tblW w:w="9360" w:type="dxa"/>
        <w:tblLook w:val="04A0" w:firstRow="1" w:lastRow="0" w:firstColumn="1" w:lastColumn="0" w:noHBand="0" w:noVBand="1"/>
      </w:tblPr>
      <w:tblGrid>
        <w:gridCol w:w="3215"/>
        <w:gridCol w:w="3224"/>
        <w:gridCol w:w="2921"/>
      </w:tblGrid>
      <w:tr w:rsidR="007A7CC3" w:rsidRPr="0023062D" w14:paraId="37707DB2" w14:textId="77777777" w:rsidTr="00603134">
        <w:tc>
          <w:tcPr>
            <w:tcW w:w="3215" w:type="dxa"/>
          </w:tcPr>
          <w:p w14:paraId="36D72986" w14:textId="77777777" w:rsidR="007A7CC3" w:rsidRDefault="007A7CC3" w:rsidP="00603134">
            <w:pPr>
              <w:snapToGrid w:val="0"/>
            </w:pPr>
            <w:r w:rsidRPr="00DF25A6">
              <w:rPr>
                <w:b/>
              </w:rPr>
              <w:t>Physiological Feature</w:t>
            </w:r>
          </w:p>
        </w:tc>
        <w:tc>
          <w:tcPr>
            <w:tcW w:w="3224" w:type="dxa"/>
          </w:tcPr>
          <w:p w14:paraId="7760CB20" w14:textId="77777777" w:rsidR="007A7CC3" w:rsidRPr="0023062D" w:rsidRDefault="007A7CC3" w:rsidP="00603134">
            <w:pPr>
              <w:snapToGrid w:val="0"/>
              <w:rPr>
                <w:b/>
              </w:rPr>
            </w:pPr>
            <w:r>
              <w:rPr>
                <w:b/>
              </w:rPr>
              <w:t>Sepsis in Non-shock Patients</w:t>
            </w:r>
          </w:p>
        </w:tc>
        <w:tc>
          <w:tcPr>
            <w:tcW w:w="2921" w:type="dxa"/>
          </w:tcPr>
          <w:p w14:paraId="575D7579" w14:textId="77777777" w:rsidR="007A7CC3" w:rsidRPr="0023062D" w:rsidRDefault="007A7CC3" w:rsidP="00603134">
            <w:pPr>
              <w:snapToGrid w:val="0"/>
              <w:rPr>
                <w:b/>
              </w:rPr>
            </w:pPr>
            <w:r>
              <w:rPr>
                <w:b/>
              </w:rPr>
              <w:t>Sepsis in Shock Patients</w:t>
            </w:r>
          </w:p>
        </w:tc>
      </w:tr>
      <w:tr w:rsidR="00926223" w14:paraId="146D3D8C" w14:textId="77777777" w:rsidTr="00603134">
        <w:tc>
          <w:tcPr>
            <w:tcW w:w="3215" w:type="dxa"/>
          </w:tcPr>
          <w:p w14:paraId="7192EE3A" w14:textId="25E79829" w:rsidR="00926223" w:rsidRPr="00F5402D" w:rsidRDefault="00926223" w:rsidP="00926223">
            <w:pPr>
              <w:snapToGrid w:val="0"/>
            </w:pPr>
            <w:r>
              <w:t>Lactate (mmol/L)</w:t>
            </w:r>
          </w:p>
        </w:tc>
        <w:tc>
          <w:tcPr>
            <w:tcW w:w="3224" w:type="dxa"/>
          </w:tcPr>
          <w:p w14:paraId="2CCA1BBC" w14:textId="1375EAC0" w:rsidR="00926223" w:rsidRDefault="00DC73FE" w:rsidP="00926223">
            <w:pPr>
              <w:snapToGrid w:val="0"/>
            </w:pPr>
            <w:r>
              <w:t>1.83</w:t>
            </w:r>
            <w:r w:rsidR="0002166C" w:rsidRPr="009741EE">
              <w:t>±</w:t>
            </w:r>
            <w:r>
              <w:t>1.54</w:t>
            </w:r>
          </w:p>
        </w:tc>
        <w:tc>
          <w:tcPr>
            <w:tcW w:w="2921" w:type="dxa"/>
          </w:tcPr>
          <w:p w14:paraId="6096CE17" w14:textId="24CE33B8" w:rsidR="00926223" w:rsidRDefault="00926223" w:rsidP="00926223">
            <w:pPr>
              <w:snapToGrid w:val="0"/>
            </w:pPr>
            <w:r w:rsidRPr="009741EE">
              <w:t>3.15±2.71</w:t>
            </w:r>
          </w:p>
        </w:tc>
      </w:tr>
      <w:tr w:rsidR="00926223" w14:paraId="38C26934" w14:textId="77777777" w:rsidTr="00603134">
        <w:tc>
          <w:tcPr>
            <w:tcW w:w="3215" w:type="dxa"/>
          </w:tcPr>
          <w:p w14:paraId="3DDEDAA2" w14:textId="40C51E15" w:rsidR="00926223" w:rsidRPr="00F5402D" w:rsidRDefault="00926223" w:rsidP="00926223">
            <w:pPr>
              <w:snapToGrid w:val="0"/>
            </w:pPr>
            <w:r>
              <w:t>Cardiovascular SOFA</w:t>
            </w:r>
          </w:p>
        </w:tc>
        <w:tc>
          <w:tcPr>
            <w:tcW w:w="3224" w:type="dxa"/>
          </w:tcPr>
          <w:p w14:paraId="29764A3A" w14:textId="1FE9A9F7" w:rsidR="00926223" w:rsidRDefault="005C4D37" w:rsidP="00926223">
            <w:pPr>
              <w:snapToGrid w:val="0"/>
            </w:pPr>
            <w:r>
              <w:t>0.</w:t>
            </w:r>
            <w:r w:rsidR="001F7B66">
              <w:t>33</w:t>
            </w:r>
            <w:r w:rsidRPr="009741EE">
              <w:t>±</w:t>
            </w:r>
            <w:r>
              <w:t>0.</w:t>
            </w:r>
            <w:r w:rsidR="001F7B66">
              <w:t>74</w:t>
            </w:r>
          </w:p>
        </w:tc>
        <w:tc>
          <w:tcPr>
            <w:tcW w:w="2921" w:type="dxa"/>
          </w:tcPr>
          <w:p w14:paraId="3A0A5096" w14:textId="15A2DE68" w:rsidR="00926223" w:rsidRDefault="00926223" w:rsidP="00926223">
            <w:pPr>
              <w:snapToGrid w:val="0"/>
            </w:pPr>
            <w:r w:rsidRPr="009741EE">
              <w:t>0.55±0.90</w:t>
            </w:r>
          </w:p>
        </w:tc>
      </w:tr>
      <w:tr w:rsidR="00926223" w14:paraId="095D1A28" w14:textId="77777777" w:rsidTr="00603134">
        <w:tc>
          <w:tcPr>
            <w:tcW w:w="3215" w:type="dxa"/>
          </w:tcPr>
          <w:p w14:paraId="154ABA26" w14:textId="651FE684" w:rsidR="00926223" w:rsidRPr="00F5402D" w:rsidRDefault="00926223" w:rsidP="00926223">
            <w:pPr>
              <w:snapToGrid w:val="0"/>
            </w:pPr>
            <w:r>
              <w:t>GCS</w:t>
            </w:r>
          </w:p>
        </w:tc>
        <w:tc>
          <w:tcPr>
            <w:tcW w:w="3224" w:type="dxa"/>
          </w:tcPr>
          <w:p w14:paraId="6ED3F781" w14:textId="3A715D28" w:rsidR="00926223" w:rsidRDefault="00575B11" w:rsidP="00926223">
            <w:pPr>
              <w:snapToGrid w:val="0"/>
            </w:pPr>
            <w:r>
              <w:t>10.40</w:t>
            </w:r>
            <w:r w:rsidR="00BC66A8" w:rsidRPr="009741EE">
              <w:t>±</w:t>
            </w:r>
            <w:r w:rsidR="00B616D3">
              <w:t>3.8</w:t>
            </w:r>
            <w:r>
              <w:t>3</w:t>
            </w:r>
          </w:p>
        </w:tc>
        <w:tc>
          <w:tcPr>
            <w:tcW w:w="2921" w:type="dxa"/>
          </w:tcPr>
          <w:p w14:paraId="54CAF670" w14:textId="243AF6FA" w:rsidR="00926223" w:rsidRDefault="00926223" w:rsidP="00926223">
            <w:pPr>
              <w:snapToGrid w:val="0"/>
            </w:pPr>
            <w:r w:rsidRPr="009741EE">
              <w:t>9.72±4.26</w:t>
            </w:r>
          </w:p>
        </w:tc>
      </w:tr>
      <w:tr w:rsidR="00926223" w14:paraId="07B7C61D" w14:textId="77777777" w:rsidTr="00603134">
        <w:tc>
          <w:tcPr>
            <w:tcW w:w="3215" w:type="dxa"/>
          </w:tcPr>
          <w:p w14:paraId="53C1207C" w14:textId="13DB3C75" w:rsidR="00926223" w:rsidRPr="00F5402D" w:rsidRDefault="00926223" w:rsidP="00926223">
            <w:pPr>
              <w:snapToGrid w:val="0"/>
            </w:pPr>
            <w:r>
              <w:t>HR (bpm)</w:t>
            </w:r>
          </w:p>
        </w:tc>
        <w:tc>
          <w:tcPr>
            <w:tcW w:w="3224" w:type="dxa"/>
          </w:tcPr>
          <w:p w14:paraId="3308187A" w14:textId="047F0A2E" w:rsidR="00926223" w:rsidRDefault="008E581C" w:rsidP="00926223">
            <w:pPr>
              <w:snapToGrid w:val="0"/>
            </w:pPr>
            <w:r>
              <w:t>87.</w:t>
            </w:r>
            <w:r w:rsidR="00F473A1">
              <w:t>7</w:t>
            </w:r>
            <w:r w:rsidRPr="009741EE">
              <w:t>±</w:t>
            </w:r>
            <w:r>
              <w:t>55.</w:t>
            </w:r>
            <w:r w:rsidR="002E293A">
              <w:t>1</w:t>
            </w:r>
          </w:p>
        </w:tc>
        <w:tc>
          <w:tcPr>
            <w:tcW w:w="2921" w:type="dxa"/>
          </w:tcPr>
          <w:p w14:paraId="589FDB95" w14:textId="05219B55" w:rsidR="00926223" w:rsidRDefault="00926223" w:rsidP="00926223">
            <w:pPr>
              <w:snapToGrid w:val="0"/>
            </w:pPr>
            <w:r w:rsidRPr="009741EE">
              <w:t>97.7±22.2</w:t>
            </w:r>
          </w:p>
        </w:tc>
      </w:tr>
      <w:tr w:rsidR="00926223" w14:paraId="5E040055" w14:textId="77777777" w:rsidTr="00603134">
        <w:tc>
          <w:tcPr>
            <w:tcW w:w="3215" w:type="dxa"/>
          </w:tcPr>
          <w:p w14:paraId="3037F7FD" w14:textId="5CAB1A8F" w:rsidR="00926223" w:rsidRPr="00F5402D" w:rsidRDefault="00926223" w:rsidP="00926223">
            <w:pPr>
              <w:snapToGrid w:val="0"/>
            </w:pPr>
            <w:r>
              <w:t>PaO</w:t>
            </w:r>
            <w:r>
              <w:rPr>
                <w:vertAlign w:val="subscript"/>
              </w:rPr>
              <w:t>2</w:t>
            </w:r>
            <w:r>
              <w:t xml:space="preserve"> (mmHg)</w:t>
            </w:r>
          </w:p>
        </w:tc>
        <w:tc>
          <w:tcPr>
            <w:tcW w:w="3224" w:type="dxa"/>
          </w:tcPr>
          <w:p w14:paraId="6E317A40" w14:textId="6DC89DF2" w:rsidR="00926223" w:rsidRDefault="006C7F2C" w:rsidP="00926223">
            <w:pPr>
              <w:snapToGrid w:val="0"/>
            </w:pPr>
            <w:r>
              <w:t>126.5</w:t>
            </w:r>
            <w:r w:rsidRPr="009741EE">
              <w:t>±</w:t>
            </w:r>
            <w:r>
              <w:t>67.0</w:t>
            </w:r>
          </w:p>
        </w:tc>
        <w:tc>
          <w:tcPr>
            <w:tcW w:w="2921" w:type="dxa"/>
          </w:tcPr>
          <w:p w14:paraId="7B2BE52E" w14:textId="7550BC6E" w:rsidR="00926223" w:rsidRDefault="00926223" w:rsidP="00926223">
            <w:pPr>
              <w:snapToGrid w:val="0"/>
            </w:pPr>
            <w:r w:rsidRPr="009741EE">
              <w:t>127.4±71.1</w:t>
            </w:r>
          </w:p>
        </w:tc>
      </w:tr>
      <w:tr w:rsidR="00926223" w14:paraId="37155EAB" w14:textId="77777777" w:rsidTr="00603134">
        <w:tc>
          <w:tcPr>
            <w:tcW w:w="3215" w:type="dxa"/>
          </w:tcPr>
          <w:p w14:paraId="5A8DA900" w14:textId="2B26D9C9" w:rsidR="00926223" w:rsidRPr="00F5402D" w:rsidRDefault="00926223" w:rsidP="00926223">
            <w:pPr>
              <w:snapToGrid w:val="0"/>
            </w:pPr>
            <w:r>
              <w:t>FiO</w:t>
            </w:r>
            <w:r>
              <w:rPr>
                <w:vertAlign w:val="subscript"/>
              </w:rPr>
              <w:t>2</w:t>
            </w:r>
          </w:p>
        </w:tc>
        <w:tc>
          <w:tcPr>
            <w:tcW w:w="3224" w:type="dxa"/>
          </w:tcPr>
          <w:p w14:paraId="079942F7" w14:textId="4DA5555E" w:rsidR="00926223" w:rsidRDefault="00B03ED5" w:rsidP="00926223">
            <w:pPr>
              <w:snapToGrid w:val="0"/>
            </w:pPr>
            <w:r>
              <w:t>0.49</w:t>
            </w:r>
            <w:r w:rsidRPr="009741EE">
              <w:t>±</w:t>
            </w:r>
            <w:r>
              <w:t>0.26</w:t>
            </w:r>
          </w:p>
        </w:tc>
        <w:tc>
          <w:tcPr>
            <w:tcW w:w="2921" w:type="dxa"/>
          </w:tcPr>
          <w:p w14:paraId="1DAAA8AB" w14:textId="3559BCC6" w:rsidR="00926223" w:rsidRDefault="00926223" w:rsidP="00926223">
            <w:pPr>
              <w:snapToGrid w:val="0"/>
            </w:pPr>
            <w:r w:rsidRPr="009741EE">
              <w:t>0.62±0.24</w:t>
            </w:r>
          </w:p>
        </w:tc>
      </w:tr>
    </w:tbl>
    <w:p w14:paraId="4092344D" w14:textId="3512C8D5" w:rsidR="0057418D" w:rsidRDefault="0057418D" w:rsidP="0018457B"/>
    <w:p w14:paraId="7F509A98" w14:textId="77777777" w:rsidR="0057418D" w:rsidRDefault="0057418D" w:rsidP="0018457B"/>
    <w:p w14:paraId="1532DB1D" w14:textId="77777777" w:rsidR="00EF278E" w:rsidRPr="00EF278E" w:rsidRDefault="0057418D" w:rsidP="00EF278E">
      <w:pPr>
        <w:pStyle w:val="EndNoteBibliography"/>
        <w:spacing w:after="0"/>
        <w:ind w:left="720" w:hanging="720"/>
      </w:pPr>
      <w:r>
        <w:fldChar w:fldCharType="begin"/>
      </w:r>
      <w:r>
        <w:instrText xml:space="preserve"> ADDIN EN.REFLIST </w:instrText>
      </w:r>
      <w:r>
        <w:fldChar w:fldCharType="separate"/>
      </w:r>
      <w:r w:rsidR="00EF278E" w:rsidRPr="00EF278E">
        <w:t>1</w:t>
      </w:r>
      <w:r w:rsidR="00EF278E" w:rsidRPr="00EF278E">
        <w:tab/>
        <w:t>Dellinger, R. P.</w:t>
      </w:r>
      <w:r w:rsidR="00EF278E" w:rsidRPr="00EF278E">
        <w:rPr>
          <w:i/>
        </w:rPr>
        <w:t xml:space="preserve"> et al.</w:t>
      </w:r>
      <w:r w:rsidR="00EF278E" w:rsidRPr="00EF278E">
        <w:t xml:space="preserve"> Surviving Sepsis Campaign: International Guidelines for Management of Severe Sepsis and Septic Shock, 2012. </w:t>
      </w:r>
      <w:r w:rsidR="00EF278E" w:rsidRPr="00EF278E">
        <w:rPr>
          <w:i/>
        </w:rPr>
        <w:t>Intensive Care Medicine</w:t>
      </w:r>
      <w:r w:rsidR="00EF278E" w:rsidRPr="00EF278E">
        <w:t xml:space="preserve"> </w:t>
      </w:r>
      <w:r w:rsidR="00EF278E" w:rsidRPr="00EF278E">
        <w:rPr>
          <w:b/>
        </w:rPr>
        <w:t>39</w:t>
      </w:r>
      <w:r w:rsidR="00EF278E" w:rsidRPr="00EF278E">
        <w:t>, 165-228, doi:10.1007/s00134-012-2769-8 (2013).</w:t>
      </w:r>
    </w:p>
    <w:p w14:paraId="0DFFAB32" w14:textId="77777777" w:rsidR="00EF278E" w:rsidRPr="00EF278E" w:rsidRDefault="00EF278E" w:rsidP="00EF278E">
      <w:pPr>
        <w:pStyle w:val="EndNoteBibliography"/>
        <w:spacing w:after="0"/>
        <w:ind w:left="720" w:hanging="720"/>
      </w:pPr>
      <w:r w:rsidRPr="00EF278E">
        <w:t>2</w:t>
      </w:r>
      <w:r w:rsidRPr="00EF278E">
        <w:tab/>
        <w:t>Dellinger, R. P.</w:t>
      </w:r>
      <w:r w:rsidRPr="00EF278E">
        <w:rPr>
          <w:i/>
        </w:rPr>
        <w:t xml:space="preserve"> et al.</w:t>
      </w:r>
      <w:r w:rsidRPr="00EF278E">
        <w:t xml:space="preserve"> Surviving Sepsis Campaign: International guidelines for management of severe sepsis and septic shock: 2008. </w:t>
      </w:r>
      <w:r w:rsidRPr="00EF278E">
        <w:rPr>
          <w:i/>
        </w:rPr>
        <w:t>Intensive Care Medicine</w:t>
      </w:r>
      <w:r w:rsidRPr="00EF278E">
        <w:t xml:space="preserve"> </w:t>
      </w:r>
      <w:r w:rsidRPr="00EF278E">
        <w:rPr>
          <w:b/>
        </w:rPr>
        <w:t>34</w:t>
      </w:r>
      <w:r w:rsidRPr="00EF278E">
        <w:t>, 17-60, doi:10.1007/s00134-007-0934-2 (2007).</w:t>
      </w:r>
    </w:p>
    <w:p w14:paraId="65F23E5E" w14:textId="77777777" w:rsidR="00EF278E" w:rsidRPr="00EF278E" w:rsidRDefault="00EF278E" w:rsidP="00EF278E">
      <w:pPr>
        <w:pStyle w:val="EndNoteBibliography"/>
        <w:spacing w:after="0"/>
        <w:ind w:left="720" w:hanging="720"/>
      </w:pPr>
      <w:r w:rsidRPr="00EF278E">
        <w:t>3</w:t>
      </w:r>
      <w:r w:rsidRPr="00EF278E">
        <w:tab/>
        <w:t>Seymour, C. W.</w:t>
      </w:r>
      <w:r w:rsidRPr="00EF278E">
        <w:rPr>
          <w:i/>
        </w:rPr>
        <w:t xml:space="preserve"> et al.</w:t>
      </w:r>
      <w:r w:rsidRPr="00EF278E">
        <w:t xml:space="preserve"> Assessment of Clinical Criteria for Sepsis. </w:t>
      </w:r>
      <w:r w:rsidRPr="00EF278E">
        <w:rPr>
          <w:i/>
        </w:rPr>
        <w:t>Jama</w:t>
      </w:r>
      <w:r w:rsidRPr="00EF278E">
        <w:t xml:space="preserve"> </w:t>
      </w:r>
      <w:r w:rsidRPr="00EF278E">
        <w:rPr>
          <w:b/>
        </w:rPr>
        <w:t>315</w:t>
      </w:r>
      <w:r w:rsidRPr="00EF278E">
        <w:t>, 762, doi:10.1001/jama.2016.0288 (2016).</w:t>
      </w:r>
    </w:p>
    <w:p w14:paraId="1B3FBC20" w14:textId="77777777" w:rsidR="00EF278E" w:rsidRPr="00EF278E" w:rsidRDefault="00EF278E" w:rsidP="00EF278E">
      <w:pPr>
        <w:pStyle w:val="EndNoteBibliography"/>
        <w:spacing w:after="0"/>
        <w:ind w:left="720" w:hanging="720"/>
      </w:pPr>
      <w:r w:rsidRPr="00EF278E">
        <w:t>4</w:t>
      </w:r>
      <w:r w:rsidRPr="00EF278E">
        <w:tab/>
        <w:t>Nemati, S.</w:t>
      </w:r>
      <w:r w:rsidRPr="00EF278E">
        <w:rPr>
          <w:i/>
        </w:rPr>
        <w:t xml:space="preserve"> et al.</w:t>
      </w:r>
      <w:r w:rsidRPr="00EF278E">
        <w:t xml:space="preserve"> An Interpretable Machine Learning Model for Accurate Prediction of Sepsis in the ICU. </w:t>
      </w:r>
      <w:r w:rsidRPr="00EF278E">
        <w:rPr>
          <w:i/>
        </w:rPr>
        <w:t>Critical Care Medicine</w:t>
      </w:r>
      <w:r w:rsidRPr="00EF278E">
        <w:t xml:space="preserve"> </w:t>
      </w:r>
      <w:r w:rsidRPr="00EF278E">
        <w:rPr>
          <w:b/>
        </w:rPr>
        <w:t>46</w:t>
      </w:r>
      <w:r w:rsidRPr="00EF278E">
        <w:t>, 547-553, doi:10.1097/ccm.0000000000002936 (2018).</w:t>
      </w:r>
    </w:p>
    <w:p w14:paraId="387F96F1" w14:textId="77777777" w:rsidR="00EF278E" w:rsidRPr="00EF278E" w:rsidRDefault="00EF278E" w:rsidP="00EF278E">
      <w:pPr>
        <w:pStyle w:val="EndNoteBibliography"/>
        <w:spacing w:after="0"/>
        <w:ind w:left="720" w:hanging="720"/>
      </w:pPr>
      <w:r w:rsidRPr="00EF278E">
        <w:t>5</w:t>
      </w:r>
      <w:r w:rsidRPr="00EF278E">
        <w:tab/>
        <w:t>Shashikumar, S. P.</w:t>
      </w:r>
      <w:r w:rsidRPr="00EF278E">
        <w:rPr>
          <w:i/>
        </w:rPr>
        <w:t xml:space="preserve"> et al.</w:t>
      </w:r>
      <w:r w:rsidRPr="00EF278E">
        <w:t xml:space="preserve"> Early sepsis detection in critical care patients using multiscale blood pressure and heart rate dynamics. </w:t>
      </w:r>
      <w:r w:rsidRPr="00EF278E">
        <w:rPr>
          <w:i/>
        </w:rPr>
        <w:t>Journal of Electrocardiology</w:t>
      </w:r>
      <w:r w:rsidRPr="00EF278E">
        <w:t xml:space="preserve"> </w:t>
      </w:r>
      <w:r w:rsidRPr="00EF278E">
        <w:rPr>
          <w:b/>
        </w:rPr>
        <w:t>50</w:t>
      </w:r>
      <w:r w:rsidRPr="00EF278E">
        <w:t>, 739-743, doi:10.1016/j.jelectrocard.2017.08.013 (2017).</w:t>
      </w:r>
    </w:p>
    <w:p w14:paraId="1208CA11" w14:textId="77777777" w:rsidR="00EF278E" w:rsidRPr="00EF278E" w:rsidRDefault="00EF278E" w:rsidP="00EF278E">
      <w:pPr>
        <w:pStyle w:val="EndNoteBibliography"/>
        <w:spacing w:after="0"/>
        <w:ind w:left="720" w:hanging="720"/>
      </w:pPr>
      <w:r w:rsidRPr="00EF278E">
        <w:t>6</w:t>
      </w:r>
      <w:r w:rsidRPr="00EF278E">
        <w:tab/>
        <w:t>Angus, D. C.</w:t>
      </w:r>
      <w:r w:rsidRPr="00EF278E">
        <w:rPr>
          <w:i/>
        </w:rPr>
        <w:t xml:space="preserve"> et al.</w:t>
      </w:r>
      <w:r w:rsidRPr="00EF278E">
        <w:t xml:space="preserve"> Epidemiology of severe sepsis in the United States: analysis of incidence, outcome, and associated costs of care. </w:t>
      </w:r>
      <w:r w:rsidRPr="00EF278E">
        <w:rPr>
          <w:i/>
        </w:rPr>
        <w:t>Crit Care Med</w:t>
      </w:r>
      <w:r w:rsidRPr="00EF278E">
        <w:t xml:space="preserve"> </w:t>
      </w:r>
      <w:r w:rsidRPr="00EF278E">
        <w:rPr>
          <w:b/>
        </w:rPr>
        <w:t>29</w:t>
      </w:r>
      <w:r w:rsidRPr="00EF278E">
        <w:t>, 1303-1310 (2001).</w:t>
      </w:r>
    </w:p>
    <w:p w14:paraId="7EDEDB73" w14:textId="77777777" w:rsidR="00EF278E" w:rsidRPr="00EF278E" w:rsidRDefault="00EF278E" w:rsidP="00EF278E">
      <w:pPr>
        <w:pStyle w:val="EndNoteBibliography"/>
        <w:spacing w:after="0"/>
        <w:ind w:left="720" w:hanging="720"/>
      </w:pPr>
      <w:r w:rsidRPr="00EF278E">
        <w:t>7</w:t>
      </w:r>
      <w:r w:rsidRPr="00EF278E">
        <w:tab/>
        <w:t xml:space="preserve">Henry, K. E., Hager, D. N., Pronovost, P. J. &amp; Saria, S. A targeted real-time early warning score (TREWScore) for septic shock. </w:t>
      </w:r>
      <w:r w:rsidRPr="00EF278E">
        <w:rPr>
          <w:i/>
        </w:rPr>
        <w:t>Science Translational Medicine</w:t>
      </w:r>
      <w:r w:rsidRPr="00EF278E">
        <w:t xml:space="preserve"> </w:t>
      </w:r>
      <w:r w:rsidRPr="00EF278E">
        <w:rPr>
          <w:b/>
        </w:rPr>
        <w:t>7</w:t>
      </w:r>
      <w:r w:rsidRPr="00EF278E">
        <w:t>, 299ra122-299ra122, doi:10.1126/scitranslmed.aab3719 (2015).</w:t>
      </w:r>
    </w:p>
    <w:p w14:paraId="0F6809DC" w14:textId="77777777" w:rsidR="00EF278E" w:rsidRPr="00EF278E" w:rsidRDefault="00EF278E" w:rsidP="00EF278E">
      <w:pPr>
        <w:pStyle w:val="EndNoteBibliography"/>
        <w:ind w:left="720" w:hanging="720"/>
      </w:pPr>
      <w:r w:rsidRPr="00EF278E">
        <w:t>8</w:t>
      </w:r>
      <w:r w:rsidRPr="00EF278E">
        <w:tab/>
        <w:t>Pollard, T. J.</w:t>
      </w:r>
      <w:r w:rsidRPr="00EF278E">
        <w:rPr>
          <w:i/>
        </w:rPr>
        <w:t xml:space="preserve"> et al.</w:t>
      </w:r>
      <w:r w:rsidRPr="00EF278E">
        <w:t xml:space="preserve"> The eICU Collaborative Research Database, a freely available multi-center database for critical care research. </w:t>
      </w:r>
      <w:r w:rsidRPr="00EF278E">
        <w:rPr>
          <w:i/>
        </w:rPr>
        <w:t>Scientific Data</w:t>
      </w:r>
      <w:r w:rsidRPr="00EF278E">
        <w:t xml:space="preserve"> </w:t>
      </w:r>
      <w:r w:rsidRPr="00EF278E">
        <w:rPr>
          <w:b/>
        </w:rPr>
        <w:t>5</w:t>
      </w:r>
      <w:r w:rsidRPr="00EF278E">
        <w:t>, 180178, doi:10.1038/sdata.2018.178 (2018).</w:t>
      </w:r>
    </w:p>
    <w:p w14:paraId="7B896BC6" w14:textId="2B0681E0" w:rsidR="00FA5389" w:rsidRDefault="0057418D" w:rsidP="0018457B">
      <w:r>
        <w:fldChar w:fldCharType="end"/>
      </w:r>
    </w:p>
    <w:sectPr w:rsidR="00FA53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28E9E" w14:textId="77777777" w:rsidR="002E32BE" w:rsidRDefault="002E32BE" w:rsidP="00820DD4">
      <w:pPr>
        <w:spacing w:after="0"/>
      </w:pPr>
      <w:r>
        <w:separator/>
      </w:r>
    </w:p>
  </w:endnote>
  <w:endnote w:type="continuationSeparator" w:id="0">
    <w:p w14:paraId="1F55F619" w14:textId="77777777" w:rsidR="002E32BE" w:rsidRDefault="002E32BE" w:rsidP="00820D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1D444" w14:textId="77777777" w:rsidR="002E32BE" w:rsidRDefault="002E32BE" w:rsidP="00820DD4">
      <w:pPr>
        <w:spacing w:after="0"/>
      </w:pPr>
      <w:r>
        <w:separator/>
      </w:r>
    </w:p>
  </w:footnote>
  <w:footnote w:type="continuationSeparator" w:id="0">
    <w:p w14:paraId="3BFBB1E1" w14:textId="77777777" w:rsidR="002E32BE" w:rsidRDefault="002E32BE" w:rsidP="00820DD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82552"/>
    <w:multiLevelType w:val="hybridMultilevel"/>
    <w:tmpl w:val="C6AEAA36"/>
    <w:lvl w:ilvl="0" w:tplc="9F3C31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arexp9rqpdretett01pp0sir5pax0astsfa&quot;&gt;naturebme_references&lt;record-ids&gt;&lt;item&gt;13&lt;/item&gt;&lt;item&gt;14&lt;/item&gt;&lt;item&gt;16&lt;/item&gt;&lt;item&gt;18&lt;/item&gt;&lt;item&gt;19&lt;/item&gt;&lt;item&gt;34&lt;/item&gt;&lt;item&gt;35&lt;/item&gt;&lt;item&gt;69&lt;/item&gt;&lt;/record-ids&gt;&lt;/item&gt;&lt;/Libraries&gt;"/>
  </w:docVars>
  <w:rsids>
    <w:rsidRoot w:val="000A457B"/>
    <w:rsid w:val="0000292E"/>
    <w:rsid w:val="00010206"/>
    <w:rsid w:val="00011EF7"/>
    <w:rsid w:val="00015374"/>
    <w:rsid w:val="00020325"/>
    <w:rsid w:val="00021583"/>
    <w:rsid w:val="0002166C"/>
    <w:rsid w:val="0002414C"/>
    <w:rsid w:val="000264A6"/>
    <w:rsid w:val="000364BC"/>
    <w:rsid w:val="000404E2"/>
    <w:rsid w:val="000428C9"/>
    <w:rsid w:val="0004524A"/>
    <w:rsid w:val="00050010"/>
    <w:rsid w:val="00050E8F"/>
    <w:rsid w:val="000721C8"/>
    <w:rsid w:val="000934A9"/>
    <w:rsid w:val="00093E1D"/>
    <w:rsid w:val="0009590A"/>
    <w:rsid w:val="000979FF"/>
    <w:rsid w:val="000A1248"/>
    <w:rsid w:val="000A341A"/>
    <w:rsid w:val="000A457B"/>
    <w:rsid w:val="000A498C"/>
    <w:rsid w:val="000A4F66"/>
    <w:rsid w:val="000B0FAB"/>
    <w:rsid w:val="000B2958"/>
    <w:rsid w:val="000B5768"/>
    <w:rsid w:val="000C7DC1"/>
    <w:rsid w:val="000F0DA1"/>
    <w:rsid w:val="000F108B"/>
    <w:rsid w:val="00105E5E"/>
    <w:rsid w:val="00110DF5"/>
    <w:rsid w:val="0011625D"/>
    <w:rsid w:val="00121192"/>
    <w:rsid w:val="001224CC"/>
    <w:rsid w:val="00122AF4"/>
    <w:rsid w:val="00125CE3"/>
    <w:rsid w:val="00127192"/>
    <w:rsid w:val="001318A1"/>
    <w:rsid w:val="00151645"/>
    <w:rsid w:val="00155275"/>
    <w:rsid w:val="0017101C"/>
    <w:rsid w:val="001735ED"/>
    <w:rsid w:val="00180849"/>
    <w:rsid w:val="00180C88"/>
    <w:rsid w:val="0018230C"/>
    <w:rsid w:val="001826E5"/>
    <w:rsid w:val="0018457B"/>
    <w:rsid w:val="00184E7B"/>
    <w:rsid w:val="00191175"/>
    <w:rsid w:val="00195FFC"/>
    <w:rsid w:val="001A2848"/>
    <w:rsid w:val="001A4D41"/>
    <w:rsid w:val="001C0A69"/>
    <w:rsid w:val="001C4FF8"/>
    <w:rsid w:val="001C5885"/>
    <w:rsid w:val="001E0509"/>
    <w:rsid w:val="001E1C92"/>
    <w:rsid w:val="001E6F41"/>
    <w:rsid w:val="001E7EBB"/>
    <w:rsid w:val="001F6961"/>
    <w:rsid w:val="001F6E21"/>
    <w:rsid w:val="001F7B66"/>
    <w:rsid w:val="001F7F0C"/>
    <w:rsid w:val="0020209C"/>
    <w:rsid w:val="00207547"/>
    <w:rsid w:val="00215845"/>
    <w:rsid w:val="0022024D"/>
    <w:rsid w:val="0022547D"/>
    <w:rsid w:val="002274BB"/>
    <w:rsid w:val="0023020B"/>
    <w:rsid w:val="002324EF"/>
    <w:rsid w:val="00247D31"/>
    <w:rsid w:val="00250505"/>
    <w:rsid w:val="00251F61"/>
    <w:rsid w:val="00252CC2"/>
    <w:rsid w:val="00261C48"/>
    <w:rsid w:val="002676B3"/>
    <w:rsid w:val="00273BEE"/>
    <w:rsid w:val="00274D70"/>
    <w:rsid w:val="0028183C"/>
    <w:rsid w:val="00285ED4"/>
    <w:rsid w:val="00285EF6"/>
    <w:rsid w:val="00286690"/>
    <w:rsid w:val="00297231"/>
    <w:rsid w:val="00297691"/>
    <w:rsid w:val="002A0432"/>
    <w:rsid w:val="002A2128"/>
    <w:rsid w:val="002A3AA4"/>
    <w:rsid w:val="002A4FA3"/>
    <w:rsid w:val="002A5824"/>
    <w:rsid w:val="002A6543"/>
    <w:rsid w:val="002B5B9A"/>
    <w:rsid w:val="002B6E62"/>
    <w:rsid w:val="002C1413"/>
    <w:rsid w:val="002C1CA2"/>
    <w:rsid w:val="002C2F9C"/>
    <w:rsid w:val="002C335C"/>
    <w:rsid w:val="002C3C7A"/>
    <w:rsid w:val="002D24FE"/>
    <w:rsid w:val="002D39EA"/>
    <w:rsid w:val="002D51A5"/>
    <w:rsid w:val="002D7465"/>
    <w:rsid w:val="002E136D"/>
    <w:rsid w:val="002E16BC"/>
    <w:rsid w:val="002E293A"/>
    <w:rsid w:val="002E2AD8"/>
    <w:rsid w:val="002E32BE"/>
    <w:rsid w:val="002E3560"/>
    <w:rsid w:val="002E7D66"/>
    <w:rsid w:val="002F0F02"/>
    <w:rsid w:val="002F6D95"/>
    <w:rsid w:val="003005D6"/>
    <w:rsid w:val="00302877"/>
    <w:rsid w:val="00302D92"/>
    <w:rsid w:val="00303E70"/>
    <w:rsid w:val="00304242"/>
    <w:rsid w:val="0030461C"/>
    <w:rsid w:val="003071F9"/>
    <w:rsid w:val="003150A5"/>
    <w:rsid w:val="00316353"/>
    <w:rsid w:val="003233DA"/>
    <w:rsid w:val="0032442E"/>
    <w:rsid w:val="00324B3C"/>
    <w:rsid w:val="00332DB6"/>
    <w:rsid w:val="00333028"/>
    <w:rsid w:val="00333AD2"/>
    <w:rsid w:val="003374E5"/>
    <w:rsid w:val="00345295"/>
    <w:rsid w:val="003456AD"/>
    <w:rsid w:val="00346F5C"/>
    <w:rsid w:val="0035062D"/>
    <w:rsid w:val="00351727"/>
    <w:rsid w:val="00356EDA"/>
    <w:rsid w:val="003756B9"/>
    <w:rsid w:val="00383043"/>
    <w:rsid w:val="0038495D"/>
    <w:rsid w:val="00393CCB"/>
    <w:rsid w:val="003A0FB8"/>
    <w:rsid w:val="003A4209"/>
    <w:rsid w:val="003A4F7D"/>
    <w:rsid w:val="003B0591"/>
    <w:rsid w:val="003B6D84"/>
    <w:rsid w:val="003D279E"/>
    <w:rsid w:val="003D535F"/>
    <w:rsid w:val="003E1B26"/>
    <w:rsid w:val="003F2221"/>
    <w:rsid w:val="003F3C41"/>
    <w:rsid w:val="003F5FA3"/>
    <w:rsid w:val="00400B6D"/>
    <w:rsid w:val="004030F0"/>
    <w:rsid w:val="00416722"/>
    <w:rsid w:val="004256D6"/>
    <w:rsid w:val="004334CD"/>
    <w:rsid w:val="00445C4E"/>
    <w:rsid w:val="00445D03"/>
    <w:rsid w:val="00451071"/>
    <w:rsid w:val="00454496"/>
    <w:rsid w:val="00456A73"/>
    <w:rsid w:val="00461AC7"/>
    <w:rsid w:val="0046657A"/>
    <w:rsid w:val="004722F5"/>
    <w:rsid w:val="00475FD3"/>
    <w:rsid w:val="0047617B"/>
    <w:rsid w:val="00484406"/>
    <w:rsid w:val="00492E8C"/>
    <w:rsid w:val="004A1262"/>
    <w:rsid w:val="004A1AD9"/>
    <w:rsid w:val="004B3319"/>
    <w:rsid w:val="004B390E"/>
    <w:rsid w:val="004C364B"/>
    <w:rsid w:val="004C5BBA"/>
    <w:rsid w:val="004D335D"/>
    <w:rsid w:val="004D747E"/>
    <w:rsid w:val="004E0B62"/>
    <w:rsid w:val="004E2B66"/>
    <w:rsid w:val="004E4603"/>
    <w:rsid w:val="004F65C1"/>
    <w:rsid w:val="004F7DEF"/>
    <w:rsid w:val="005003FC"/>
    <w:rsid w:val="00503A67"/>
    <w:rsid w:val="00510200"/>
    <w:rsid w:val="00515AEC"/>
    <w:rsid w:val="00517804"/>
    <w:rsid w:val="0052653F"/>
    <w:rsid w:val="00526F5B"/>
    <w:rsid w:val="005276B1"/>
    <w:rsid w:val="00532635"/>
    <w:rsid w:val="00533CBD"/>
    <w:rsid w:val="0053508A"/>
    <w:rsid w:val="005513F3"/>
    <w:rsid w:val="00552B24"/>
    <w:rsid w:val="005546FB"/>
    <w:rsid w:val="005556C8"/>
    <w:rsid w:val="005557F7"/>
    <w:rsid w:val="0057418D"/>
    <w:rsid w:val="00575B11"/>
    <w:rsid w:val="00575F63"/>
    <w:rsid w:val="005934F7"/>
    <w:rsid w:val="005A3B4B"/>
    <w:rsid w:val="005A4E46"/>
    <w:rsid w:val="005C4D37"/>
    <w:rsid w:val="005C69FB"/>
    <w:rsid w:val="005C7DEF"/>
    <w:rsid w:val="005D0231"/>
    <w:rsid w:val="005E543B"/>
    <w:rsid w:val="005E76A7"/>
    <w:rsid w:val="005F4265"/>
    <w:rsid w:val="005F5B5F"/>
    <w:rsid w:val="005F6B49"/>
    <w:rsid w:val="00603134"/>
    <w:rsid w:val="00606E00"/>
    <w:rsid w:val="00614DFE"/>
    <w:rsid w:val="00622713"/>
    <w:rsid w:val="0064349C"/>
    <w:rsid w:val="0065072F"/>
    <w:rsid w:val="00651D30"/>
    <w:rsid w:val="00651F81"/>
    <w:rsid w:val="00654625"/>
    <w:rsid w:val="00657EB1"/>
    <w:rsid w:val="0066284E"/>
    <w:rsid w:val="0066425C"/>
    <w:rsid w:val="006665D3"/>
    <w:rsid w:val="006751C7"/>
    <w:rsid w:val="006827D4"/>
    <w:rsid w:val="006868CF"/>
    <w:rsid w:val="00686D8F"/>
    <w:rsid w:val="006923B1"/>
    <w:rsid w:val="0069535C"/>
    <w:rsid w:val="006977F9"/>
    <w:rsid w:val="006A087B"/>
    <w:rsid w:val="006A1A9A"/>
    <w:rsid w:val="006B090E"/>
    <w:rsid w:val="006B3CF7"/>
    <w:rsid w:val="006B42C6"/>
    <w:rsid w:val="006B6B78"/>
    <w:rsid w:val="006B7371"/>
    <w:rsid w:val="006C0E1D"/>
    <w:rsid w:val="006C7F2C"/>
    <w:rsid w:val="006D2965"/>
    <w:rsid w:val="006D3CE6"/>
    <w:rsid w:val="006F28A7"/>
    <w:rsid w:val="006F321F"/>
    <w:rsid w:val="00701A45"/>
    <w:rsid w:val="00702CC1"/>
    <w:rsid w:val="007051B3"/>
    <w:rsid w:val="007105ED"/>
    <w:rsid w:val="0071774A"/>
    <w:rsid w:val="00742C64"/>
    <w:rsid w:val="00743760"/>
    <w:rsid w:val="00747216"/>
    <w:rsid w:val="00747FB5"/>
    <w:rsid w:val="00751FC8"/>
    <w:rsid w:val="00764AD0"/>
    <w:rsid w:val="007675C5"/>
    <w:rsid w:val="00767B16"/>
    <w:rsid w:val="00770D13"/>
    <w:rsid w:val="00776CE1"/>
    <w:rsid w:val="00777C2B"/>
    <w:rsid w:val="0078352B"/>
    <w:rsid w:val="00787F78"/>
    <w:rsid w:val="00794A48"/>
    <w:rsid w:val="00796C0D"/>
    <w:rsid w:val="007A7CC3"/>
    <w:rsid w:val="007B36D8"/>
    <w:rsid w:val="007C3C49"/>
    <w:rsid w:val="007C5107"/>
    <w:rsid w:val="007C584B"/>
    <w:rsid w:val="007C7859"/>
    <w:rsid w:val="007D34D9"/>
    <w:rsid w:val="007E6823"/>
    <w:rsid w:val="007E7308"/>
    <w:rsid w:val="00806C02"/>
    <w:rsid w:val="00820DD4"/>
    <w:rsid w:val="0082124D"/>
    <w:rsid w:val="0082376B"/>
    <w:rsid w:val="008246B4"/>
    <w:rsid w:val="0082580A"/>
    <w:rsid w:val="00825CCC"/>
    <w:rsid w:val="00826167"/>
    <w:rsid w:val="00826D71"/>
    <w:rsid w:val="00832A37"/>
    <w:rsid w:val="00833CD9"/>
    <w:rsid w:val="00847EBA"/>
    <w:rsid w:val="00855B31"/>
    <w:rsid w:val="008704A1"/>
    <w:rsid w:val="0087278C"/>
    <w:rsid w:val="0087439F"/>
    <w:rsid w:val="00883775"/>
    <w:rsid w:val="008853D6"/>
    <w:rsid w:val="00886A74"/>
    <w:rsid w:val="00887737"/>
    <w:rsid w:val="00887CAB"/>
    <w:rsid w:val="00896808"/>
    <w:rsid w:val="008A57BE"/>
    <w:rsid w:val="008B3F29"/>
    <w:rsid w:val="008C3DBC"/>
    <w:rsid w:val="008C7A1B"/>
    <w:rsid w:val="008D24F8"/>
    <w:rsid w:val="008D2EDA"/>
    <w:rsid w:val="008D65D9"/>
    <w:rsid w:val="008D7748"/>
    <w:rsid w:val="008E178B"/>
    <w:rsid w:val="008E46DF"/>
    <w:rsid w:val="008E581C"/>
    <w:rsid w:val="008E5F11"/>
    <w:rsid w:val="008E64E0"/>
    <w:rsid w:val="008F63A2"/>
    <w:rsid w:val="008F6512"/>
    <w:rsid w:val="009001C2"/>
    <w:rsid w:val="00903434"/>
    <w:rsid w:val="00906061"/>
    <w:rsid w:val="00920DAA"/>
    <w:rsid w:val="00921240"/>
    <w:rsid w:val="00924BDB"/>
    <w:rsid w:val="00926223"/>
    <w:rsid w:val="00932ED8"/>
    <w:rsid w:val="009340BF"/>
    <w:rsid w:val="009364C1"/>
    <w:rsid w:val="00936B0F"/>
    <w:rsid w:val="00955049"/>
    <w:rsid w:val="009632F2"/>
    <w:rsid w:val="00984AD7"/>
    <w:rsid w:val="00984E41"/>
    <w:rsid w:val="009937C1"/>
    <w:rsid w:val="00993C15"/>
    <w:rsid w:val="009B1FF3"/>
    <w:rsid w:val="009B27DA"/>
    <w:rsid w:val="009B3834"/>
    <w:rsid w:val="009B7FD3"/>
    <w:rsid w:val="009C1278"/>
    <w:rsid w:val="009C7C66"/>
    <w:rsid w:val="009D1EF1"/>
    <w:rsid w:val="009D4194"/>
    <w:rsid w:val="009E32F6"/>
    <w:rsid w:val="009E595B"/>
    <w:rsid w:val="009F4174"/>
    <w:rsid w:val="009F621B"/>
    <w:rsid w:val="00A01022"/>
    <w:rsid w:val="00A25167"/>
    <w:rsid w:val="00A2533D"/>
    <w:rsid w:val="00A25492"/>
    <w:rsid w:val="00A33755"/>
    <w:rsid w:val="00A3400F"/>
    <w:rsid w:val="00A36A9D"/>
    <w:rsid w:val="00A42DEE"/>
    <w:rsid w:val="00A4393F"/>
    <w:rsid w:val="00A446E8"/>
    <w:rsid w:val="00A46BA1"/>
    <w:rsid w:val="00A504B6"/>
    <w:rsid w:val="00A56DAC"/>
    <w:rsid w:val="00A60178"/>
    <w:rsid w:val="00A72D97"/>
    <w:rsid w:val="00A77DE3"/>
    <w:rsid w:val="00A84C5F"/>
    <w:rsid w:val="00A90B40"/>
    <w:rsid w:val="00A9748E"/>
    <w:rsid w:val="00AA35FE"/>
    <w:rsid w:val="00AB3C5B"/>
    <w:rsid w:val="00AC30AD"/>
    <w:rsid w:val="00AC5211"/>
    <w:rsid w:val="00AC779B"/>
    <w:rsid w:val="00AC7928"/>
    <w:rsid w:val="00AD0558"/>
    <w:rsid w:val="00AD759A"/>
    <w:rsid w:val="00AE19CD"/>
    <w:rsid w:val="00AE64D7"/>
    <w:rsid w:val="00AF0927"/>
    <w:rsid w:val="00AF205F"/>
    <w:rsid w:val="00AF38DC"/>
    <w:rsid w:val="00AF6877"/>
    <w:rsid w:val="00B03ED5"/>
    <w:rsid w:val="00B05586"/>
    <w:rsid w:val="00B05C87"/>
    <w:rsid w:val="00B07866"/>
    <w:rsid w:val="00B11215"/>
    <w:rsid w:val="00B145CD"/>
    <w:rsid w:val="00B24664"/>
    <w:rsid w:val="00B2499A"/>
    <w:rsid w:val="00B31DA4"/>
    <w:rsid w:val="00B3613B"/>
    <w:rsid w:val="00B41C97"/>
    <w:rsid w:val="00B44F23"/>
    <w:rsid w:val="00B53651"/>
    <w:rsid w:val="00B54D2E"/>
    <w:rsid w:val="00B616D3"/>
    <w:rsid w:val="00B61DF7"/>
    <w:rsid w:val="00B71B8A"/>
    <w:rsid w:val="00B7489F"/>
    <w:rsid w:val="00B76F27"/>
    <w:rsid w:val="00B81AB0"/>
    <w:rsid w:val="00B83743"/>
    <w:rsid w:val="00B92E32"/>
    <w:rsid w:val="00B94A02"/>
    <w:rsid w:val="00B97064"/>
    <w:rsid w:val="00B97B64"/>
    <w:rsid w:val="00BA2B82"/>
    <w:rsid w:val="00BA45DA"/>
    <w:rsid w:val="00BA585C"/>
    <w:rsid w:val="00BA65E6"/>
    <w:rsid w:val="00BA7439"/>
    <w:rsid w:val="00BB2BB3"/>
    <w:rsid w:val="00BC5D53"/>
    <w:rsid w:val="00BC66A8"/>
    <w:rsid w:val="00BD5BF4"/>
    <w:rsid w:val="00C01662"/>
    <w:rsid w:val="00C30647"/>
    <w:rsid w:val="00C377FC"/>
    <w:rsid w:val="00C47D68"/>
    <w:rsid w:val="00C52431"/>
    <w:rsid w:val="00C55A58"/>
    <w:rsid w:val="00C56E16"/>
    <w:rsid w:val="00C56EB2"/>
    <w:rsid w:val="00C5735D"/>
    <w:rsid w:val="00C618B5"/>
    <w:rsid w:val="00C66C36"/>
    <w:rsid w:val="00C753C3"/>
    <w:rsid w:val="00C7624B"/>
    <w:rsid w:val="00CB1C97"/>
    <w:rsid w:val="00CB3FB7"/>
    <w:rsid w:val="00CB6DCC"/>
    <w:rsid w:val="00CE03F2"/>
    <w:rsid w:val="00CE4460"/>
    <w:rsid w:val="00CE45F9"/>
    <w:rsid w:val="00CF1495"/>
    <w:rsid w:val="00CF3A9B"/>
    <w:rsid w:val="00CF5474"/>
    <w:rsid w:val="00CF7966"/>
    <w:rsid w:val="00D00F62"/>
    <w:rsid w:val="00D044CB"/>
    <w:rsid w:val="00D13ABF"/>
    <w:rsid w:val="00D16195"/>
    <w:rsid w:val="00D21D0E"/>
    <w:rsid w:val="00D34FBF"/>
    <w:rsid w:val="00D47831"/>
    <w:rsid w:val="00D6039A"/>
    <w:rsid w:val="00D61272"/>
    <w:rsid w:val="00D675D9"/>
    <w:rsid w:val="00D721EA"/>
    <w:rsid w:val="00D76F21"/>
    <w:rsid w:val="00D978C2"/>
    <w:rsid w:val="00DB38CA"/>
    <w:rsid w:val="00DB5FEA"/>
    <w:rsid w:val="00DC254D"/>
    <w:rsid w:val="00DC5FF2"/>
    <w:rsid w:val="00DC73FE"/>
    <w:rsid w:val="00DD1A3F"/>
    <w:rsid w:val="00DD5D50"/>
    <w:rsid w:val="00DD7E67"/>
    <w:rsid w:val="00DE1517"/>
    <w:rsid w:val="00DE2D7C"/>
    <w:rsid w:val="00DE4201"/>
    <w:rsid w:val="00DF6D35"/>
    <w:rsid w:val="00E02420"/>
    <w:rsid w:val="00E0301D"/>
    <w:rsid w:val="00E037D2"/>
    <w:rsid w:val="00E05717"/>
    <w:rsid w:val="00E11E53"/>
    <w:rsid w:val="00E12AF3"/>
    <w:rsid w:val="00E2370C"/>
    <w:rsid w:val="00E24B89"/>
    <w:rsid w:val="00E27CA9"/>
    <w:rsid w:val="00E35DD6"/>
    <w:rsid w:val="00E41214"/>
    <w:rsid w:val="00E41EBD"/>
    <w:rsid w:val="00E44AD5"/>
    <w:rsid w:val="00E534C3"/>
    <w:rsid w:val="00E55BB1"/>
    <w:rsid w:val="00E6769A"/>
    <w:rsid w:val="00E70603"/>
    <w:rsid w:val="00E75529"/>
    <w:rsid w:val="00E772E6"/>
    <w:rsid w:val="00E93F7F"/>
    <w:rsid w:val="00E95909"/>
    <w:rsid w:val="00E96E97"/>
    <w:rsid w:val="00E978D1"/>
    <w:rsid w:val="00EA038B"/>
    <w:rsid w:val="00EA1296"/>
    <w:rsid w:val="00EA4E38"/>
    <w:rsid w:val="00EB1701"/>
    <w:rsid w:val="00EB2748"/>
    <w:rsid w:val="00EB2D63"/>
    <w:rsid w:val="00EB320B"/>
    <w:rsid w:val="00EB4130"/>
    <w:rsid w:val="00ED1AB0"/>
    <w:rsid w:val="00ED44E5"/>
    <w:rsid w:val="00ED7E1E"/>
    <w:rsid w:val="00EE066B"/>
    <w:rsid w:val="00EE301E"/>
    <w:rsid w:val="00EE45B4"/>
    <w:rsid w:val="00EE5A79"/>
    <w:rsid w:val="00EF278E"/>
    <w:rsid w:val="00F101D3"/>
    <w:rsid w:val="00F124CC"/>
    <w:rsid w:val="00F24D8C"/>
    <w:rsid w:val="00F30825"/>
    <w:rsid w:val="00F37A98"/>
    <w:rsid w:val="00F37EA4"/>
    <w:rsid w:val="00F473A1"/>
    <w:rsid w:val="00F57115"/>
    <w:rsid w:val="00F6136F"/>
    <w:rsid w:val="00F6441C"/>
    <w:rsid w:val="00F6630A"/>
    <w:rsid w:val="00F67174"/>
    <w:rsid w:val="00F674A9"/>
    <w:rsid w:val="00F717FE"/>
    <w:rsid w:val="00F81C99"/>
    <w:rsid w:val="00F90823"/>
    <w:rsid w:val="00F92D29"/>
    <w:rsid w:val="00F9492A"/>
    <w:rsid w:val="00F95A94"/>
    <w:rsid w:val="00F9605D"/>
    <w:rsid w:val="00F97185"/>
    <w:rsid w:val="00F97502"/>
    <w:rsid w:val="00FA21DB"/>
    <w:rsid w:val="00FA3CB5"/>
    <w:rsid w:val="00FA5389"/>
    <w:rsid w:val="00FA5903"/>
    <w:rsid w:val="00FB0813"/>
    <w:rsid w:val="00FB2846"/>
    <w:rsid w:val="00FB4EB5"/>
    <w:rsid w:val="00FC6D92"/>
    <w:rsid w:val="00FC71E8"/>
    <w:rsid w:val="00FD381D"/>
    <w:rsid w:val="00FD490C"/>
    <w:rsid w:val="00FE6AE7"/>
    <w:rsid w:val="00FE7B4B"/>
    <w:rsid w:val="00FF6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462DB"/>
  <w15:chartTrackingRefBased/>
  <w15:docId w15:val="{ECE3C862-915B-4DF7-995D-46115C31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CN"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0A457B"/>
    <w:pPr>
      <w:spacing w:before="120" w:after="0"/>
      <w:ind w:firstLine="720"/>
    </w:pPr>
    <w:rPr>
      <w:rFonts w:eastAsia="Times New Roman"/>
      <w:lang w:eastAsia="en-US"/>
    </w:rPr>
  </w:style>
  <w:style w:type="character" w:customStyle="1" w:styleId="ParagraphChar">
    <w:name w:val="Paragraph Char"/>
    <w:basedOn w:val="DefaultParagraphFont"/>
    <w:link w:val="Paragraph"/>
    <w:rsid w:val="000A457B"/>
    <w:rPr>
      <w:rFonts w:eastAsia="Times New Roman"/>
      <w:lang w:eastAsia="en-US"/>
    </w:rPr>
  </w:style>
  <w:style w:type="table" w:styleId="TableGrid">
    <w:name w:val="Table Grid"/>
    <w:basedOn w:val="TableNormal"/>
    <w:uiPriority w:val="39"/>
    <w:rsid w:val="000A457B"/>
    <w:pPr>
      <w:spacing w:after="0"/>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DD4"/>
    <w:pPr>
      <w:tabs>
        <w:tab w:val="center" w:pos="4680"/>
        <w:tab w:val="right" w:pos="9360"/>
      </w:tabs>
      <w:spacing w:after="0"/>
    </w:pPr>
  </w:style>
  <w:style w:type="character" w:customStyle="1" w:styleId="HeaderChar">
    <w:name w:val="Header Char"/>
    <w:basedOn w:val="DefaultParagraphFont"/>
    <w:link w:val="Header"/>
    <w:uiPriority w:val="99"/>
    <w:rsid w:val="00820DD4"/>
  </w:style>
  <w:style w:type="paragraph" w:styleId="Footer">
    <w:name w:val="footer"/>
    <w:basedOn w:val="Normal"/>
    <w:link w:val="FooterChar"/>
    <w:uiPriority w:val="99"/>
    <w:unhideWhenUsed/>
    <w:rsid w:val="00820DD4"/>
    <w:pPr>
      <w:tabs>
        <w:tab w:val="center" w:pos="4680"/>
        <w:tab w:val="right" w:pos="9360"/>
      </w:tabs>
      <w:spacing w:after="0"/>
    </w:pPr>
  </w:style>
  <w:style w:type="character" w:customStyle="1" w:styleId="FooterChar">
    <w:name w:val="Footer Char"/>
    <w:basedOn w:val="DefaultParagraphFont"/>
    <w:link w:val="Footer"/>
    <w:uiPriority w:val="99"/>
    <w:rsid w:val="00820DD4"/>
  </w:style>
  <w:style w:type="character" w:customStyle="1" w:styleId="MTEquationSection">
    <w:name w:val="MTEquationSection"/>
    <w:basedOn w:val="DefaultParagraphFont"/>
    <w:rsid w:val="00533CBD"/>
    <w:rPr>
      <w:b/>
      <w:vanish/>
      <w:color w:val="FF0000"/>
    </w:rPr>
  </w:style>
  <w:style w:type="paragraph" w:customStyle="1" w:styleId="Teaser">
    <w:name w:val="Teaser"/>
    <w:basedOn w:val="Normal"/>
    <w:rsid w:val="00533CBD"/>
    <w:pPr>
      <w:spacing w:before="120" w:after="0"/>
    </w:pPr>
    <w:rPr>
      <w:rFonts w:eastAsia="Times New Roman"/>
      <w:lang w:eastAsia="en-US"/>
    </w:rPr>
  </w:style>
  <w:style w:type="character" w:styleId="Hyperlink">
    <w:name w:val="Hyperlink"/>
    <w:rsid w:val="00533CBD"/>
    <w:rPr>
      <w:color w:val="0000FF"/>
      <w:u w:val="single"/>
    </w:rPr>
  </w:style>
  <w:style w:type="paragraph" w:styleId="NormalWeb">
    <w:name w:val="Normal (Web)"/>
    <w:basedOn w:val="Normal"/>
    <w:uiPriority w:val="99"/>
    <w:semiHidden/>
    <w:unhideWhenUsed/>
    <w:rsid w:val="00252CC2"/>
    <w:pPr>
      <w:spacing w:before="100" w:beforeAutospacing="1" w:after="100" w:afterAutospacing="1"/>
    </w:pPr>
  </w:style>
  <w:style w:type="paragraph" w:customStyle="1" w:styleId="EndNoteBibliographyTitle">
    <w:name w:val="EndNote Bibliography Title"/>
    <w:basedOn w:val="Normal"/>
    <w:link w:val="EndNoteBibliographyTitleChar"/>
    <w:rsid w:val="0057418D"/>
    <w:pPr>
      <w:spacing w:after="0"/>
      <w:jc w:val="center"/>
    </w:pPr>
    <w:rPr>
      <w:noProof/>
    </w:rPr>
  </w:style>
  <w:style w:type="character" w:customStyle="1" w:styleId="EndNoteBibliographyTitleChar">
    <w:name w:val="EndNote Bibliography Title Char"/>
    <w:basedOn w:val="DefaultParagraphFont"/>
    <w:link w:val="EndNoteBibliographyTitle"/>
    <w:rsid w:val="0057418D"/>
    <w:rPr>
      <w:noProof/>
    </w:rPr>
  </w:style>
  <w:style w:type="paragraph" w:customStyle="1" w:styleId="EndNoteBibliography">
    <w:name w:val="EndNote Bibliography"/>
    <w:basedOn w:val="Normal"/>
    <w:link w:val="EndNoteBibliographyChar"/>
    <w:rsid w:val="0057418D"/>
    <w:rPr>
      <w:noProof/>
    </w:rPr>
  </w:style>
  <w:style w:type="character" w:customStyle="1" w:styleId="EndNoteBibliographyChar">
    <w:name w:val="EndNote Bibliography Char"/>
    <w:basedOn w:val="DefaultParagraphFont"/>
    <w:link w:val="EndNoteBibliography"/>
    <w:rsid w:val="0057418D"/>
    <w:rPr>
      <w:noProof/>
    </w:rPr>
  </w:style>
  <w:style w:type="table" w:customStyle="1" w:styleId="TableGrid2">
    <w:name w:val="Table Grid2"/>
    <w:basedOn w:val="TableNormal"/>
    <w:next w:val="TableGrid"/>
    <w:uiPriority w:val="39"/>
    <w:rsid w:val="00926223"/>
    <w:pPr>
      <w:spacing w:after="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51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sarma2@jhu.edu" TargetMode="External"/><Relationship Id="rId13" Type="http://schemas.openxmlformats.org/officeDocument/2006/relationships/image" Target="media/image5.tif"/><Relationship Id="rId3" Type="http://schemas.openxmlformats.org/officeDocument/2006/relationships/settings" Target="settings.xml"/><Relationship Id="rId7" Type="http://schemas.openxmlformats.org/officeDocument/2006/relationships/hyperlink" Target="mailto:rwinslow@jhu.edu" TargetMode="External"/><Relationship Id="rId12" Type="http://schemas.openxmlformats.org/officeDocument/2006/relationships/image" Target="media/image4.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Pages>
  <Words>3862</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Liu</dc:creator>
  <cp:keywords/>
  <dc:description/>
  <cp:lastModifiedBy>Marion Pang</cp:lastModifiedBy>
  <cp:revision>4</cp:revision>
  <dcterms:created xsi:type="dcterms:W3CDTF">2019-02-21T14:31:00Z</dcterms:created>
  <dcterms:modified xsi:type="dcterms:W3CDTF">2019-10-12T14:48:00Z</dcterms:modified>
</cp:coreProperties>
</file>