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6F170" w14:textId="3226362F" w:rsidR="00720685" w:rsidRPr="000D053E" w:rsidRDefault="00897A8A" w:rsidP="00E80DD6">
      <w:pPr>
        <w:tabs>
          <w:tab w:val="left" w:pos="6276"/>
        </w:tabs>
        <w:spacing w:line="360" w:lineRule="auto"/>
        <w:jc w:val="center"/>
        <w:rPr>
          <w:rFonts w:ascii="Georgia" w:hAnsi="Georgia" w:cs="Big Caslon Medium"/>
          <w:b/>
          <w:bCs/>
        </w:rPr>
      </w:pPr>
      <w:r w:rsidRPr="000D053E">
        <w:rPr>
          <w:rFonts w:ascii="Georgia" w:hAnsi="Georgia" w:cs="Big Caslon Medium"/>
          <w:b/>
          <w:bCs/>
        </w:rPr>
        <w:t>End the Struggle: Power, Violence, and Resolution</w:t>
      </w:r>
    </w:p>
    <w:p w14:paraId="1C872FEF" w14:textId="6B3DCE08" w:rsidR="00CE1DBC" w:rsidRPr="000D053E" w:rsidRDefault="00CE1DBC" w:rsidP="00E80DD6">
      <w:pPr>
        <w:tabs>
          <w:tab w:val="left" w:pos="6276"/>
        </w:tabs>
        <w:spacing w:line="360" w:lineRule="auto"/>
        <w:ind w:firstLine="720"/>
        <w:jc w:val="both"/>
        <w:rPr>
          <w:rFonts w:ascii="Georgia" w:hAnsi="Georgia" w:cs="Big Caslon Medium"/>
        </w:rPr>
      </w:pPr>
      <w:r w:rsidRPr="000D053E">
        <w:rPr>
          <w:rFonts w:ascii="Georgia" w:hAnsi="Georgia" w:cs="Big Caslon Medium"/>
        </w:rPr>
        <w:t xml:space="preserve">History contains </w:t>
      </w:r>
      <w:r w:rsidR="00A95017" w:rsidRPr="000D053E">
        <w:rPr>
          <w:rFonts w:ascii="Georgia" w:hAnsi="Georgia" w:cs="Big Caslon Medium"/>
        </w:rPr>
        <w:t xml:space="preserve">multitudes </w:t>
      </w:r>
      <w:r w:rsidRPr="000D053E">
        <w:rPr>
          <w:rFonts w:ascii="Georgia" w:hAnsi="Georgia" w:cs="Big Caslon Medium"/>
        </w:rPr>
        <w:t>of wrongdoings</w:t>
      </w:r>
      <w:r w:rsidR="00A95017" w:rsidRPr="000D053E">
        <w:rPr>
          <w:rFonts w:ascii="Georgia" w:hAnsi="Georgia" w:cs="Big Caslon Medium"/>
        </w:rPr>
        <w:t xml:space="preserve"> </w:t>
      </w:r>
      <w:r w:rsidRPr="000D053E">
        <w:rPr>
          <w:rFonts w:ascii="Georgia" w:hAnsi="Georgia" w:cs="Big Caslon Medium"/>
        </w:rPr>
        <w:t>committed by those in power against those without power.</w:t>
      </w:r>
      <w:r w:rsidR="00720685" w:rsidRPr="000D053E">
        <w:rPr>
          <w:rFonts w:ascii="Georgia" w:hAnsi="Georgia" w:cs="Big Caslon Medium"/>
        </w:rPr>
        <w:t xml:space="preserve"> When looking at the staggering </w:t>
      </w:r>
      <w:r w:rsidR="00E8455D" w:rsidRPr="000D053E">
        <w:rPr>
          <w:rFonts w:ascii="Georgia" w:hAnsi="Georgia" w:cs="Big Caslon Medium"/>
        </w:rPr>
        <w:t>number</w:t>
      </w:r>
      <w:r w:rsidR="000D1990" w:rsidRPr="000D053E">
        <w:rPr>
          <w:rFonts w:ascii="Georgia" w:hAnsi="Georgia" w:cs="Big Caslon Medium"/>
        </w:rPr>
        <w:t xml:space="preserve"> of examples</w:t>
      </w:r>
      <w:r w:rsidR="00720685" w:rsidRPr="000D053E">
        <w:rPr>
          <w:rFonts w:ascii="Georgia" w:hAnsi="Georgia" w:cs="Big Caslon Medium"/>
        </w:rPr>
        <w:t xml:space="preserve">, notably colonialism and slavery, it is easy to become pessimistic. Is it possible for a human revolution to occur </w:t>
      </w:r>
      <w:r w:rsidR="00720685" w:rsidRPr="000D053E">
        <w:rPr>
          <w:rFonts w:ascii="Georgia" w:hAnsi="Georgia" w:cs="Big Caslon Medium"/>
          <w:i/>
          <w:iCs/>
        </w:rPr>
        <w:t>peacefully?</w:t>
      </w:r>
      <w:r w:rsidR="00720685" w:rsidRPr="000D053E">
        <w:rPr>
          <w:rFonts w:ascii="Georgia" w:hAnsi="Georgia" w:cs="Big Caslon Medium"/>
        </w:rPr>
        <w:t xml:space="preserve">  How can power be reclaimed without violence, when power is typically acquired and maintained </w:t>
      </w:r>
      <w:r w:rsidR="00720685" w:rsidRPr="000D053E">
        <w:rPr>
          <w:rFonts w:ascii="Georgia" w:hAnsi="Georgia" w:cs="Big Caslon Medium"/>
          <w:i/>
          <w:iCs/>
        </w:rPr>
        <w:t>through</w:t>
      </w:r>
      <w:r w:rsidR="00720685" w:rsidRPr="000D053E">
        <w:rPr>
          <w:rFonts w:ascii="Georgia" w:hAnsi="Georgia" w:cs="Big Caslon Medium"/>
        </w:rPr>
        <w:t xml:space="preserve"> violence?</w:t>
      </w:r>
      <w:r w:rsidR="00981DEA" w:rsidRPr="000D053E">
        <w:rPr>
          <w:rFonts w:ascii="Georgia" w:hAnsi="Georgia" w:cs="Big Caslon Medium"/>
        </w:rPr>
        <w:t xml:space="preserve"> Can we unravel the chains of violence </w:t>
      </w:r>
      <w:r w:rsidR="008442FC" w:rsidRPr="000D053E">
        <w:rPr>
          <w:rFonts w:ascii="Georgia" w:hAnsi="Georgia" w:cs="Big Caslon Medium"/>
        </w:rPr>
        <w:t>woven</w:t>
      </w:r>
      <w:r w:rsidR="00981DEA" w:rsidRPr="000D053E">
        <w:rPr>
          <w:rFonts w:ascii="Georgia" w:hAnsi="Georgia" w:cs="Big Caslon Medium"/>
        </w:rPr>
        <w:t xml:space="preserve"> </w:t>
      </w:r>
      <w:r w:rsidR="008442FC" w:rsidRPr="000D053E">
        <w:rPr>
          <w:rFonts w:ascii="Georgia" w:hAnsi="Georgia" w:cs="Big Caslon Medium"/>
        </w:rPr>
        <w:t>through</w:t>
      </w:r>
      <w:r w:rsidR="00981DEA" w:rsidRPr="000D053E">
        <w:rPr>
          <w:rFonts w:ascii="Georgia" w:hAnsi="Georgia" w:cs="Big Caslon Medium"/>
        </w:rPr>
        <w:t xml:space="preserve"> history with</w:t>
      </w:r>
      <w:r w:rsidR="00052AFE" w:rsidRPr="000D053E">
        <w:rPr>
          <w:rFonts w:ascii="Georgia" w:hAnsi="Georgia" w:cs="Big Caslon Medium"/>
        </w:rPr>
        <w:t>out resorting to more violence?</w:t>
      </w:r>
      <w:r w:rsidR="00BC17D5" w:rsidRPr="000D053E">
        <w:rPr>
          <w:rFonts w:ascii="Georgia" w:hAnsi="Georgia" w:cs="Big Caslon Medium"/>
        </w:rPr>
        <w:t xml:space="preserve"> </w:t>
      </w:r>
      <w:r w:rsidR="00903EAC" w:rsidRPr="000D053E">
        <w:rPr>
          <w:rFonts w:ascii="Georgia" w:hAnsi="Georgia" w:cs="Big Caslon Medium"/>
        </w:rPr>
        <w:t xml:space="preserve">I </w:t>
      </w:r>
      <w:r w:rsidR="00737C90" w:rsidRPr="000D053E">
        <w:rPr>
          <w:rFonts w:ascii="Georgia" w:hAnsi="Georgia" w:cs="Big Caslon Medium"/>
        </w:rPr>
        <w:t>believe it is possible</w:t>
      </w:r>
      <w:r w:rsidR="00C527BE" w:rsidRPr="000D053E">
        <w:rPr>
          <w:rFonts w:ascii="Georgia" w:hAnsi="Georgia" w:cs="Big Caslon Medium"/>
        </w:rPr>
        <w:t xml:space="preserve"> and I will explain why by comparing the works of three authors. </w:t>
      </w:r>
      <w:r w:rsidR="00A369C1" w:rsidRPr="000D053E">
        <w:rPr>
          <w:rFonts w:ascii="Georgia" w:hAnsi="Georgia" w:cs="Big Caslon Medium"/>
        </w:rPr>
        <w:t>Frederick Douglass, Malcolm X, and Achille Mbembe each discussed power and its relationship to violence</w:t>
      </w:r>
      <w:r w:rsidR="007E3CE0" w:rsidRPr="000D053E">
        <w:rPr>
          <w:rFonts w:ascii="Georgia" w:hAnsi="Georgia" w:cs="Big Caslon Medium"/>
        </w:rPr>
        <w:t xml:space="preserve"> </w:t>
      </w:r>
      <w:proofErr w:type="gramStart"/>
      <w:r w:rsidR="007E3CE0" w:rsidRPr="000D053E">
        <w:rPr>
          <w:rFonts w:ascii="Georgia" w:hAnsi="Georgia" w:cs="Big Caslon Medium"/>
        </w:rPr>
        <w:t xml:space="preserve">in </w:t>
      </w:r>
      <w:r w:rsidR="007E3CE0" w:rsidRPr="000D053E">
        <w:rPr>
          <w:rFonts w:ascii="Georgia" w:hAnsi="Georgia" w:cs="Big Caslon Medium"/>
          <w:i/>
          <w:iCs/>
        </w:rPr>
        <w:t>The Nature of Slavery</w:t>
      </w:r>
      <w:proofErr w:type="gramEnd"/>
      <w:r w:rsidR="007E3CE0" w:rsidRPr="000D053E">
        <w:rPr>
          <w:rFonts w:ascii="Georgia" w:hAnsi="Georgia" w:cs="Big Caslon Medium"/>
        </w:rPr>
        <w:t xml:space="preserve">, </w:t>
      </w:r>
      <w:r w:rsidR="007E3CE0" w:rsidRPr="000D053E">
        <w:rPr>
          <w:rFonts w:ascii="Georgia" w:hAnsi="Georgia" w:cs="Big Caslon Medium"/>
          <w:i/>
          <w:iCs/>
        </w:rPr>
        <w:t>Black Revolution</w:t>
      </w:r>
      <w:r w:rsidR="007E3CE0" w:rsidRPr="000D053E">
        <w:rPr>
          <w:rFonts w:ascii="Georgia" w:hAnsi="Georgia" w:cs="Big Caslon Medium"/>
        </w:rPr>
        <w:t xml:space="preserve">, and </w:t>
      </w:r>
      <w:r w:rsidR="007E3CE0" w:rsidRPr="000D053E">
        <w:rPr>
          <w:rFonts w:ascii="Georgia" w:hAnsi="Georgia" w:cs="Big Caslon Medium"/>
          <w:i/>
          <w:iCs/>
        </w:rPr>
        <w:t>Time on the Move</w:t>
      </w:r>
      <w:r w:rsidR="007E3CE0" w:rsidRPr="000D053E">
        <w:rPr>
          <w:rFonts w:ascii="Georgia" w:hAnsi="Georgia" w:cs="Big Caslon Medium"/>
        </w:rPr>
        <w:t>, respectively.</w:t>
      </w:r>
      <w:r w:rsidR="00A369C1" w:rsidRPr="000D053E">
        <w:rPr>
          <w:rFonts w:ascii="Georgia" w:hAnsi="Georgia" w:cs="Big Caslon Medium"/>
        </w:rPr>
        <w:t xml:space="preserve"> By comparing </w:t>
      </w:r>
      <w:r w:rsidR="00AC1562" w:rsidRPr="000D053E">
        <w:rPr>
          <w:rFonts w:ascii="Georgia" w:hAnsi="Georgia" w:cs="Big Caslon Medium"/>
        </w:rPr>
        <w:t xml:space="preserve">their </w:t>
      </w:r>
      <w:r w:rsidR="00632768" w:rsidRPr="000D053E">
        <w:rPr>
          <w:rFonts w:ascii="Georgia" w:hAnsi="Georgia" w:cs="Big Caslon Medium"/>
        </w:rPr>
        <w:t>conceptualizations of power and resistance</w:t>
      </w:r>
      <w:r w:rsidR="00A369C1" w:rsidRPr="000D053E">
        <w:rPr>
          <w:rFonts w:ascii="Georgia" w:hAnsi="Georgia" w:cs="Big Caslon Medium"/>
        </w:rPr>
        <w:t xml:space="preserve">, it becomes clear that while power has historically been rooted in systems of violence and control, </w:t>
      </w:r>
      <w:r w:rsidR="00E27835" w:rsidRPr="000D053E">
        <w:rPr>
          <w:rFonts w:ascii="Georgia" w:hAnsi="Georgia" w:cs="Big Caslon Medium"/>
        </w:rPr>
        <w:t>there is</w:t>
      </w:r>
      <w:r w:rsidR="00A369C1" w:rsidRPr="000D053E">
        <w:rPr>
          <w:rFonts w:ascii="Georgia" w:hAnsi="Georgia" w:cs="Big Caslon Medium"/>
        </w:rPr>
        <w:t xml:space="preserve"> potential for </w:t>
      </w:r>
      <w:r w:rsidR="00083676" w:rsidRPr="000D053E">
        <w:rPr>
          <w:rFonts w:ascii="Georgia" w:hAnsi="Georgia" w:cs="Big Caslon Medium"/>
        </w:rPr>
        <w:t>us to resolve power struggles through non-violent means, such as education and government.</w:t>
      </w:r>
    </w:p>
    <w:p w14:paraId="0FAD4BEB" w14:textId="5EEF0814" w:rsidR="00A21434" w:rsidRPr="000D053E" w:rsidRDefault="00A21434" w:rsidP="00E80DD6">
      <w:pPr>
        <w:tabs>
          <w:tab w:val="left" w:pos="6276"/>
        </w:tabs>
        <w:spacing w:line="360" w:lineRule="auto"/>
        <w:ind w:firstLine="720"/>
        <w:jc w:val="both"/>
        <w:rPr>
          <w:rFonts w:ascii="Georgia" w:hAnsi="Georgia" w:cs="Big Caslon Medium"/>
        </w:rPr>
      </w:pPr>
      <w:r w:rsidRPr="000D053E">
        <w:rPr>
          <w:rFonts w:ascii="Georgia" w:hAnsi="Georgia" w:cs="Big Caslon Medium"/>
        </w:rPr>
        <w:t>To begin, we must understand how each of the authors conceptualized power.</w:t>
      </w:r>
      <w:r w:rsidR="00804F94" w:rsidRPr="000D053E">
        <w:rPr>
          <w:rFonts w:ascii="Georgia" w:hAnsi="Georgia" w:cs="Big Caslon Medium"/>
        </w:rPr>
        <w:t xml:space="preserve"> </w:t>
      </w:r>
      <w:proofErr w:type="gramStart"/>
      <w:r w:rsidR="00804F94" w:rsidRPr="000D053E">
        <w:rPr>
          <w:rFonts w:ascii="Georgia" w:hAnsi="Georgia" w:cs="Big Caslon Medium"/>
        </w:rPr>
        <w:t xml:space="preserve">In </w:t>
      </w:r>
      <w:r w:rsidR="00804F94" w:rsidRPr="000D053E">
        <w:rPr>
          <w:rFonts w:ascii="Georgia" w:hAnsi="Georgia" w:cs="Big Caslon Medium"/>
          <w:i/>
          <w:iCs/>
        </w:rPr>
        <w:t>The Nature of Slavery</w:t>
      </w:r>
      <w:proofErr w:type="gramEnd"/>
      <w:r w:rsidR="00804F94" w:rsidRPr="000D053E">
        <w:rPr>
          <w:rFonts w:ascii="Georgia" w:hAnsi="Georgia" w:cs="Big Caslon Medium"/>
        </w:rPr>
        <w:t xml:space="preserve">, Douglass </w:t>
      </w:r>
      <w:r w:rsidR="00FF3F59" w:rsidRPr="000D053E">
        <w:rPr>
          <w:rFonts w:ascii="Georgia" w:hAnsi="Georgia" w:cs="Big Caslon Medium"/>
        </w:rPr>
        <w:t>conceptualized</w:t>
      </w:r>
      <w:r w:rsidR="00804F94" w:rsidRPr="000D053E">
        <w:rPr>
          <w:rFonts w:ascii="Georgia" w:hAnsi="Georgia" w:cs="Big Caslon Medium"/>
        </w:rPr>
        <w:t xml:space="preserve"> power within the context of slavery.</w:t>
      </w:r>
      <w:r w:rsidR="00520F1A" w:rsidRPr="000D053E">
        <w:rPr>
          <w:rFonts w:ascii="Georgia" w:hAnsi="Georgia" w:cs="Big Caslon Medium"/>
        </w:rPr>
        <w:t xml:space="preserve"> He begins with the relationship of slave and master, a “monstrous relation” (Douglass, 429).</w:t>
      </w:r>
      <w:r w:rsidR="0020746E" w:rsidRPr="000D053E">
        <w:rPr>
          <w:rFonts w:ascii="Georgia" w:hAnsi="Georgia" w:cs="Big Caslon Medium"/>
        </w:rPr>
        <w:t xml:space="preserve"> He characterizes this relationship as one of legal ownership and social reductionism. The master reduces the slave’s social status to be inhuman.</w:t>
      </w:r>
      <w:r w:rsidR="00AA7CA3" w:rsidRPr="000D053E">
        <w:rPr>
          <w:rFonts w:ascii="Georgia" w:hAnsi="Georgia" w:cs="Big Caslon Medium"/>
        </w:rPr>
        <w:t xml:space="preserve"> According to Douglass, this absolute power over the slave is maintained by killing the spirit of the slave.</w:t>
      </w:r>
      <w:r w:rsidR="00DB20B7" w:rsidRPr="000D053E">
        <w:rPr>
          <w:rFonts w:ascii="Georgia" w:hAnsi="Georgia" w:cs="Big Caslon Medium"/>
        </w:rPr>
        <w:t xml:space="preserve"> The tool to accomplish this </w:t>
      </w:r>
      <w:r w:rsidR="009D4409" w:rsidRPr="000D053E">
        <w:rPr>
          <w:rFonts w:ascii="Georgia" w:hAnsi="Georgia" w:cs="Big Caslon Medium"/>
        </w:rPr>
        <w:t>is</w:t>
      </w:r>
      <w:r w:rsidR="00DB20B7" w:rsidRPr="000D053E">
        <w:rPr>
          <w:rFonts w:ascii="Georgia" w:hAnsi="Georgia" w:cs="Big Caslon Medium"/>
        </w:rPr>
        <w:t xml:space="preserve"> physical</w:t>
      </w:r>
      <w:r w:rsidR="007E391C" w:rsidRPr="000D053E">
        <w:rPr>
          <w:rFonts w:ascii="Georgia" w:hAnsi="Georgia" w:cs="Big Caslon Medium"/>
        </w:rPr>
        <w:t xml:space="preserve">, social, </w:t>
      </w:r>
      <w:r w:rsidR="007C603A" w:rsidRPr="000D053E">
        <w:rPr>
          <w:rFonts w:ascii="Georgia" w:hAnsi="Georgia" w:cs="Big Caslon Medium"/>
        </w:rPr>
        <w:t xml:space="preserve">and </w:t>
      </w:r>
      <w:r w:rsidR="00DB20B7" w:rsidRPr="000D053E">
        <w:rPr>
          <w:rFonts w:ascii="Georgia" w:hAnsi="Georgia" w:cs="Big Caslon Medium"/>
        </w:rPr>
        <w:t>intellectual violence, as the slave is tortured (430)</w:t>
      </w:r>
      <w:r w:rsidR="000F63D7" w:rsidRPr="000D053E">
        <w:rPr>
          <w:rFonts w:ascii="Georgia" w:hAnsi="Georgia" w:cs="Big Caslon Medium"/>
        </w:rPr>
        <w:t xml:space="preserve">, </w:t>
      </w:r>
      <w:r w:rsidR="002E16AF" w:rsidRPr="000D053E">
        <w:rPr>
          <w:rFonts w:ascii="Georgia" w:hAnsi="Georgia" w:cs="Big Caslon Medium"/>
        </w:rPr>
        <w:t>stripped of</w:t>
      </w:r>
      <w:r w:rsidR="000B2B8C" w:rsidRPr="000D053E">
        <w:rPr>
          <w:rFonts w:ascii="Georgia" w:hAnsi="Georgia" w:cs="Big Caslon Medium"/>
        </w:rPr>
        <w:t xml:space="preserve"> social</w:t>
      </w:r>
      <w:r w:rsidR="002E16AF" w:rsidRPr="000D053E">
        <w:rPr>
          <w:rFonts w:ascii="Georgia" w:hAnsi="Georgia" w:cs="Big Caslon Medium"/>
        </w:rPr>
        <w:t xml:space="preserve"> </w:t>
      </w:r>
      <w:r w:rsidR="00A1255C" w:rsidRPr="000D053E">
        <w:rPr>
          <w:rFonts w:ascii="Georgia" w:hAnsi="Georgia" w:cs="Big Caslon Medium"/>
        </w:rPr>
        <w:t>status</w:t>
      </w:r>
      <w:r w:rsidR="002E16AF" w:rsidRPr="000D053E">
        <w:rPr>
          <w:rFonts w:ascii="Georgia" w:hAnsi="Georgia" w:cs="Big Caslon Medium"/>
        </w:rPr>
        <w:t xml:space="preserve"> (431)</w:t>
      </w:r>
      <w:r w:rsidR="000F63D7" w:rsidRPr="000D053E">
        <w:rPr>
          <w:rFonts w:ascii="Georgia" w:hAnsi="Georgia" w:cs="Big Caslon Medium"/>
        </w:rPr>
        <w:t>, and denied education</w:t>
      </w:r>
      <w:r w:rsidR="00DB20B7" w:rsidRPr="000D053E">
        <w:rPr>
          <w:rFonts w:ascii="Georgia" w:hAnsi="Georgia" w:cs="Big Caslon Medium"/>
        </w:rPr>
        <w:t xml:space="preserve"> (433).</w:t>
      </w:r>
      <w:r w:rsidR="00F5705A" w:rsidRPr="000D053E">
        <w:rPr>
          <w:rFonts w:ascii="Georgia" w:hAnsi="Georgia" w:cs="Big Caslon Medium"/>
        </w:rPr>
        <w:t xml:space="preserve"> Slavery is one of the </w:t>
      </w:r>
      <w:r w:rsidR="0082160E" w:rsidRPr="000D053E">
        <w:rPr>
          <w:rFonts w:ascii="Georgia" w:hAnsi="Georgia" w:cs="Big Caslon Medium"/>
        </w:rPr>
        <w:t xml:space="preserve">clearest </w:t>
      </w:r>
      <w:r w:rsidR="00F5705A" w:rsidRPr="000D053E">
        <w:rPr>
          <w:rFonts w:ascii="Georgia" w:hAnsi="Georgia" w:cs="Big Caslon Medium"/>
        </w:rPr>
        <w:t>depictions of power in history</w:t>
      </w:r>
      <w:r w:rsidR="00B03F93" w:rsidRPr="000D053E">
        <w:rPr>
          <w:rFonts w:ascii="Georgia" w:hAnsi="Georgia" w:cs="Big Caslon Medium"/>
        </w:rPr>
        <w:t>.</w:t>
      </w:r>
      <w:r w:rsidR="005C6243" w:rsidRPr="000D053E">
        <w:rPr>
          <w:rFonts w:ascii="Georgia" w:hAnsi="Georgia" w:cs="Big Caslon Medium"/>
        </w:rPr>
        <w:t xml:space="preserve"> </w:t>
      </w:r>
      <w:r w:rsidR="00630C1B" w:rsidRPr="000D053E">
        <w:rPr>
          <w:rFonts w:ascii="Georgia" w:hAnsi="Georgia" w:cs="Big Caslon Medium"/>
        </w:rPr>
        <w:t xml:space="preserve">It is a weapon made possible </w:t>
      </w:r>
      <w:r w:rsidR="00630C1B" w:rsidRPr="000D053E">
        <w:rPr>
          <w:rFonts w:ascii="Georgia" w:hAnsi="Georgia" w:cs="Big Caslon Medium"/>
          <w:i/>
          <w:iCs/>
        </w:rPr>
        <w:t>through</w:t>
      </w:r>
      <w:r w:rsidR="00630C1B" w:rsidRPr="000D053E">
        <w:rPr>
          <w:rFonts w:ascii="Georgia" w:hAnsi="Georgia" w:cs="Big Caslon Medium"/>
        </w:rPr>
        <w:t xml:space="preserve"> the application of power.</w:t>
      </w:r>
      <w:r w:rsidR="004D6F73" w:rsidRPr="000D053E">
        <w:rPr>
          <w:rFonts w:ascii="Georgia" w:hAnsi="Georgia" w:cs="Big Caslon Medium"/>
        </w:rPr>
        <w:t xml:space="preserve"> In this way, Douglass conceptualizes power as the ability to control </w:t>
      </w:r>
      <w:r w:rsidR="00F911C9" w:rsidRPr="000D053E">
        <w:rPr>
          <w:rFonts w:ascii="Georgia" w:hAnsi="Georgia" w:cs="Big Caslon Medium"/>
        </w:rPr>
        <w:t>or strongly influence others.</w:t>
      </w:r>
    </w:p>
    <w:p w14:paraId="45E60E71" w14:textId="45125E7B" w:rsidR="00F01FD2" w:rsidRPr="000D053E" w:rsidRDefault="007F4C34" w:rsidP="00E80DD6">
      <w:pPr>
        <w:tabs>
          <w:tab w:val="left" w:pos="6276"/>
        </w:tabs>
        <w:spacing w:line="360" w:lineRule="auto"/>
        <w:ind w:firstLine="720"/>
        <w:jc w:val="both"/>
        <w:rPr>
          <w:rFonts w:ascii="Georgia" w:hAnsi="Georgia" w:cs="Big Caslon Medium"/>
        </w:rPr>
      </w:pPr>
      <w:r w:rsidRPr="000D053E">
        <w:rPr>
          <w:rFonts w:ascii="Georgia" w:hAnsi="Georgia" w:cs="Big Caslon Medium"/>
        </w:rPr>
        <w:t xml:space="preserve">Malcolm X conceptualized power </w:t>
      </w:r>
      <w:r w:rsidR="00D0588F" w:rsidRPr="000D053E">
        <w:rPr>
          <w:rFonts w:ascii="Georgia" w:hAnsi="Georgia" w:cs="Big Caslon Medium"/>
        </w:rPr>
        <w:t xml:space="preserve">with broader examples </w:t>
      </w:r>
      <w:r w:rsidRPr="000D053E">
        <w:rPr>
          <w:rFonts w:ascii="Georgia" w:hAnsi="Georgia" w:cs="Big Caslon Medium"/>
        </w:rPr>
        <w:t xml:space="preserve">in his speech on </w:t>
      </w:r>
      <w:r w:rsidRPr="000D053E">
        <w:rPr>
          <w:rFonts w:ascii="Georgia" w:hAnsi="Georgia" w:cs="Big Caslon Medium"/>
          <w:i/>
          <w:iCs/>
        </w:rPr>
        <w:t>Black Revolution</w:t>
      </w:r>
      <w:r w:rsidRPr="000D053E">
        <w:rPr>
          <w:rFonts w:ascii="Georgia" w:hAnsi="Georgia" w:cs="Big Caslon Medium"/>
        </w:rPr>
        <w:t>.</w:t>
      </w:r>
      <w:r w:rsidR="00735ECB" w:rsidRPr="000D053E">
        <w:rPr>
          <w:rFonts w:ascii="Georgia" w:hAnsi="Georgia" w:cs="Big Caslon Medium"/>
        </w:rPr>
        <w:t xml:space="preserve"> Throughout the speech, he gives examples of how power has been kept from blacks all over of the world through</w:t>
      </w:r>
      <w:r w:rsidR="008E1786" w:rsidRPr="000D053E">
        <w:rPr>
          <w:rFonts w:ascii="Georgia" w:hAnsi="Georgia" w:cs="Big Caslon Medium"/>
        </w:rPr>
        <w:t xml:space="preserve"> </w:t>
      </w:r>
      <w:r w:rsidR="00D66BB3" w:rsidRPr="000D053E">
        <w:rPr>
          <w:rFonts w:ascii="Georgia" w:hAnsi="Georgia" w:cs="Big Caslon Medium"/>
        </w:rPr>
        <w:t xml:space="preserve">the </w:t>
      </w:r>
      <w:r w:rsidR="008E1786" w:rsidRPr="000D053E">
        <w:rPr>
          <w:rFonts w:ascii="Georgia" w:hAnsi="Georgia" w:cs="Big Caslon Medium"/>
        </w:rPr>
        <w:t xml:space="preserve">“divide and conquer” </w:t>
      </w:r>
      <w:r w:rsidR="00D66BB3" w:rsidRPr="000D053E">
        <w:rPr>
          <w:rFonts w:ascii="Georgia" w:hAnsi="Georgia" w:cs="Big Caslon Medium"/>
        </w:rPr>
        <w:t xml:space="preserve">strategy </w:t>
      </w:r>
      <w:r w:rsidR="008E1786" w:rsidRPr="000D053E">
        <w:rPr>
          <w:rFonts w:ascii="Georgia" w:hAnsi="Georgia" w:cs="Big Caslon Medium"/>
        </w:rPr>
        <w:t>(9). America and the past colonial powers have put different groups of blacks at odds with each other, such that they no longer have the strength they would have in numbers as a united force.</w:t>
      </w:r>
      <w:r w:rsidR="00B62AF3" w:rsidRPr="000D053E">
        <w:rPr>
          <w:rFonts w:ascii="Georgia" w:hAnsi="Georgia" w:cs="Big Caslon Medium"/>
        </w:rPr>
        <w:t xml:space="preserve"> </w:t>
      </w:r>
      <w:r w:rsidR="00A50F47" w:rsidRPr="000D053E">
        <w:rPr>
          <w:rFonts w:ascii="Georgia" w:hAnsi="Georgia" w:cs="Big Caslon Medium"/>
        </w:rPr>
        <w:t>In this way, Malcolm X characterizes power as a divisive force that can be wielded against groups of people</w:t>
      </w:r>
      <w:r w:rsidR="008734E0" w:rsidRPr="000D053E">
        <w:rPr>
          <w:rFonts w:ascii="Georgia" w:hAnsi="Georgia" w:cs="Big Caslon Medium"/>
        </w:rPr>
        <w:t xml:space="preserve"> to weaken them.</w:t>
      </w:r>
      <w:r w:rsidR="00A536C2" w:rsidRPr="000D053E">
        <w:rPr>
          <w:rFonts w:ascii="Georgia" w:hAnsi="Georgia" w:cs="Big Caslon Medium"/>
        </w:rPr>
        <w:t xml:space="preserve"> However, power is only divisive temporarily, as </w:t>
      </w:r>
      <w:r w:rsidR="00A536C2" w:rsidRPr="000D053E">
        <w:rPr>
          <w:rFonts w:ascii="Georgia" w:hAnsi="Georgia" w:cs="Big Caslon Medium"/>
        </w:rPr>
        <w:lastRenderedPageBreak/>
        <w:t>Malcolm X argues that blacks are fundamentally united across the world, even when they cannot see it.</w:t>
      </w:r>
      <w:r w:rsidR="00627066" w:rsidRPr="000D053E">
        <w:rPr>
          <w:rFonts w:ascii="Georgia" w:hAnsi="Georgia" w:cs="Big Caslon Medium"/>
        </w:rPr>
        <w:t xml:space="preserve"> This will play into his description of </w:t>
      </w:r>
      <w:r w:rsidR="004F0972" w:rsidRPr="000D053E">
        <w:rPr>
          <w:rFonts w:ascii="Georgia" w:hAnsi="Georgia" w:cs="Big Caslon Medium"/>
        </w:rPr>
        <w:t xml:space="preserve">a black </w:t>
      </w:r>
      <w:r w:rsidR="00627066" w:rsidRPr="000D053E">
        <w:rPr>
          <w:rFonts w:ascii="Georgia" w:hAnsi="Georgia" w:cs="Big Caslon Medium"/>
        </w:rPr>
        <w:t>revolution as inevitable.</w:t>
      </w:r>
    </w:p>
    <w:p w14:paraId="77757C43" w14:textId="662DCFC9" w:rsidR="0058163E" w:rsidRPr="000D053E" w:rsidRDefault="006A5F2C" w:rsidP="00E80DD6">
      <w:pPr>
        <w:tabs>
          <w:tab w:val="left" w:pos="6276"/>
        </w:tabs>
        <w:spacing w:line="360" w:lineRule="auto"/>
        <w:ind w:firstLine="720"/>
        <w:jc w:val="both"/>
        <w:rPr>
          <w:rFonts w:ascii="Georgia" w:hAnsi="Georgia" w:cs="Big Caslon Medium"/>
          <w:vertAlign w:val="subscript"/>
        </w:rPr>
      </w:pPr>
      <w:r w:rsidRPr="000D053E">
        <w:rPr>
          <w:rFonts w:ascii="Georgia" w:hAnsi="Georgia" w:cs="Big Caslon Medium"/>
        </w:rPr>
        <w:t>The main similarity between Douglass’ and Malcolm X’s depictions of power is its weaponization in the world.</w:t>
      </w:r>
      <w:r w:rsidR="007B7044" w:rsidRPr="000D053E">
        <w:rPr>
          <w:rFonts w:ascii="Georgia" w:hAnsi="Georgia" w:cs="Big Caslon Medium"/>
        </w:rPr>
        <w:t xml:space="preserve"> They both see it as weaponized against black people—with Douglass giving the example of slavery and Malcolm X giving the much broader example of global colonization.</w:t>
      </w:r>
      <w:r w:rsidR="002F3FC4" w:rsidRPr="000D053E">
        <w:rPr>
          <w:rFonts w:ascii="Georgia" w:hAnsi="Georgia" w:cs="Big Caslon Medium"/>
        </w:rPr>
        <w:t xml:space="preserve"> Mbembe’s conceptualization of power </w:t>
      </w:r>
      <w:r w:rsidR="000D053E">
        <w:rPr>
          <w:rFonts w:ascii="Georgia" w:hAnsi="Georgia" w:cs="Big Caslon Medium"/>
        </w:rPr>
        <w:t xml:space="preserve">in </w:t>
      </w:r>
      <w:r w:rsidR="000D053E">
        <w:rPr>
          <w:rFonts w:ascii="Georgia" w:hAnsi="Georgia" w:cs="Big Caslon Medium"/>
          <w:i/>
          <w:iCs/>
        </w:rPr>
        <w:t xml:space="preserve">Time on the Move </w:t>
      </w:r>
      <w:r w:rsidR="002F3FC4" w:rsidRPr="000D053E">
        <w:rPr>
          <w:rFonts w:ascii="Georgia" w:hAnsi="Georgia" w:cs="Big Caslon Medium"/>
        </w:rPr>
        <w:t xml:space="preserve">is the most distinct of the three, because he approaches the subject from an abstract </w:t>
      </w:r>
      <w:r w:rsidR="00113283" w:rsidRPr="000D053E">
        <w:rPr>
          <w:rFonts w:ascii="Georgia" w:hAnsi="Georgia" w:cs="Big Caslon Medium"/>
        </w:rPr>
        <w:t>perspective</w:t>
      </w:r>
      <w:r w:rsidR="00B63973" w:rsidRPr="000D053E">
        <w:rPr>
          <w:rFonts w:ascii="Georgia" w:hAnsi="Georgia" w:cs="Big Caslon Medium"/>
        </w:rPr>
        <w:t xml:space="preserve">: power is </w:t>
      </w:r>
      <w:r w:rsidR="007B4A07" w:rsidRPr="000D053E">
        <w:rPr>
          <w:rFonts w:ascii="Georgia" w:hAnsi="Georgia" w:cs="Big Caslon Medium"/>
        </w:rPr>
        <w:t xml:space="preserve">the </w:t>
      </w:r>
      <w:r w:rsidR="00B63973" w:rsidRPr="000D053E">
        <w:rPr>
          <w:rFonts w:ascii="Georgia" w:hAnsi="Georgia" w:cs="Big Caslon Medium"/>
        </w:rPr>
        <w:t>global value of a society.</w:t>
      </w:r>
      <w:r w:rsidR="000110A3" w:rsidRPr="000D053E">
        <w:rPr>
          <w:rFonts w:ascii="Georgia" w:hAnsi="Georgia" w:cs="Big Caslon Medium"/>
        </w:rPr>
        <w:t xml:space="preserve"> Again, power is utilized by colonizers to belittle the colonized; but—this time—it is for the purpose of self-identification.</w:t>
      </w:r>
      <w:r w:rsidR="0059164A" w:rsidRPr="000D053E">
        <w:rPr>
          <w:rFonts w:ascii="Georgia" w:hAnsi="Georgia" w:cs="Big Caslon Medium"/>
        </w:rPr>
        <w:t xml:space="preserve"> Western consciousness gives itself the power of superior consciousness by declaring itself as noble, wise, and </w:t>
      </w:r>
      <w:r w:rsidR="0059164A" w:rsidRPr="000D053E">
        <w:rPr>
          <w:rFonts w:ascii="Georgia" w:hAnsi="Georgia" w:cs="Big Caslon Medium"/>
          <w:i/>
          <w:iCs/>
        </w:rPr>
        <w:t>chosen,</w:t>
      </w:r>
      <w:r w:rsidR="0059164A" w:rsidRPr="000D053E">
        <w:rPr>
          <w:rFonts w:ascii="Georgia" w:hAnsi="Georgia" w:cs="Big Caslon Medium"/>
        </w:rPr>
        <w:t xml:space="preserve"> while Africa is unimportant and desolate.</w:t>
      </w:r>
      <w:r w:rsidR="006B6F3D" w:rsidRPr="000D053E">
        <w:rPr>
          <w:rFonts w:ascii="Georgia" w:hAnsi="Georgia" w:cs="Big Caslon Medium"/>
        </w:rPr>
        <w:t xml:space="preserve"> </w:t>
      </w:r>
      <w:r w:rsidR="003F63CC" w:rsidRPr="000D053E">
        <w:rPr>
          <w:rFonts w:ascii="Georgia" w:hAnsi="Georgia" w:cs="Big Caslon Medium"/>
        </w:rPr>
        <w:t>Whereas Douglass and Malcolm X tie the social reduction of black people’s value closely to the definition of power, Mbembe paints that as the byproduct of the larger purpose of power—to find a self-identity that is pleasing.</w:t>
      </w:r>
    </w:p>
    <w:p w14:paraId="1CA94AF8" w14:textId="063F48D7" w:rsidR="007F01CB" w:rsidRPr="000D053E" w:rsidRDefault="0086686A" w:rsidP="00E80DD6">
      <w:pPr>
        <w:tabs>
          <w:tab w:val="left" w:pos="6276"/>
        </w:tabs>
        <w:spacing w:line="360" w:lineRule="auto"/>
        <w:ind w:firstLine="720"/>
        <w:jc w:val="both"/>
        <w:rPr>
          <w:rFonts w:ascii="Georgia" w:hAnsi="Georgia" w:cs="Big Caslon Medium"/>
        </w:rPr>
      </w:pPr>
      <w:r w:rsidRPr="000D053E">
        <w:rPr>
          <w:rFonts w:ascii="Georgia" w:hAnsi="Georgia" w:cs="Big Caslon Medium"/>
        </w:rPr>
        <w:t xml:space="preserve">Now that we have understood power’s three conceptualizations by three different authors, let us look at how they understand </w:t>
      </w:r>
      <w:r w:rsidR="00532EB6" w:rsidRPr="000D053E">
        <w:rPr>
          <w:rFonts w:ascii="Georgia" w:hAnsi="Georgia" w:cs="Big Caslon Medium"/>
        </w:rPr>
        <w:t>the role of violence in power’s existence. For all of them, violence of one form or another is a natural effect of the cultivation of power by one group that excludes another group.</w:t>
      </w:r>
      <w:r w:rsidR="006B67F3" w:rsidRPr="000D053E">
        <w:rPr>
          <w:rFonts w:ascii="Georgia" w:hAnsi="Georgia" w:cs="Big Caslon Medium"/>
        </w:rPr>
        <w:t xml:space="preserve"> For </w:t>
      </w:r>
      <w:r w:rsidR="00EB2039" w:rsidRPr="000D053E">
        <w:rPr>
          <w:rFonts w:ascii="Georgia" w:hAnsi="Georgia" w:cs="Big Caslon Medium"/>
        </w:rPr>
        <w:t>example, in</w:t>
      </w:r>
      <w:r w:rsidR="003905ED" w:rsidRPr="000D053E">
        <w:rPr>
          <w:rFonts w:ascii="Georgia" w:hAnsi="Georgia" w:cs="Big Caslon Medium"/>
        </w:rPr>
        <w:t xml:space="preserve"> Douglass’ slavery example, power is necessarily maintained through violence: “To ensure good behavior, the slaveholder relies on the whip…the chain, the gag…the pistol…</w:t>
      </w:r>
      <w:r w:rsidR="003D607D" w:rsidRPr="000D053E">
        <w:rPr>
          <w:rFonts w:ascii="Georgia" w:hAnsi="Georgia" w:cs="Big Caslon Medium"/>
        </w:rPr>
        <w:t xml:space="preserve"> </w:t>
      </w:r>
      <w:r w:rsidR="003905ED" w:rsidRPr="000D053E">
        <w:rPr>
          <w:rFonts w:ascii="Georgia" w:hAnsi="Georgia" w:cs="Big Caslon Medium"/>
        </w:rPr>
        <w:t xml:space="preserve">Wherever slavery is found, these horrid instruments are also found” (429-430). </w:t>
      </w:r>
      <w:r w:rsidR="0074649D" w:rsidRPr="000D053E">
        <w:rPr>
          <w:rFonts w:ascii="Georgia" w:hAnsi="Georgia" w:cs="Big Caslon Medium"/>
        </w:rPr>
        <w:t xml:space="preserve">When one man holds power over another, violence is used to maintain this relationship which </w:t>
      </w:r>
      <w:r w:rsidR="003D4EF6" w:rsidRPr="000D053E">
        <w:rPr>
          <w:rFonts w:ascii="Georgia" w:hAnsi="Georgia" w:cs="Big Caslon Medium"/>
        </w:rPr>
        <w:t>should</w:t>
      </w:r>
      <w:r w:rsidR="0074649D" w:rsidRPr="000D053E">
        <w:rPr>
          <w:rFonts w:ascii="Georgia" w:hAnsi="Georgia" w:cs="Big Caslon Medium"/>
        </w:rPr>
        <w:t xml:space="preserve"> end</w:t>
      </w:r>
      <w:r w:rsidR="00EB2039" w:rsidRPr="000D053E">
        <w:rPr>
          <w:rFonts w:ascii="Georgia" w:hAnsi="Georgia" w:cs="Big Caslon Medium"/>
        </w:rPr>
        <w:t xml:space="preserve"> with retribution, according to Douglass.</w:t>
      </w:r>
      <w:r w:rsidR="0074649D" w:rsidRPr="000D053E">
        <w:rPr>
          <w:rFonts w:ascii="Georgia" w:hAnsi="Georgia" w:cs="Big Caslon Medium"/>
        </w:rPr>
        <w:t xml:space="preserve"> “There can be no peace to the wicked while slavery continues in the land” (436).</w:t>
      </w:r>
      <w:r w:rsidR="00FF2136" w:rsidRPr="000D053E">
        <w:rPr>
          <w:rFonts w:ascii="Georgia" w:hAnsi="Georgia" w:cs="Big Caslon Medium"/>
        </w:rPr>
        <w:t xml:space="preserve"> Douglass hints at the possibility of a peace that comes to America once the guilt of slavery is washed away, </w:t>
      </w:r>
      <w:r w:rsidR="004748A4" w:rsidRPr="000D053E">
        <w:rPr>
          <w:rFonts w:ascii="Georgia" w:hAnsi="Georgia" w:cs="Big Caslon Medium"/>
        </w:rPr>
        <w:t>and the method he offers is education</w:t>
      </w:r>
      <w:r w:rsidR="00125E24" w:rsidRPr="000D053E">
        <w:rPr>
          <w:rFonts w:ascii="Georgia" w:hAnsi="Georgia" w:cs="Big Caslon Medium"/>
        </w:rPr>
        <w:t xml:space="preserve"> (432). Education gives the slave a certain power that is of a different order to the master’s power—it doesn’t rely on superiority over others. Education gives people an entirely self-sufficient power.</w:t>
      </w:r>
      <w:r w:rsidR="000165E8" w:rsidRPr="000D053E">
        <w:rPr>
          <w:rFonts w:ascii="Georgia" w:hAnsi="Georgia" w:cs="Big Caslon Medium"/>
        </w:rPr>
        <w:t xml:space="preserve"> This is the proposed solution, and it certainly fits the argument that there can be a peaceful resolution to the cycle of violence caused by power struggles throughout history.</w:t>
      </w:r>
    </w:p>
    <w:p w14:paraId="6C309A63" w14:textId="0AF3CEB7" w:rsidR="00091F1A" w:rsidRPr="000D053E" w:rsidRDefault="00FC3E83" w:rsidP="00E80DD6">
      <w:pPr>
        <w:tabs>
          <w:tab w:val="left" w:pos="6276"/>
        </w:tabs>
        <w:spacing w:line="360" w:lineRule="auto"/>
        <w:ind w:firstLine="720"/>
        <w:jc w:val="both"/>
        <w:rPr>
          <w:rFonts w:ascii="Georgia" w:hAnsi="Georgia" w:cs="Big Caslon Medium"/>
        </w:rPr>
      </w:pPr>
      <w:r w:rsidRPr="000D053E">
        <w:rPr>
          <w:rFonts w:ascii="Georgia" w:hAnsi="Georgia" w:cs="Big Caslon Medium"/>
        </w:rPr>
        <w:t xml:space="preserve">Continuing our exploration of violence’s place in power’s existence, Malcolm </w:t>
      </w:r>
      <w:r w:rsidR="00B821B4" w:rsidRPr="000D053E">
        <w:rPr>
          <w:rFonts w:ascii="Georgia" w:hAnsi="Georgia" w:cs="Big Caslon Medium"/>
        </w:rPr>
        <w:t xml:space="preserve">X </w:t>
      </w:r>
      <w:r w:rsidRPr="000D053E">
        <w:rPr>
          <w:rFonts w:ascii="Georgia" w:hAnsi="Georgia" w:cs="Big Caslon Medium"/>
        </w:rPr>
        <w:t xml:space="preserve">saw violence as a historically necessary effect of power gaps that </w:t>
      </w:r>
      <w:r w:rsidR="00B821B4" w:rsidRPr="000D053E">
        <w:rPr>
          <w:rFonts w:ascii="Georgia" w:hAnsi="Georgia" w:cs="Big Caslon Medium"/>
        </w:rPr>
        <w:t>is</w:t>
      </w:r>
      <w:r w:rsidRPr="000D053E">
        <w:rPr>
          <w:rFonts w:ascii="Georgia" w:hAnsi="Georgia" w:cs="Big Caslon Medium"/>
        </w:rPr>
        <w:t xml:space="preserve"> not necessary anymore. </w:t>
      </w:r>
      <w:r w:rsidR="00D27EE5" w:rsidRPr="000D053E">
        <w:rPr>
          <w:rFonts w:ascii="Georgia" w:hAnsi="Georgia" w:cs="Big Caslon Medium"/>
        </w:rPr>
        <w:lastRenderedPageBreak/>
        <w:t xml:space="preserve">The fight of black Americans at the time was a fight for human </w:t>
      </w:r>
      <w:r w:rsidR="007C6FDB" w:rsidRPr="000D053E">
        <w:rPr>
          <w:rFonts w:ascii="Georgia" w:hAnsi="Georgia" w:cs="Big Caslon Medium"/>
        </w:rPr>
        <w:t>rights,</w:t>
      </w:r>
      <w:r w:rsidR="00D27EE5" w:rsidRPr="000D053E">
        <w:rPr>
          <w:rFonts w:ascii="Georgia" w:hAnsi="Georgia" w:cs="Big Caslon Medium"/>
        </w:rPr>
        <w:t xml:space="preserve"> and it was urgent. Throughout his speech, he points toward the high probability of a violent black revolution</w:t>
      </w:r>
      <w:r w:rsidR="0005058C" w:rsidRPr="000D053E">
        <w:rPr>
          <w:rFonts w:ascii="Georgia" w:hAnsi="Georgia" w:cs="Big Caslon Medium"/>
        </w:rPr>
        <w:t>: “…the racial sparks that are ignited here in America today could easily turn into a flaming fire…it could engulf all the people of this earth into a giant race war” (7).</w:t>
      </w:r>
      <w:r w:rsidR="00B67E48" w:rsidRPr="000D053E">
        <w:rPr>
          <w:rFonts w:ascii="Georgia" w:hAnsi="Georgia" w:cs="Big Caslon Medium"/>
        </w:rPr>
        <w:t xml:space="preserve"> And, according to Malcolm X, there is only one way to peacefully secure human rights for black Americans. They must obtain voting power so that they can change the system from within.</w:t>
      </w:r>
      <w:r w:rsidR="00320C01" w:rsidRPr="000D053E">
        <w:rPr>
          <w:rFonts w:ascii="Georgia" w:hAnsi="Georgia" w:cs="Big Caslon Medium"/>
        </w:rPr>
        <w:t xml:space="preserve"> This situation is necessarily different from other power struggles throughout history, because it is not one group fighting another group from the outside, or one group fighting another group from inside (such as a civil war). It is one group legally changing the rules of another group from </w:t>
      </w:r>
      <w:r w:rsidR="00320C01" w:rsidRPr="000D053E">
        <w:rPr>
          <w:rFonts w:ascii="Georgia" w:hAnsi="Georgia" w:cs="Big Caslon Medium"/>
          <w:i/>
          <w:iCs/>
        </w:rPr>
        <w:t>within that group’s government.</w:t>
      </w:r>
      <w:r w:rsidR="00320C01" w:rsidRPr="000D053E">
        <w:rPr>
          <w:rFonts w:ascii="Georgia" w:hAnsi="Georgia" w:cs="Big Caslon Medium"/>
        </w:rPr>
        <w:t xml:space="preserve"> </w:t>
      </w:r>
      <w:r w:rsidR="00F3206E" w:rsidRPr="000D053E">
        <w:rPr>
          <w:rFonts w:ascii="Georgia" w:hAnsi="Georgia" w:cs="Big Caslon Medium"/>
        </w:rPr>
        <w:t xml:space="preserve">This is why it is the only nonviolent solution—it is the only solution that doesn’t need to completely overhaul the system in place. Rather, it works through the system to change the </w:t>
      </w:r>
      <w:r w:rsidR="0030573D" w:rsidRPr="000D053E">
        <w:rPr>
          <w:rFonts w:ascii="Georgia" w:hAnsi="Georgia" w:cs="Big Caslon Medium"/>
        </w:rPr>
        <w:t>situation</w:t>
      </w:r>
      <w:r w:rsidR="00F3206E" w:rsidRPr="000D053E">
        <w:rPr>
          <w:rFonts w:ascii="Georgia" w:hAnsi="Georgia" w:cs="Big Caslon Medium"/>
        </w:rPr>
        <w:t>.</w:t>
      </w:r>
      <w:r w:rsidR="001369F6" w:rsidRPr="000D053E">
        <w:rPr>
          <w:rFonts w:ascii="Georgia" w:hAnsi="Georgia" w:cs="Big Caslon Medium"/>
        </w:rPr>
        <w:t xml:space="preserve"> To summarize Malcolm X’s view on the possibility of a peaceful solution to power and violence: it is possible through the government of the United States</w:t>
      </w:r>
      <w:r w:rsidR="00D53F44" w:rsidRPr="000D053E">
        <w:rPr>
          <w:rFonts w:ascii="Georgia" w:hAnsi="Georgia" w:cs="Big Caslon Medium"/>
        </w:rPr>
        <w:t>, but only if the black Americans are granted their voting rights, which the Constitution says they are supposed to have (14).</w:t>
      </w:r>
    </w:p>
    <w:p w14:paraId="7B6EFEC4" w14:textId="1B9E4B07" w:rsidR="00091F1A" w:rsidRPr="000D053E" w:rsidRDefault="00943AA5" w:rsidP="00E80DD6">
      <w:pPr>
        <w:tabs>
          <w:tab w:val="left" w:pos="6276"/>
        </w:tabs>
        <w:spacing w:line="360" w:lineRule="auto"/>
        <w:ind w:firstLine="720"/>
        <w:jc w:val="both"/>
        <w:rPr>
          <w:rFonts w:ascii="Georgia" w:hAnsi="Georgia" w:cs="Big Caslon Medium"/>
        </w:rPr>
      </w:pPr>
      <w:r w:rsidRPr="000D053E">
        <w:rPr>
          <w:rFonts w:ascii="Georgia" w:hAnsi="Georgia" w:cs="Big Caslon Medium"/>
        </w:rPr>
        <w:t>Similarly, Mbembe also believes that a peaceful resolution to the cycle of violent power struggles throughout history is possible.</w:t>
      </w:r>
      <w:r w:rsidR="004E3580" w:rsidRPr="000D053E">
        <w:rPr>
          <w:rFonts w:ascii="Georgia" w:hAnsi="Georgia" w:cs="Big Caslon Medium"/>
        </w:rPr>
        <w:t xml:space="preserve"> Given his conceptualization of power as creating a self-identity of purposefulness and importance that relies on reducing the status of another group, Mbembe sees violence as a natural byproduct of power gaps.</w:t>
      </w:r>
      <w:r w:rsidR="009026E3" w:rsidRPr="000D053E">
        <w:rPr>
          <w:rFonts w:ascii="Georgia" w:hAnsi="Georgia" w:cs="Big Caslon Medium"/>
        </w:rPr>
        <w:t xml:space="preserve"> Unlike Douglass and Malcom X, he focuses on a historical and sociological violence, explaining that Africa </w:t>
      </w:r>
      <w:r w:rsidR="009026E3" w:rsidRPr="000D053E">
        <w:rPr>
          <w:rFonts w:ascii="Georgia" w:hAnsi="Georgia" w:cs="Big Caslon Medium"/>
          <w:i/>
          <w:iCs/>
        </w:rPr>
        <w:t xml:space="preserve">as a </w:t>
      </w:r>
      <w:r w:rsidR="00743BD0" w:rsidRPr="000D053E">
        <w:rPr>
          <w:rFonts w:ascii="Georgia" w:hAnsi="Georgia" w:cs="Big Caslon Medium"/>
          <w:i/>
          <w:iCs/>
        </w:rPr>
        <w:t xml:space="preserve">concept </w:t>
      </w:r>
      <w:r w:rsidR="00743BD0" w:rsidRPr="000D053E">
        <w:rPr>
          <w:rFonts w:ascii="Georgia" w:hAnsi="Georgia" w:cs="Big Caslon Medium"/>
        </w:rPr>
        <w:t>has</w:t>
      </w:r>
      <w:r w:rsidR="009026E3" w:rsidRPr="000D053E">
        <w:rPr>
          <w:rFonts w:ascii="Georgia" w:hAnsi="Georgia" w:cs="Big Caslon Medium"/>
        </w:rPr>
        <w:t xml:space="preserve"> become the “receptacle of the West’s obsession with</w:t>
      </w:r>
      <w:r w:rsidR="00EA19B0" w:rsidRPr="000D053E">
        <w:rPr>
          <w:rFonts w:ascii="Georgia" w:hAnsi="Georgia" w:cs="Big Caslon Medium"/>
        </w:rPr>
        <w:t>…</w:t>
      </w:r>
      <w:r w:rsidR="009026E3" w:rsidRPr="000D053E">
        <w:rPr>
          <w:rFonts w:ascii="Georgia" w:hAnsi="Georgia" w:cs="Big Caslon Medium"/>
        </w:rPr>
        <w:t>the facts of ‘absence,’ ‘lack,’ and ‘non-being’…of nothingness” (4).</w:t>
      </w:r>
      <w:r w:rsidR="00743BD0" w:rsidRPr="000D053E">
        <w:rPr>
          <w:rFonts w:ascii="Georgia" w:hAnsi="Georgia" w:cs="Big Caslon Medium"/>
        </w:rPr>
        <w:t xml:space="preserve"> Here, the violence described may have physically violent effects, but it a more fundamental violence that is focused on the </w:t>
      </w:r>
      <w:r w:rsidR="00743BD0" w:rsidRPr="000D053E">
        <w:rPr>
          <w:rFonts w:ascii="Georgia" w:hAnsi="Georgia" w:cs="Big Caslon Medium"/>
          <w:i/>
          <w:iCs/>
        </w:rPr>
        <w:t>idea</w:t>
      </w:r>
      <w:r w:rsidR="00743BD0" w:rsidRPr="000D053E">
        <w:rPr>
          <w:rFonts w:ascii="Georgia" w:hAnsi="Georgia" w:cs="Big Caslon Medium"/>
        </w:rPr>
        <w:t xml:space="preserve"> of a people rather than the people themselves.</w:t>
      </w:r>
      <w:r w:rsidR="00C408A7" w:rsidRPr="000D053E">
        <w:rPr>
          <w:rFonts w:ascii="Georgia" w:hAnsi="Georgia" w:cs="Big Caslon Medium"/>
        </w:rPr>
        <w:t xml:space="preserve"> It is a violence that robs the West’s collective knowledge of Africa, for</w:t>
      </w:r>
      <w:r w:rsidR="00EA19B0" w:rsidRPr="000D053E">
        <w:rPr>
          <w:rFonts w:ascii="Georgia" w:hAnsi="Georgia" w:cs="Big Caslon Medium"/>
        </w:rPr>
        <w:t xml:space="preserve"> even though</w:t>
      </w:r>
      <w:r w:rsidR="00C408A7" w:rsidRPr="000D053E">
        <w:rPr>
          <w:rFonts w:ascii="Georgia" w:hAnsi="Georgia" w:cs="Big Caslon Medium"/>
        </w:rPr>
        <w:t xml:space="preserve"> “we now feel we know nearly everything that African states, societies, and economies </w:t>
      </w:r>
      <w:r w:rsidR="00C408A7" w:rsidRPr="000D053E">
        <w:rPr>
          <w:rFonts w:ascii="Georgia" w:hAnsi="Georgia" w:cs="Big Caslon Medium"/>
          <w:i/>
          <w:iCs/>
        </w:rPr>
        <w:t>are not,</w:t>
      </w:r>
      <w:r w:rsidR="00C408A7" w:rsidRPr="000D053E">
        <w:rPr>
          <w:rFonts w:ascii="Georgia" w:hAnsi="Georgia" w:cs="Big Caslon Medium"/>
        </w:rPr>
        <w:t xml:space="preserve"> we still know absolutely nothing about </w:t>
      </w:r>
      <w:r w:rsidR="00C408A7" w:rsidRPr="000D053E">
        <w:rPr>
          <w:rFonts w:ascii="Georgia" w:hAnsi="Georgia" w:cs="Big Caslon Medium"/>
          <w:i/>
          <w:iCs/>
        </w:rPr>
        <w:t>what they actually are”</w:t>
      </w:r>
      <w:r w:rsidR="00C408A7" w:rsidRPr="000D053E">
        <w:rPr>
          <w:rFonts w:ascii="Georgia" w:hAnsi="Georgia" w:cs="Big Caslon Medium"/>
        </w:rPr>
        <w:t xml:space="preserve"> (9).</w:t>
      </w:r>
      <w:r w:rsidR="00EA19B0" w:rsidRPr="000D053E">
        <w:rPr>
          <w:rFonts w:ascii="Georgia" w:hAnsi="Georgia" w:cs="Big Caslon Medium"/>
        </w:rPr>
        <w:t xml:space="preserve"> The solution that Mbembe proposes for this epistemic violence is to write a new account of Africa, such that it can be conceptualized from a fresh perspective, devoid of the harshness and unfairness of its past conceptualizations.</w:t>
      </w:r>
    </w:p>
    <w:p w14:paraId="6F9FD519" w14:textId="77777777" w:rsidR="00F958D5" w:rsidRPr="000D053E" w:rsidRDefault="008F3D8B" w:rsidP="00E80DD6">
      <w:pPr>
        <w:tabs>
          <w:tab w:val="left" w:pos="6276"/>
        </w:tabs>
        <w:spacing w:line="360" w:lineRule="auto"/>
        <w:ind w:firstLine="720"/>
        <w:jc w:val="both"/>
        <w:rPr>
          <w:rFonts w:ascii="Georgia" w:hAnsi="Georgia" w:cs="Big Caslon Medium"/>
        </w:rPr>
      </w:pPr>
      <w:r w:rsidRPr="000D053E">
        <w:rPr>
          <w:rFonts w:ascii="Georgia" w:hAnsi="Georgia" w:cs="Big Caslon Medium"/>
        </w:rPr>
        <w:lastRenderedPageBreak/>
        <w:t>To synthesize the three author’s perspectives on violence and its relationship to power: what they all agree on is that we can end the violence that comes from power struggles without resorting to more violence.</w:t>
      </w:r>
      <w:r w:rsidR="008733D7" w:rsidRPr="000D053E">
        <w:rPr>
          <w:rFonts w:ascii="Georgia" w:hAnsi="Georgia" w:cs="Big Caslon Medium"/>
        </w:rPr>
        <w:t xml:space="preserve"> Douglass offered us the tool of individual education to accomplish this goal. </w:t>
      </w:r>
      <w:r w:rsidR="00FB45A2" w:rsidRPr="000D053E">
        <w:rPr>
          <w:rFonts w:ascii="Georgia" w:hAnsi="Georgia" w:cs="Big Caslon Medium"/>
        </w:rPr>
        <w:t>Malcolm X offered the tool of democratic representation. Mbembe offered the total reconceptualization of the historically disempowered continent of Africa.</w:t>
      </w:r>
    </w:p>
    <w:p w14:paraId="5189C84F" w14:textId="2702339E" w:rsidR="0082160E" w:rsidRPr="000D053E" w:rsidRDefault="00F958D5" w:rsidP="00E80DD6">
      <w:pPr>
        <w:tabs>
          <w:tab w:val="left" w:pos="6276"/>
        </w:tabs>
        <w:spacing w:line="360" w:lineRule="auto"/>
        <w:ind w:firstLine="720"/>
        <w:jc w:val="both"/>
        <w:rPr>
          <w:rFonts w:ascii="Georgia" w:hAnsi="Georgia" w:cs="Big Caslon Medium"/>
        </w:rPr>
      </w:pPr>
      <w:r w:rsidRPr="000D053E">
        <w:rPr>
          <w:rFonts w:ascii="Georgia" w:hAnsi="Georgia" w:cs="Big Caslon Medium"/>
        </w:rPr>
        <w:t xml:space="preserve">Ultimately, the three authors conceptualized power in similar but different ways. </w:t>
      </w:r>
      <w:r w:rsidR="00653A15" w:rsidRPr="000D053E">
        <w:rPr>
          <w:rFonts w:ascii="Georgia" w:hAnsi="Georgia" w:cs="Big Caslon Medium"/>
        </w:rPr>
        <w:t>Douglass saw power as the exercise of control and influence by one person over another. His solution was the individual education of the disempowered person.</w:t>
      </w:r>
      <w:r w:rsidR="009C14C1" w:rsidRPr="000D053E">
        <w:rPr>
          <w:rFonts w:ascii="Georgia" w:hAnsi="Georgia" w:cs="Big Caslon Medium"/>
        </w:rPr>
        <w:t xml:space="preserve"> Malcolm X defined power as a divisive force that maintains itself through pitting the disempowered against one another. His solutions were the unification of disempowered groups across the globe and the representation of these groups within government.</w:t>
      </w:r>
      <w:r w:rsidR="007B4A07" w:rsidRPr="000D053E">
        <w:rPr>
          <w:rFonts w:ascii="Georgia" w:hAnsi="Georgia" w:cs="Big Caslon Medium"/>
        </w:rPr>
        <w:t xml:space="preserve"> Mbembe described power as </w:t>
      </w:r>
      <w:r w:rsidR="003153C0" w:rsidRPr="000D053E">
        <w:rPr>
          <w:rFonts w:ascii="Georgia" w:hAnsi="Georgia" w:cs="Big Caslon Medium"/>
        </w:rPr>
        <w:t xml:space="preserve">the perceived value of a society, at the cost of perceived lack of value in other societies. His solution was to rewrite the story of those societies that seem to lack power such that their stories are valuable </w:t>
      </w:r>
      <w:r w:rsidR="00A4552A" w:rsidRPr="000D053E">
        <w:rPr>
          <w:rFonts w:ascii="Georgia" w:hAnsi="Georgia" w:cs="Big Caslon Medium"/>
        </w:rPr>
        <w:t>outside of the context of any other society.</w:t>
      </w:r>
      <w:r w:rsidR="005B674B" w:rsidRPr="000D053E">
        <w:rPr>
          <w:rFonts w:ascii="Georgia" w:hAnsi="Georgia" w:cs="Big Caslon Medium"/>
        </w:rPr>
        <w:t xml:space="preserve"> </w:t>
      </w:r>
      <w:r w:rsidR="00AB6335" w:rsidRPr="000D053E">
        <w:rPr>
          <w:rFonts w:ascii="Georgia" w:hAnsi="Georgia" w:cs="Big Caslon Medium"/>
        </w:rPr>
        <w:t>All</w:t>
      </w:r>
      <w:r w:rsidR="005B674B" w:rsidRPr="000D053E">
        <w:rPr>
          <w:rFonts w:ascii="Georgia" w:hAnsi="Georgia" w:cs="Big Caslon Medium"/>
        </w:rPr>
        <w:t xml:space="preserve"> </w:t>
      </w:r>
      <w:r w:rsidR="00AB6335" w:rsidRPr="000D053E">
        <w:rPr>
          <w:rFonts w:ascii="Georgia" w:hAnsi="Georgia" w:cs="Big Caslon Medium"/>
        </w:rPr>
        <w:t xml:space="preserve">the solutions envisioned by these authors are nonviolent. Therefore, the comparison of their conceptualizations of power and violence leads to conclusion that it is possible to resolve power struggle that rely on violence </w:t>
      </w:r>
      <w:r w:rsidR="00AB6335" w:rsidRPr="000D053E">
        <w:rPr>
          <w:rFonts w:ascii="Georgia" w:hAnsi="Georgia" w:cs="Big Caslon Medium"/>
          <w:i/>
          <w:iCs/>
        </w:rPr>
        <w:t>without</w:t>
      </w:r>
      <w:r w:rsidR="00AB6335" w:rsidRPr="000D053E">
        <w:rPr>
          <w:rFonts w:ascii="Georgia" w:hAnsi="Georgia" w:cs="Big Caslon Medium"/>
        </w:rPr>
        <w:t xml:space="preserve"> resorting to more violence.</w:t>
      </w:r>
      <w:r w:rsidR="00596570" w:rsidRPr="000D053E">
        <w:rPr>
          <w:rFonts w:ascii="Georgia" w:hAnsi="Georgia" w:cs="Big Caslon Medium"/>
        </w:rPr>
        <w:t xml:space="preserve"> Given this, we can be a little more hopeful about the question I raised in the beginning. It seems that despite our saddening history of violent oppression, there is always potential to </w:t>
      </w:r>
      <w:r w:rsidR="0060282F" w:rsidRPr="000D053E">
        <w:rPr>
          <w:rFonts w:ascii="Georgia" w:hAnsi="Georgia" w:cs="Big Caslon Medium"/>
        </w:rPr>
        <w:t>make our future more peaceful than our past.</w:t>
      </w:r>
    </w:p>
    <w:sectPr w:rsidR="0082160E" w:rsidRPr="000D053E" w:rsidSect="00897A8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93616" w14:textId="77777777" w:rsidR="000A041E" w:rsidRDefault="000A041E" w:rsidP="00897A8A">
      <w:r>
        <w:separator/>
      </w:r>
    </w:p>
  </w:endnote>
  <w:endnote w:type="continuationSeparator" w:id="0">
    <w:p w14:paraId="54C0CB0E" w14:textId="77777777" w:rsidR="000A041E" w:rsidRDefault="000A041E" w:rsidP="00897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Big Caslon Medium">
    <w:altName w:val="BIG CASLON MEDIUM"/>
    <w:panose1 w:val="02000603090000020003"/>
    <w:charset w:val="B1"/>
    <w:family w:val="auto"/>
    <w:pitch w:val="variable"/>
    <w:sig w:usb0="80000863" w:usb1="00000000" w:usb2="00000000" w:usb3="00000000" w:csb0="000001FB"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13004989"/>
      <w:docPartObj>
        <w:docPartGallery w:val="Page Numbers (Bottom of Page)"/>
        <w:docPartUnique/>
      </w:docPartObj>
    </w:sdtPr>
    <w:sdtContent>
      <w:p w14:paraId="70764A54" w14:textId="150C55AF" w:rsidR="00897A8A" w:rsidRDefault="00897A8A" w:rsidP="000D35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3A8775" w14:textId="77777777" w:rsidR="00897A8A" w:rsidRDefault="00897A8A" w:rsidP="00897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Georgia" w:hAnsi="Georgia" w:cs="Big Caslon Medium"/>
      </w:rPr>
      <w:id w:val="1361628482"/>
      <w:docPartObj>
        <w:docPartGallery w:val="Page Numbers (Bottom of Page)"/>
        <w:docPartUnique/>
      </w:docPartObj>
    </w:sdtPr>
    <w:sdtContent>
      <w:p w14:paraId="441FFF89" w14:textId="505BCF97" w:rsidR="00897A8A" w:rsidRPr="00D21C2B" w:rsidRDefault="00897A8A" w:rsidP="000D35DD">
        <w:pPr>
          <w:pStyle w:val="Footer"/>
          <w:framePr w:wrap="none" w:vAnchor="text" w:hAnchor="margin" w:xAlign="right" w:y="1"/>
          <w:rPr>
            <w:rStyle w:val="PageNumber"/>
            <w:rFonts w:ascii="Georgia" w:hAnsi="Georgia" w:cs="Big Caslon Medium"/>
          </w:rPr>
        </w:pPr>
        <w:r w:rsidRPr="00D21C2B">
          <w:rPr>
            <w:rStyle w:val="PageNumber"/>
            <w:rFonts w:ascii="Georgia" w:hAnsi="Georgia" w:cs="Big Caslon Medium"/>
          </w:rPr>
          <w:fldChar w:fldCharType="begin"/>
        </w:r>
        <w:r w:rsidRPr="00D21C2B">
          <w:rPr>
            <w:rStyle w:val="PageNumber"/>
            <w:rFonts w:ascii="Georgia" w:hAnsi="Georgia" w:cs="Big Caslon Medium"/>
          </w:rPr>
          <w:instrText xml:space="preserve"> PAGE </w:instrText>
        </w:r>
        <w:r w:rsidRPr="00D21C2B">
          <w:rPr>
            <w:rStyle w:val="PageNumber"/>
            <w:rFonts w:ascii="Georgia" w:hAnsi="Georgia" w:cs="Big Caslon Medium"/>
          </w:rPr>
          <w:fldChar w:fldCharType="separate"/>
        </w:r>
        <w:r w:rsidRPr="00D21C2B">
          <w:rPr>
            <w:rStyle w:val="PageNumber"/>
            <w:rFonts w:ascii="Georgia" w:hAnsi="Georgia" w:cs="Big Caslon Medium"/>
            <w:noProof/>
          </w:rPr>
          <w:t>1</w:t>
        </w:r>
        <w:r w:rsidRPr="00D21C2B">
          <w:rPr>
            <w:rStyle w:val="PageNumber"/>
            <w:rFonts w:ascii="Georgia" w:hAnsi="Georgia" w:cs="Big Caslon Medium"/>
          </w:rPr>
          <w:fldChar w:fldCharType="end"/>
        </w:r>
      </w:p>
    </w:sdtContent>
  </w:sdt>
  <w:p w14:paraId="65CC926B" w14:textId="0F977802" w:rsidR="00897A8A" w:rsidRPr="00D21C2B" w:rsidRDefault="00897A8A" w:rsidP="00897A8A">
    <w:pPr>
      <w:pStyle w:val="Footer"/>
      <w:ind w:right="360"/>
      <w:rPr>
        <w:rFonts w:ascii="Georgia" w:hAnsi="Georgia" w:cs="Big Caslon Medi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Georgia" w:hAnsi="Georgia" w:cs="Big Caslon Medium"/>
      </w:rPr>
      <w:id w:val="-1087846189"/>
      <w:docPartObj>
        <w:docPartGallery w:val="Page Numbers (Bottom of Page)"/>
        <w:docPartUnique/>
      </w:docPartObj>
    </w:sdtPr>
    <w:sdtContent>
      <w:p w14:paraId="77570D31" w14:textId="1E798C86" w:rsidR="00897A8A" w:rsidRPr="00D21C2B" w:rsidRDefault="00897A8A" w:rsidP="000D35DD">
        <w:pPr>
          <w:pStyle w:val="Footer"/>
          <w:framePr w:wrap="none" w:vAnchor="text" w:hAnchor="margin" w:xAlign="right" w:y="1"/>
          <w:rPr>
            <w:rStyle w:val="PageNumber"/>
            <w:rFonts w:ascii="Georgia" w:hAnsi="Georgia" w:cs="Big Caslon Medium"/>
          </w:rPr>
        </w:pPr>
        <w:r w:rsidRPr="00D21C2B">
          <w:rPr>
            <w:rStyle w:val="PageNumber"/>
            <w:rFonts w:ascii="Georgia" w:hAnsi="Georgia" w:cs="Big Caslon Medium"/>
          </w:rPr>
          <w:fldChar w:fldCharType="begin"/>
        </w:r>
        <w:r w:rsidRPr="00D21C2B">
          <w:rPr>
            <w:rStyle w:val="PageNumber"/>
            <w:rFonts w:ascii="Georgia" w:hAnsi="Georgia" w:cs="Big Caslon Medium"/>
          </w:rPr>
          <w:instrText xml:space="preserve"> PAGE </w:instrText>
        </w:r>
        <w:r w:rsidRPr="00D21C2B">
          <w:rPr>
            <w:rStyle w:val="PageNumber"/>
            <w:rFonts w:ascii="Georgia" w:hAnsi="Georgia" w:cs="Big Caslon Medium"/>
          </w:rPr>
          <w:fldChar w:fldCharType="separate"/>
        </w:r>
        <w:r w:rsidRPr="00D21C2B">
          <w:rPr>
            <w:rStyle w:val="PageNumber"/>
            <w:rFonts w:ascii="Georgia" w:hAnsi="Georgia" w:cs="Big Caslon Medium"/>
            <w:noProof/>
          </w:rPr>
          <w:t>1</w:t>
        </w:r>
        <w:r w:rsidRPr="00D21C2B">
          <w:rPr>
            <w:rStyle w:val="PageNumber"/>
            <w:rFonts w:ascii="Georgia" w:hAnsi="Georgia" w:cs="Big Caslon Medium"/>
          </w:rPr>
          <w:fldChar w:fldCharType="end"/>
        </w:r>
      </w:p>
    </w:sdtContent>
  </w:sdt>
  <w:p w14:paraId="4C53FF16" w14:textId="77777777" w:rsidR="00897A8A" w:rsidRPr="00D21C2B" w:rsidRDefault="00897A8A" w:rsidP="00897A8A">
    <w:pPr>
      <w:pStyle w:val="Footer"/>
      <w:ind w:right="360"/>
      <w:rPr>
        <w:rFonts w:ascii="Georgia" w:hAnsi="Georgia" w:cs="Big Caslon Medi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FBCAC" w14:textId="77777777" w:rsidR="000A041E" w:rsidRDefault="000A041E" w:rsidP="00897A8A">
      <w:r>
        <w:separator/>
      </w:r>
    </w:p>
  </w:footnote>
  <w:footnote w:type="continuationSeparator" w:id="0">
    <w:p w14:paraId="7550A396" w14:textId="77777777" w:rsidR="000A041E" w:rsidRDefault="000A041E" w:rsidP="00897A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61196159"/>
      <w:docPartObj>
        <w:docPartGallery w:val="Page Numbers (Top of Page)"/>
        <w:docPartUnique/>
      </w:docPartObj>
    </w:sdtPr>
    <w:sdtContent>
      <w:p w14:paraId="4CD7344B" w14:textId="06A7E2E9" w:rsidR="00897A8A" w:rsidRDefault="00897A8A" w:rsidP="000D35D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785F50" w14:textId="77777777" w:rsidR="00897A8A" w:rsidRDefault="00897A8A" w:rsidP="00897A8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5C7CE" w14:textId="77777777" w:rsidR="00897A8A" w:rsidRPr="00897A8A" w:rsidRDefault="00897A8A" w:rsidP="00897A8A">
    <w:pPr>
      <w:pStyle w:val="Header"/>
      <w:ind w:right="360"/>
      <w:rPr>
        <w:rFonts w:ascii="Big Caslon Medium" w:hAnsi="Big Caslon Medium" w:cs="Big Caslon Medium" w:hint="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08D62" w14:textId="2A948391" w:rsidR="00897A8A" w:rsidRPr="00D21C2B" w:rsidRDefault="00897A8A">
    <w:pPr>
      <w:pStyle w:val="Header"/>
      <w:rPr>
        <w:rFonts w:ascii="Georgia" w:hAnsi="Georgia" w:cs="Big Caslon Medium"/>
      </w:rPr>
    </w:pPr>
    <w:r w:rsidRPr="00D21C2B">
      <w:rPr>
        <w:rFonts w:ascii="Georgia" w:hAnsi="Georgia" w:cs="Big Caslon Medium"/>
      </w:rPr>
      <w:t>Grant Oxford</w:t>
    </w:r>
    <w:r w:rsidRPr="00D21C2B">
      <w:rPr>
        <w:rFonts w:ascii="Georgia" w:hAnsi="Georgia" w:cs="Big Caslon Medium"/>
      </w:rPr>
      <w:tab/>
    </w:r>
    <w:r w:rsidRPr="00D21C2B">
      <w:rPr>
        <w:rFonts w:ascii="Georgia" w:hAnsi="Georgia" w:cs="Big Caslon Medium"/>
      </w:rPr>
      <w:tab/>
      <w:t>Prompt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E6D7C"/>
    <w:multiLevelType w:val="multilevel"/>
    <w:tmpl w:val="919CB71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E1760C"/>
    <w:multiLevelType w:val="hybridMultilevel"/>
    <w:tmpl w:val="EE0CF3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B0635"/>
    <w:multiLevelType w:val="hybridMultilevel"/>
    <w:tmpl w:val="AFF027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53ACA"/>
    <w:multiLevelType w:val="hybridMultilevel"/>
    <w:tmpl w:val="A86CCD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6D0B1F"/>
    <w:multiLevelType w:val="hybridMultilevel"/>
    <w:tmpl w:val="8F5066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DA42FC"/>
    <w:multiLevelType w:val="hybridMultilevel"/>
    <w:tmpl w:val="CEC27A06"/>
    <w:lvl w:ilvl="0" w:tplc="4F446CC8">
      <w:start w:val="1"/>
      <w:numFmt w:val="bullet"/>
      <w:lvlText w:val=""/>
      <w:lvlJc w:val="left"/>
      <w:pPr>
        <w:ind w:left="720" w:hanging="360"/>
      </w:pPr>
      <w:rPr>
        <w:rFonts w:ascii="Symbol" w:eastAsiaTheme="minorHAnsi" w:hAnsi="Symbol"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C2649A"/>
    <w:multiLevelType w:val="hybridMultilevel"/>
    <w:tmpl w:val="919CB7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A1BC0"/>
    <w:multiLevelType w:val="hybridMultilevel"/>
    <w:tmpl w:val="36AE3E14"/>
    <w:lvl w:ilvl="0" w:tplc="8F4E2C8A">
      <w:start w:val="1"/>
      <w:numFmt w:val="bullet"/>
      <w:lvlText w:val=""/>
      <w:lvlJc w:val="left"/>
      <w:pPr>
        <w:ind w:left="720" w:hanging="360"/>
      </w:pPr>
      <w:rPr>
        <w:rFonts w:ascii="Symbol" w:eastAsiaTheme="minorHAnsi" w:hAnsi="Symbol"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CD27A7"/>
    <w:multiLevelType w:val="hybridMultilevel"/>
    <w:tmpl w:val="940AD2F0"/>
    <w:lvl w:ilvl="0" w:tplc="C548057A">
      <w:start w:val="1"/>
      <w:numFmt w:val="bullet"/>
      <w:lvlText w:val=""/>
      <w:lvlJc w:val="left"/>
      <w:pPr>
        <w:ind w:left="720" w:hanging="360"/>
      </w:pPr>
      <w:rPr>
        <w:rFonts w:ascii="Symbol" w:eastAsiaTheme="minorHAnsi" w:hAnsi="Symbol"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493167">
    <w:abstractNumId w:val="2"/>
  </w:num>
  <w:num w:numId="2" w16cid:durableId="494564985">
    <w:abstractNumId w:val="6"/>
  </w:num>
  <w:num w:numId="3" w16cid:durableId="46878292">
    <w:abstractNumId w:val="0"/>
  </w:num>
  <w:num w:numId="4" w16cid:durableId="965743849">
    <w:abstractNumId w:val="4"/>
  </w:num>
  <w:num w:numId="5" w16cid:durableId="1577127878">
    <w:abstractNumId w:val="3"/>
  </w:num>
  <w:num w:numId="6" w16cid:durableId="40136568">
    <w:abstractNumId w:val="1"/>
  </w:num>
  <w:num w:numId="7" w16cid:durableId="2140342019">
    <w:abstractNumId w:val="5"/>
  </w:num>
  <w:num w:numId="8" w16cid:durableId="1662461562">
    <w:abstractNumId w:val="8"/>
  </w:num>
  <w:num w:numId="9" w16cid:durableId="13520322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F6"/>
    <w:rsid w:val="000060AC"/>
    <w:rsid w:val="000110A3"/>
    <w:rsid w:val="000165E8"/>
    <w:rsid w:val="00017A25"/>
    <w:rsid w:val="0004287A"/>
    <w:rsid w:val="0004503C"/>
    <w:rsid w:val="0005058C"/>
    <w:rsid w:val="00052AFE"/>
    <w:rsid w:val="00057F51"/>
    <w:rsid w:val="000608B3"/>
    <w:rsid w:val="00066C8C"/>
    <w:rsid w:val="00083676"/>
    <w:rsid w:val="00091F1A"/>
    <w:rsid w:val="000A041E"/>
    <w:rsid w:val="000B2B8C"/>
    <w:rsid w:val="000C2577"/>
    <w:rsid w:val="000C40BC"/>
    <w:rsid w:val="000D053E"/>
    <w:rsid w:val="000D1990"/>
    <w:rsid w:val="000E0BDD"/>
    <w:rsid w:val="000E72E4"/>
    <w:rsid w:val="000F63D7"/>
    <w:rsid w:val="00101A15"/>
    <w:rsid w:val="00113283"/>
    <w:rsid w:val="00114067"/>
    <w:rsid w:val="00124380"/>
    <w:rsid w:val="00125E24"/>
    <w:rsid w:val="001369F6"/>
    <w:rsid w:val="00166880"/>
    <w:rsid w:val="00175868"/>
    <w:rsid w:val="001759D9"/>
    <w:rsid w:val="00177D04"/>
    <w:rsid w:val="00181F44"/>
    <w:rsid w:val="001B7B27"/>
    <w:rsid w:val="001E7CBC"/>
    <w:rsid w:val="002037D5"/>
    <w:rsid w:val="0020746E"/>
    <w:rsid w:val="00222FCB"/>
    <w:rsid w:val="0022645C"/>
    <w:rsid w:val="00226E8E"/>
    <w:rsid w:val="002273FC"/>
    <w:rsid w:val="0027638D"/>
    <w:rsid w:val="002A2506"/>
    <w:rsid w:val="002B62F3"/>
    <w:rsid w:val="002D553C"/>
    <w:rsid w:val="002E16AF"/>
    <w:rsid w:val="002E4749"/>
    <w:rsid w:val="002E5D90"/>
    <w:rsid w:val="002F3FC4"/>
    <w:rsid w:val="0030573D"/>
    <w:rsid w:val="003153C0"/>
    <w:rsid w:val="00320C01"/>
    <w:rsid w:val="003504D4"/>
    <w:rsid w:val="0035261B"/>
    <w:rsid w:val="003562B7"/>
    <w:rsid w:val="00371878"/>
    <w:rsid w:val="00383405"/>
    <w:rsid w:val="003905ED"/>
    <w:rsid w:val="003A2521"/>
    <w:rsid w:val="003B3E06"/>
    <w:rsid w:val="003B68CD"/>
    <w:rsid w:val="003D4EF6"/>
    <w:rsid w:val="003D607D"/>
    <w:rsid w:val="003E0109"/>
    <w:rsid w:val="003F63CC"/>
    <w:rsid w:val="00402D96"/>
    <w:rsid w:val="004464A0"/>
    <w:rsid w:val="00450A14"/>
    <w:rsid w:val="00470C14"/>
    <w:rsid w:val="004748A4"/>
    <w:rsid w:val="00475E93"/>
    <w:rsid w:val="004870DA"/>
    <w:rsid w:val="004B0680"/>
    <w:rsid w:val="004B5451"/>
    <w:rsid w:val="004C31CA"/>
    <w:rsid w:val="004D6F73"/>
    <w:rsid w:val="004D736E"/>
    <w:rsid w:val="004E3580"/>
    <w:rsid w:val="004F0972"/>
    <w:rsid w:val="00504A49"/>
    <w:rsid w:val="00513707"/>
    <w:rsid w:val="00520F1A"/>
    <w:rsid w:val="00530EB0"/>
    <w:rsid w:val="00532EB6"/>
    <w:rsid w:val="0056352D"/>
    <w:rsid w:val="00575C6C"/>
    <w:rsid w:val="0058163E"/>
    <w:rsid w:val="0059164A"/>
    <w:rsid w:val="00596570"/>
    <w:rsid w:val="005A40BD"/>
    <w:rsid w:val="005B674B"/>
    <w:rsid w:val="005C6243"/>
    <w:rsid w:val="005D70D2"/>
    <w:rsid w:val="005E4AD6"/>
    <w:rsid w:val="005F47D1"/>
    <w:rsid w:val="0060282F"/>
    <w:rsid w:val="00602AE7"/>
    <w:rsid w:val="006233D3"/>
    <w:rsid w:val="00627066"/>
    <w:rsid w:val="00630C1B"/>
    <w:rsid w:val="00631BFD"/>
    <w:rsid w:val="00632768"/>
    <w:rsid w:val="00641039"/>
    <w:rsid w:val="00653A15"/>
    <w:rsid w:val="00674BAB"/>
    <w:rsid w:val="006A2EAC"/>
    <w:rsid w:val="006A5F2C"/>
    <w:rsid w:val="006B65C3"/>
    <w:rsid w:val="006B67F3"/>
    <w:rsid w:val="006B6F3D"/>
    <w:rsid w:val="006D6492"/>
    <w:rsid w:val="00720685"/>
    <w:rsid w:val="007246C2"/>
    <w:rsid w:val="00735ECB"/>
    <w:rsid w:val="00737C90"/>
    <w:rsid w:val="00742A23"/>
    <w:rsid w:val="00743BD0"/>
    <w:rsid w:val="00744046"/>
    <w:rsid w:val="0074649D"/>
    <w:rsid w:val="00777BC7"/>
    <w:rsid w:val="00796A64"/>
    <w:rsid w:val="007B4A07"/>
    <w:rsid w:val="007B7044"/>
    <w:rsid w:val="007C48CF"/>
    <w:rsid w:val="007C603A"/>
    <w:rsid w:val="007C6FDB"/>
    <w:rsid w:val="007E386F"/>
    <w:rsid w:val="007E391C"/>
    <w:rsid w:val="007E3CE0"/>
    <w:rsid w:val="007F01CB"/>
    <w:rsid w:val="007F2BAB"/>
    <w:rsid w:val="007F4C34"/>
    <w:rsid w:val="00804F94"/>
    <w:rsid w:val="0082160E"/>
    <w:rsid w:val="00836D9D"/>
    <w:rsid w:val="008442FC"/>
    <w:rsid w:val="00863A86"/>
    <w:rsid w:val="00865072"/>
    <w:rsid w:val="0086686A"/>
    <w:rsid w:val="008733D7"/>
    <w:rsid w:val="008734E0"/>
    <w:rsid w:val="00885E54"/>
    <w:rsid w:val="00897A8A"/>
    <w:rsid w:val="008E0FD1"/>
    <w:rsid w:val="008E1786"/>
    <w:rsid w:val="008E30AE"/>
    <w:rsid w:val="008F3D8B"/>
    <w:rsid w:val="009026E3"/>
    <w:rsid w:val="00903EAC"/>
    <w:rsid w:val="00915579"/>
    <w:rsid w:val="00920326"/>
    <w:rsid w:val="00941B69"/>
    <w:rsid w:val="00943AA5"/>
    <w:rsid w:val="009503D6"/>
    <w:rsid w:val="00981DEA"/>
    <w:rsid w:val="0099166A"/>
    <w:rsid w:val="009B553A"/>
    <w:rsid w:val="009C14C1"/>
    <w:rsid w:val="009D0C19"/>
    <w:rsid w:val="009D4303"/>
    <w:rsid w:val="009D4409"/>
    <w:rsid w:val="00A1255C"/>
    <w:rsid w:val="00A21434"/>
    <w:rsid w:val="00A369C1"/>
    <w:rsid w:val="00A37288"/>
    <w:rsid w:val="00A4552A"/>
    <w:rsid w:val="00A461F6"/>
    <w:rsid w:val="00A50F47"/>
    <w:rsid w:val="00A536C2"/>
    <w:rsid w:val="00A95017"/>
    <w:rsid w:val="00AA7CA3"/>
    <w:rsid w:val="00AB6335"/>
    <w:rsid w:val="00AC1562"/>
    <w:rsid w:val="00AD0008"/>
    <w:rsid w:val="00AE17FA"/>
    <w:rsid w:val="00AF3158"/>
    <w:rsid w:val="00B03F93"/>
    <w:rsid w:val="00B21B15"/>
    <w:rsid w:val="00B62AF3"/>
    <w:rsid w:val="00B63973"/>
    <w:rsid w:val="00B67E48"/>
    <w:rsid w:val="00B821B4"/>
    <w:rsid w:val="00BA4475"/>
    <w:rsid w:val="00BA4BEA"/>
    <w:rsid w:val="00BC17D5"/>
    <w:rsid w:val="00BD3DC7"/>
    <w:rsid w:val="00BE3E07"/>
    <w:rsid w:val="00BF377A"/>
    <w:rsid w:val="00C27972"/>
    <w:rsid w:val="00C32185"/>
    <w:rsid w:val="00C408A7"/>
    <w:rsid w:val="00C527BE"/>
    <w:rsid w:val="00C76BA7"/>
    <w:rsid w:val="00C91731"/>
    <w:rsid w:val="00CC7696"/>
    <w:rsid w:val="00CE1DBC"/>
    <w:rsid w:val="00D0588F"/>
    <w:rsid w:val="00D21C2B"/>
    <w:rsid w:val="00D27EE5"/>
    <w:rsid w:val="00D33276"/>
    <w:rsid w:val="00D3474A"/>
    <w:rsid w:val="00D53F44"/>
    <w:rsid w:val="00D66BB3"/>
    <w:rsid w:val="00D91665"/>
    <w:rsid w:val="00DB20B7"/>
    <w:rsid w:val="00DB36DF"/>
    <w:rsid w:val="00DD7857"/>
    <w:rsid w:val="00E112FE"/>
    <w:rsid w:val="00E27835"/>
    <w:rsid w:val="00E36414"/>
    <w:rsid w:val="00E76C66"/>
    <w:rsid w:val="00E80DD6"/>
    <w:rsid w:val="00E8455D"/>
    <w:rsid w:val="00EA19B0"/>
    <w:rsid w:val="00EA1BBD"/>
    <w:rsid w:val="00EA4535"/>
    <w:rsid w:val="00EB2039"/>
    <w:rsid w:val="00EE42DB"/>
    <w:rsid w:val="00EF1D5B"/>
    <w:rsid w:val="00F01FD2"/>
    <w:rsid w:val="00F063B1"/>
    <w:rsid w:val="00F11B53"/>
    <w:rsid w:val="00F2308B"/>
    <w:rsid w:val="00F23927"/>
    <w:rsid w:val="00F3206E"/>
    <w:rsid w:val="00F35198"/>
    <w:rsid w:val="00F41F0F"/>
    <w:rsid w:val="00F52F10"/>
    <w:rsid w:val="00F550CE"/>
    <w:rsid w:val="00F5705A"/>
    <w:rsid w:val="00F60462"/>
    <w:rsid w:val="00F658CB"/>
    <w:rsid w:val="00F666BA"/>
    <w:rsid w:val="00F66DB5"/>
    <w:rsid w:val="00F84A13"/>
    <w:rsid w:val="00F911C9"/>
    <w:rsid w:val="00F94BC9"/>
    <w:rsid w:val="00F958D5"/>
    <w:rsid w:val="00FB0ED1"/>
    <w:rsid w:val="00FB45A2"/>
    <w:rsid w:val="00FC3E83"/>
    <w:rsid w:val="00FC45C9"/>
    <w:rsid w:val="00FF2136"/>
    <w:rsid w:val="00FF3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E2500"/>
  <w15:chartTrackingRefBased/>
  <w15:docId w15:val="{5794676E-4742-DF41-BC68-028C3FF8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1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1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1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1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1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1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1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1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1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1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1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1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1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1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1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1F6"/>
    <w:rPr>
      <w:rFonts w:eastAsiaTheme="majorEastAsia" w:cstheme="majorBidi"/>
      <w:color w:val="272727" w:themeColor="text1" w:themeTint="D8"/>
    </w:rPr>
  </w:style>
  <w:style w:type="paragraph" w:styleId="Title">
    <w:name w:val="Title"/>
    <w:basedOn w:val="Normal"/>
    <w:next w:val="Normal"/>
    <w:link w:val="TitleChar"/>
    <w:uiPriority w:val="10"/>
    <w:qFormat/>
    <w:rsid w:val="00A461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1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1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1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1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461F6"/>
    <w:rPr>
      <w:i/>
      <w:iCs/>
      <w:color w:val="404040" w:themeColor="text1" w:themeTint="BF"/>
    </w:rPr>
  </w:style>
  <w:style w:type="paragraph" w:styleId="ListParagraph">
    <w:name w:val="List Paragraph"/>
    <w:basedOn w:val="Normal"/>
    <w:uiPriority w:val="34"/>
    <w:qFormat/>
    <w:rsid w:val="00A461F6"/>
    <w:pPr>
      <w:ind w:left="720"/>
      <w:contextualSpacing/>
    </w:pPr>
  </w:style>
  <w:style w:type="character" w:styleId="IntenseEmphasis">
    <w:name w:val="Intense Emphasis"/>
    <w:basedOn w:val="DefaultParagraphFont"/>
    <w:uiPriority w:val="21"/>
    <w:qFormat/>
    <w:rsid w:val="00A461F6"/>
    <w:rPr>
      <w:i/>
      <w:iCs/>
      <w:color w:val="0F4761" w:themeColor="accent1" w:themeShade="BF"/>
    </w:rPr>
  </w:style>
  <w:style w:type="paragraph" w:styleId="IntenseQuote">
    <w:name w:val="Intense Quote"/>
    <w:basedOn w:val="Normal"/>
    <w:next w:val="Normal"/>
    <w:link w:val="IntenseQuoteChar"/>
    <w:uiPriority w:val="30"/>
    <w:qFormat/>
    <w:rsid w:val="00A46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1F6"/>
    <w:rPr>
      <w:i/>
      <w:iCs/>
      <w:color w:val="0F4761" w:themeColor="accent1" w:themeShade="BF"/>
    </w:rPr>
  </w:style>
  <w:style w:type="character" w:styleId="IntenseReference">
    <w:name w:val="Intense Reference"/>
    <w:basedOn w:val="DefaultParagraphFont"/>
    <w:uiPriority w:val="32"/>
    <w:qFormat/>
    <w:rsid w:val="00A461F6"/>
    <w:rPr>
      <w:b/>
      <w:bCs/>
      <w:smallCaps/>
      <w:color w:val="0F4761" w:themeColor="accent1" w:themeShade="BF"/>
      <w:spacing w:val="5"/>
    </w:rPr>
  </w:style>
  <w:style w:type="numbering" w:customStyle="1" w:styleId="CurrentList1">
    <w:name w:val="Current List1"/>
    <w:uiPriority w:val="99"/>
    <w:rsid w:val="00F23927"/>
    <w:pPr>
      <w:numPr>
        <w:numId w:val="3"/>
      </w:numPr>
    </w:pPr>
  </w:style>
  <w:style w:type="paragraph" w:styleId="Header">
    <w:name w:val="header"/>
    <w:basedOn w:val="Normal"/>
    <w:link w:val="HeaderChar"/>
    <w:uiPriority w:val="99"/>
    <w:unhideWhenUsed/>
    <w:rsid w:val="00897A8A"/>
    <w:pPr>
      <w:tabs>
        <w:tab w:val="center" w:pos="4680"/>
        <w:tab w:val="right" w:pos="9360"/>
      </w:tabs>
    </w:pPr>
  </w:style>
  <w:style w:type="character" w:customStyle="1" w:styleId="HeaderChar">
    <w:name w:val="Header Char"/>
    <w:basedOn w:val="DefaultParagraphFont"/>
    <w:link w:val="Header"/>
    <w:uiPriority w:val="99"/>
    <w:rsid w:val="00897A8A"/>
  </w:style>
  <w:style w:type="paragraph" w:styleId="Footer">
    <w:name w:val="footer"/>
    <w:basedOn w:val="Normal"/>
    <w:link w:val="FooterChar"/>
    <w:uiPriority w:val="99"/>
    <w:unhideWhenUsed/>
    <w:rsid w:val="00897A8A"/>
    <w:pPr>
      <w:tabs>
        <w:tab w:val="center" w:pos="4680"/>
        <w:tab w:val="right" w:pos="9360"/>
      </w:tabs>
    </w:pPr>
  </w:style>
  <w:style w:type="character" w:customStyle="1" w:styleId="FooterChar">
    <w:name w:val="Footer Char"/>
    <w:basedOn w:val="DefaultParagraphFont"/>
    <w:link w:val="Footer"/>
    <w:uiPriority w:val="99"/>
    <w:rsid w:val="00897A8A"/>
  </w:style>
  <w:style w:type="character" w:styleId="PageNumber">
    <w:name w:val="page number"/>
    <w:basedOn w:val="DefaultParagraphFont"/>
    <w:uiPriority w:val="99"/>
    <w:semiHidden/>
    <w:unhideWhenUsed/>
    <w:rsid w:val="00897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Oxford, Grant</dc:creator>
  <cp:keywords/>
  <dc:description/>
  <cp:lastModifiedBy>Oxford, Grant</cp:lastModifiedBy>
  <cp:revision>4</cp:revision>
  <cp:lastPrinted>2024-10-18T00:18:00Z</cp:lastPrinted>
  <dcterms:created xsi:type="dcterms:W3CDTF">2024-10-18T00:18:00Z</dcterms:created>
  <dcterms:modified xsi:type="dcterms:W3CDTF">2024-10-18T00:20:00Z</dcterms:modified>
</cp:coreProperties>
</file>