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F161" w14:textId="39B34C65" w:rsidR="00C80D5F" w:rsidRDefault="00B30514" w:rsidP="00C80D5F">
      <w:pPr>
        <w:spacing w:line="360" w:lineRule="auto"/>
        <w:jc w:val="both"/>
        <w:rPr>
          <w:rFonts w:ascii="Times New Roman" w:hAnsi="Times New Roman" w:cs="Times New Roman"/>
        </w:rPr>
      </w:pPr>
      <w:r>
        <w:rPr>
          <w:rFonts w:ascii="Times New Roman" w:hAnsi="Times New Roman" w:cs="Times New Roman"/>
        </w:rPr>
        <w:t>Student ID:</w:t>
      </w:r>
      <w:r>
        <w:rPr>
          <w:rFonts w:ascii="Times New Roman" w:hAnsi="Times New Roman" w:cs="Times New Roman"/>
        </w:rPr>
        <w:tab/>
      </w:r>
      <w:r w:rsidR="00C80D5F" w:rsidRPr="00B30514">
        <w:rPr>
          <w:rFonts w:ascii="Times New Roman" w:hAnsi="Times New Roman" w:cs="Times New Roman"/>
        </w:rPr>
        <w:t>831005828</w:t>
      </w:r>
    </w:p>
    <w:p w14:paraId="7CEFF681" w14:textId="2E869097" w:rsidR="00C80D5F" w:rsidRDefault="00C80D5F" w:rsidP="00C80D5F">
      <w:pPr>
        <w:spacing w:line="360" w:lineRule="auto"/>
        <w:jc w:val="both"/>
        <w:rPr>
          <w:rFonts w:ascii="Times New Roman" w:hAnsi="Times New Roman" w:cs="Times New Roman"/>
        </w:rPr>
      </w:pPr>
      <w:r>
        <w:rPr>
          <w:rFonts w:ascii="Times New Roman" w:hAnsi="Times New Roman" w:cs="Times New Roman"/>
        </w:rPr>
        <w:t xml:space="preserve">Word Count: </w:t>
      </w:r>
      <w:r w:rsidR="00B30514">
        <w:rPr>
          <w:rFonts w:ascii="Times New Roman" w:hAnsi="Times New Roman" w:cs="Times New Roman"/>
        </w:rPr>
        <w:tab/>
      </w:r>
      <w:r w:rsidR="00B30514" w:rsidRPr="00B30514">
        <w:rPr>
          <w:rFonts w:ascii="Times New Roman" w:hAnsi="Times New Roman" w:cs="Times New Roman"/>
        </w:rPr>
        <w:t>447</w:t>
      </w:r>
    </w:p>
    <w:p w14:paraId="4AD4F02F" w14:textId="77777777" w:rsidR="00C80D5F" w:rsidRPr="00C80D5F" w:rsidRDefault="00C80D5F" w:rsidP="00C80D5F">
      <w:pPr>
        <w:spacing w:line="360" w:lineRule="auto"/>
        <w:jc w:val="both"/>
        <w:rPr>
          <w:rFonts w:ascii="Times New Roman" w:hAnsi="Times New Roman" w:cs="Times New Roman"/>
        </w:rPr>
      </w:pPr>
    </w:p>
    <w:p w14:paraId="606D94E0" w14:textId="46045934" w:rsidR="00C80D5F" w:rsidRDefault="00C80D5F" w:rsidP="00C80D5F">
      <w:pPr>
        <w:spacing w:line="360" w:lineRule="auto"/>
        <w:jc w:val="both"/>
        <w:rPr>
          <w:rFonts w:ascii="Times New Roman" w:hAnsi="Times New Roman" w:cs="Times New Roman"/>
        </w:rPr>
      </w:pPr>
      <w:r>
        <w:rPr>
          <w:rFonts w:ascii="Times New Roman" w:hAnsi="Times New Roman" w:cs="Times New Roman"/>
          <w:u w:val="single"/>
        </w:rPr>
        <w:t>Prompt</w:t>
      </w:r>
    </w:p>
    <w:p w14:paraId="005379DB"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On the face of it, both perceptible qualities such as heat and color and states of mind like</w:t>
      </w:r>
    </w:p>
    <w:p w14:paraId="1D7669DA"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 xml:space="preserve">happiness </w:t>
      </w:r>
      <w:proofErr w:type="gramStart"/>
      <w:r w:rsidRPr="00C80D5F">
        <w:rPr>
          <w:rFonts w:ascii="Times New Roman" w:hAnsi="Times New Roman" w:cs="Times New Roman"/>
        </w:rPr>
        <w:t>pose</w:t>
      </w:r>
      <w:proofErr w:type="gramEnd"/>
      <w:r w:rsidRPr="00C80D5F">
        <w:rPr>
          <w:rFonts w:ascii="Times New Roman" w:hAnsi="Times New Roman" w:cs="Times New Roman"/>
        </w:rPr>
        <w:t xml:space="preserve"> a difficulty for Democritus, who tries to explain everything exhaustively in terms</w:t>
      </w:r>
    </w:p>
    <w:p w14:paraId="62C798E0"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of the basic elements in his system which lack these qualities and states. What does Democritus</w:t>
      </w:r>
    </w:p>
    <w:p w14:paraId="1E40B8F2"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have to say about these qualities and states? Summarize your interpretation of his view as your</w:t>
      </w:r>
    </w:p>
    <w:p w14:paraId="3403E126"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thesis. What argument does Democritus offer to support his view, on your interpretation? What</w:t>
      </w:r>
    </w:p>
    <w:p w14:paraId="13E1425A" w14:textId="77777777" w:rsidR="00C80D5F" w:rsidRP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would be the strongest objection to his argument, and how would you respond to it on behalf of</w:t>
      </w:r>
    </w:p>
    <w:p w14:paraId="15CE424B" w14:textId="43BB3E7A" w:rsidR="00C80D5F" w:rsidRDefault="00C80D5F" w:rsidP="00C80D5F">
      <w:pPr>
        <w:spacing w:line="360" w:lineRule="auto"/>
        <w:jc w:val="both"/>
        <w:rPr>
          <w:rFonts w:ascii="Times New Roman" w:hAnsi="Times New Roman" w:cs="Times New Roman"/>
        </w:rPr>
      </w:pPr>
      <w:r w:rsidRPr="00C80D5F">
        <w:rPr>
          <w:rFonts w:ascii="Times New Roman" w:hAnsi="Times New Roman" w:cs="Times New Roman"/>
        </w:rPr>
        <w:t>him?</w:t>
      </w:r>
    </w:p>
    <w:p w14:paraId="41493DCA" w14:textId="77777777" w:rsidR="00C80D5F" w:rsidRDefault="00C80D5F" w:rsidP="00C80D5F">
      <w:pPr>
        <w:spacing w:line="360" w:lineRule="auto"/>
        <w:jc w:val="both"/>
        <w:rPr>
          <w:rFonts w:ascii="Times New Roman" w:hAnsi="Times New Roman" w:cs="Times New Roman"/>
        </w:rPr>
      </w:pPr>
    </w:p>
    <w:p w14:paraId="39DD7915" w14:textId="3FFAB71A" w:rsidR="00C80D5F" w:rsidRPr="00C80D5F" w:rsidRDefault="00C80D5F" w:rsidP="00C80D5F">
      <w:pPr>
        <w:spacing w:line="360" w:lineRule="auto"/>
        <w:jc w:val="both"/>
        <w:rPr>
          <w:rFonts w:ascii="Times New Roman" w:hAnsi="Times New Roman" w:cs="Times New Roman"/>
          <w:u w:val="single"/>
        </w:rPr>
      </w:pPr>
      <w:r>
        <w:rPr>
          <w:rFonts w:ascii="Times New Roman" w:hAnsi="Times New Roman" w:cs="Times New Roman"/>
          <w:u w:val="single"/>
        </w:rPr>
        <w:t>Response</w:t>
      </w:r>
    </w:p>
    <w:p w14:paraId="460B01C2" w14:textId="422DA398" w:rsidR="000E29BF" w:rsidRPr="00451154" w:rsidRDefault="00B4739D" w:rsidP="00C80D5F">
      <w:pPr>
        <w:spacing w:after="120" w:line="360" w:lineRule="auto"/>
        <w:jc w:val="both"/>
        <w:rPr>
          <w:rFonts w:ascii="Times New Roman" w:hAnsi="Times New Roman" w:cs="Times New Roman"/>
        </w:rPr>
      </w:pPr>
      <w:r>
        <w:rPr>
          <w:rFonts w:ascii="Times New Roman" w:hAnsi="Times New Roman" w:cs="Times New Roman"/>
        </w:rPr>
        <w:t xml:space="preserve">How does Democritus explain our direct experience of life, which consists of emotions and sense perceptions? </w:t>
      </w:r>
      <w:r w:rsidR="00C80D5F">
        <w:rPr>
          <w:rFonts w:ascii="Times New Roman" w:hAnsi="Times New Roman" w:cs="Times New Roman"/>
        </w:rPr>
        <w:t xml:space="preserve">The </w:t>
      </w:r>
      <w:r w:rsidR="00F556B4">
        <w:rPr>
          <w:rFonts w:ascii="Times New Roman" w:hAnsi="Times New Roman" w:cs="Times New Roman"/>
        </w:rPr>
        <w:t xml:space="preserve">thesis </w:t>
      </w:r>
      <w:r w:rsidR="00C80D5F">
        <w:rPr>
          <w:rFonts w:ascii="Times New Roman" w:hAnsi="Times New Roman" w:cs="Times New Roman"/>
        </w:rPr>
        <w:t xml:space="preserve">of my paper </w:t>
      </w:r>
      <w:r w:rsidR="00F556B4">
        <w:rPr>
          <w:rFonts w:ascii="Times New Roman" w:hAnsi="Times New Roman" w:cs="Times New Roman"/>
        </w:rPr>
        <w:t>is that sense perceptions are the effects of physical atoms interacting</w:t>
      </w:r>
      <w:r w:rsidR="004B29AB">
        <w:rPr>
          <w:rFonts w:ascii="Times New Roman" w:hAnsi="Times New Roman" w:cs="Times New Roman"/>
        </w:rPr>
        <w:t xml:space="preserve"> </w:t>
      </w:r>
      <w:r w:rsidR="004B29AB" w:rsidRPr="004B29AB">
        <w:rPr>
          <w:rFonts w:ascii="Times New Roman" w:hAnsi="Times New Roman" w:cs="Times New Roman"/>
        </w:rPr>
        <w:t>(</w:t>
      </w:r>
      <w:r w:rsidR="004B29AB" w:rsidRPr="004B29AB">
        <w:rPr>
          <w:rFonts w:ascii="Times New Roman" w:hAnsi="Times New Roman" w:cs="Times New Roman"/>
          <w:b/>
          <w:bCs/>
        </w:rPr>
        <w:t>T12</w:t>
      </w:r>
      <w:r w:rsidR="004B29AB">
        <w:rPr>
          <w:rFonts w:ascii="Times New Roman" w:hAnsi="Times New Roman" w:cs="Times New Roman"/>
        </w:rPr>
        <w:t>)</w:t>
      </w:r>
      <w:r w:rsidR="00F556B4">
        <w:rPr>
          <w:rFonts w:ascii="Times New Roman" w:hAnsi="Times New Roman" w:cs="Times New Roman"/>
        </w:rPr>
        <w:t>, while emotions are the effects of soul atoms interacting</w:t>
      </w:r>
      <w:r w:rsidR="004B29AB">
        <w:rPr>
          <w:rFonts w:ascii="Times New Roman" w:hAnsi="Times New Roman" w:cs="Times New Roman"/>
        </w:rPr>
        <w:t xml:space="preserve"> </w:t>
      </w:r>
      <w:r w:rsidR="004B29AB" w:rsidRPr="004B29AB">
        <w:rPr>
          <w:rFonts w:ascii="Times New Roman" w:hAnsi="Times New Roman" w:cs="Times New Roman"/>
        </w:rPr>
        <w:t>(</w:t>
      </w:r>
      <w:r w:rsidR="004B29AB" w:rsidRPr="004B29AB">
        <w:rPr>
          <w:rFonts w:ascii="Times New Roman" w:hAnsi="Times New Roman" w:cs="Times New Roman"/>
          <w:b/>
          <w:bCs/>
        </w:rPr>
        <w:t>T25</w:t>
      </w:r>
      <w:r w:rsidR="004B29AB">
        <w:rPr>
          <w:rFonts w:ascii="Times New Roman" w:hAnsi="Times New Roman" w:cs="Times New Roman"/>
        </w:rPr>
        <w:t xml:space="preserve">). </w:t>
      </w:r>
      <w:r w:rsidR="00451154">
        <w:rPr>
          <w:rFonts w:ascii="Times New Roman" w:hAnsi="Times New Roman" w:cs="Times New Roman"/>
        </w:rPr>
        <w:t xml:space="preserve">In </w:t>
      </w:r>
      <w:r w:rsidR="00C24069">
        <w:rPr>
          <w:rFonts w:ascii="Times New Roman" w:hAnsi="Times New Roman" w:cs="Times New Roman"/>
        </w:rPr>
        <w:t xml:space="preserve">other words, our direct experience is not necessarily true. For Democritus, </w:t>
      </w:r>
      <w:r w:rsidR="00451154">
        <w:rPr>
          <w:rFonts w:ascii="Times New Roman" w:hAnsi="Times New Roman" w:cs="Times New Roman"/>
        </w:rPr>
        <w:t>thinking</w:t>
      </w:r>
      <w:r w:rsidR="00C24069">
        <w:rPr>
          <w:rFonts w:ascii="Times New Roman" w:hAnsi="Times New Roman" w:cs="Times New Roman"/>
        </w:rPr>
        <w:t xml:space="preserve"> is the only way to learn the fundamentals of reality, because sensory observation </w:t>
      </w:r>
      <w:r w:rsidR="00451154">
        <w:rPr>
          <w:rFonts w:ascii="Times New Roman" w:hAnsi="Times New Roman" w:cs="Times New Roman"/>
        </w:rPr>
        <w:t>does not necessarily reveal true things (</w:t>
      </w:r>
      <w:r w:rsidR="00451154">
        <w:rPr>
          <w:rFonts w:ascii="Times New Roman" w:hAnsi="Times New Roman" w:cs="Times New Roman"/>
          <w:b/>
          <w:bCs/>
        </w:rPr>
        <w:t>F3</w:t>
      </w:r>
      <w:r w:rsidR="00451154">
        <w:rPr>
          <w:rFonts w:ascii="Times New Roman" w:hAnsi="Times New Roman" w:cs="Times New Roman"/>
        </w:rPr>
        <w:t>).</w:t>
      </w:r>
    </w:p>
    <w:p w14:paraId="2E9EE092" w14:textId="571F9EBE" w:rsidR="004B29AB" w:rsidRDefault="00B4739D" w:rsidP="00C80D5F">
      <w:pPr>
        <w:spacing w:after="120" w:line="360" w:lineRule="auto"/>
        <w:jc w:val="both"/>
        <w:rPr>
          <w:rFonts w:ascii="Times New Roman" w:hAnsi="Times New Roman" w:cs="Times New Roman"/>
        </w:rPr>
      </w:pPr>
      <w:r>
        <w:rPr>
          <w:rFonts w:ascii="Times New Roman" w:hAnsi="Times New Roman" w:cs="Times New Roman"/>
        </w:rPr>
        <w:t>In my interpretation, t</w:t>
      </w:r>
      <w:r w:rsidR="00451154">
        <w:rPr>
          <w:rFonts w:ascii="Times New Roman" w:hAnsi="Times New Roman" w:cs="Times New Roman"/>
        </w:rPr>
        <w:t>h</w:t>
      </w:r>
      <w:r w:rsidR="009C1ED4">
        <w:rPr>
          <w:rFonts w:ascii="Times New Roman" w:hAnsi="Times New Roman" w:cs="Times New Roman"/>
        </w:rPr>
        <w:t xml:space="preserve">e structure of Democritus’ argument for his view is twofold: first, he must prove that (A) sensory experience is caused by </w:t>
      </w:r>
      <w:r>
        <w:rPr>
          <w:rFonts w:ascii="Times New Roman" w:hAnsi="Times New Roman" w:cs="Times New Roman"/>
        </w:rPr>
        <w:t xml:space="preserve">physical </w:t>
      </w:r>
      <w:r w:rsidR="009C1ED4">
        <w:rPr>
          <w:rFonts w:ascii="Times New Roman" w:hAnsi="Times New Roman" w:cs="Times New Roman"/>
        </w:rPr>
        <w:t xml:space="preserve">atoms. Then, he must prove that (B) states of emotion are caused by soul atoms. If these two are proven, my thesis as the conjunction of A and B is proven </w:t>
      </w:r>
      <w:r>
        <w:rPr>
          <w:rFonts w:ascii="Times New Roman" w:hAnsi="Times New Roman" w:cs="Times New Roman"/>
        </w:rPr>
        <w:t>as well</w:t>
      </w:r>
      <w:r w:rsidR="009C1ED4">
        <w:rPr>
          <w:rFonts w:ascii="Times New Roman" w:hAnsi="Times New Roman" w:cs="Times New Roman"/>
        </w:rPr>
        <w:t>.</w:t>
      </w:r>
    </w:p>
    <w:p w14:paraId="0807CAFF" w14:textId="1DB1742F" w:rsidR="00B4739D" w:rsidRDefault="00B4739D" w:rsidP="00C80D5F">
      <w:pPr>
        <w:spacing w:after="120" w:line="360" w:lineRule="auto"/>
        <w:jc w:val="both"/>
        <w:rPr>
          <w:rFonts w:ascii="Times New Roman" w:hAnsi="Times New Roman" w:cs="Times New Roman"/>
        </w:rPr>
      </w:pPr>
      <w:r>
        <w:rPr>
          <w:rFonts w:ascii="Times New Roman" w:hAnsi="Times New Roman" w:cs="Times New Roman"/>
        </w:rPr>
        <w:t xml:space="preserve">Since my thesis is the conjunction of (A) and (B), the strongest way to disprove it is to prove that (A) or (B) is false (or both). A strong objection to the argument is </w:t>
      </w:r>
      <w:r w:rsidR="004D7C7B">
        <w:rPr>
          <w:rFonts w:ascii="Times New Roman" w:hAnsi="Times New Roman" w:cs="Times New Roman"/>
        </w:rPr>
        <w:t xml:space="preserve">to reject premise (B) with the counterexample of intentional emotions, which are emotions that are </w:t>
      </w:r>
      <w:r w:rsidR="004D7C7B">
        <w:rPr>
          <w:rFonts w:ascii="Times New Roman" w:hAnsi="Times New Roman" w:cs="Times New Roman"/>
          <w:i/>
          <w:iCs/>
        </w:rPr>
        <w:t xml:space="preserve">about </w:t>
      </w:r>
      <w:r w:rsidR="004D7C7B">
        <w:rPr>
          <w:rFonts w:ascii="Times New Roman" w:hAnsi="Times New Roman" w:cs="Times New Roman"/>
        </w:rPr>
        <w:t xml:space="preserve">something. For example, you can be sad that is raining; the sadness is about the rain. This relationship cannot be caused by only soul atoms interacting because, if (A) is true, the rain is purely physical atoms interacting and the emotion is the effect of purely soul atoms interacting. This counterexample suggests that (A) and (B) cannot both be true, because it implies a complete separation between physical atoms and soul atoms. This complete separation is impossible because sometimes something physical </w:t>
      </w:r>
      <w:r w:rsidR="004D7C7B">
        <w:rPr>
          <w:rFonts w:ascii="Times New Roman" w:hAnsi="Times New Roman" w:cs="Times New Roman"/>
        </w:rPr>
        <w:t>(such as the rain)</w:t>
      </w:r>
      <w:r w:rsidR="004D7C7B">
        <w:rPr>
          <w:rFonts w:ascii="Times New Roman" w:hAnsi="Times New Roman" w:cs="Times New Roman"/>
        </w:rPr>
        <w:t xml:space="preserve"> can cause an emotion.</w:t>
      </w:r>
    </w:p>
    <w:p w14:paraId="1273F89C" w14:textId="12828DE0" w:rsidR="004D7C7B" w:rsidRDefault="004D7C7B" w:rsidP="00C80D5F">
      <w:pPr>
        <w:spacing w:after="120" w:line="360" w:lineRule="auto"/>
        <w:jc w:val="both"/>
        <w:rPr>
          <w:rFonts w:ascii="Times New Roman" w:hAnsi="Times New Roman" w:cs="Times New Roman"/>
        </w:rPr>
      </w:pPr>
      <w:r>
        <w:rPr>
          <w:rFonts w:ascii="Times New Roman" w:hAnsi="Times New Roman" w:cs="Times New Roman"/>
        </w:rPr>
        <w:lastRenderedPageBreak/>
        <w:t xml:space="preserve">In response to this counter, Democritus could argue that (A) and (B) do NOT imply a complete separation between </w:t>
      </w:r>
      <w:r w:rsidR="004B29AB">
        <w:rPr>
          <w:rFonts w:ascii="Times New Roman" w:hAnsi="Times New Roman" w:cs="Times New Roman"/>
        </w:rPr>
        <w:t xml:space="preserve">the soul atoms and the physical atoms. </w:t>
      </w:r>
      <w:r w:rsidR="004B29AB">
        <w:rPr>
          <w:rFonts w:ascii="Times New Roman" w:hAnsi="Times New Roman" w:cs="Times New Roman"/>
        </w:rPr>
        <w:t>If, by “soul atoms,” Democritus had meant atoms that are nonphysical and therefore cannot interact with physical bodies, the counterargument would be correct.</w:t>
      </w:r>
      <w:r w:rsidR="004B29AB">
        <w:rPr>
          <w:rFonts w:ascii="Times New Roman" w:hAnsi="Times New Roman" w:cs="Times New Roman"/>
        </w:rPr>
        <w:t xml:space="preserve"> However, the definition of “soul,” in my interpretation of Democritus’ view, does not imply nonphysical. When Democritus was describing his model, he </w:t>
      </w:r>
      <w:r w:rsidR="00D15EE8">
        <w:rPr>
          <w:rFonts w:ascii="Times New Roman" w:hAnsi="Times New Roman" w:cs="Times New Roman"/>
        </w:rPr>
        <w:t xml:space="preserve">defined different </w:t>
      </w:r>
      <w:r w:rsidR="00D15EE8">
        <w:rPr>
          <w:rFonts w:ascii="Times New Roman" w:hAnsi="Times New Roman" w:cs="Times New Roman"/>
          <w:i/>
          <w:iCs/>
        </w:rPr>
        <w:t>kinds</w:t>
      </w:r>
      <w:r w:rsidR="00D15EE8">
        <w:rPr>
          <w:rFonts w:ascii="Times New Roman" w:hAnsi="Times New Roman" w:cs="Times New Roman"/>
        </w:rPr>
        <w:t xml:space="preserve"> of atoms, the soul atoms and the physical atoms.</w:t>
      </w:r>
      <w:r w:rsidR="004B29AB">
        <w:rPr>
          <w:rFonts w:ascii="Times New Roman" w:hAnsi="Times New Roman" w:cs="Times New Roman"/>
        </w:rPr>
        <w:t xml:space="preserve"> </w:t>
      </w:r>
      <w:r w:rsidR="00D15EE8">
        <w:rPr>
          <w:rFonts w:ascii="Times New Roman" w:hAnsi="Times New Roman" w:cs="Times New Roman"/>
        </w:rPr>
        <w:t>These two kinds of atoms are qualitatively different but exist within the same unit (namely a human body) (</w:t>
      </w:r>
      <w:r w:rsidR="00D15EE8" w:rsidRPr="00D15EE8">
        <w:rPr>
          <w:rFonts w:ascii="Times New Roman" w:hAnsi="Times New Roman" w:cs="Times New Roman"/>
          <w:b/>
          <w:bCs/>
        </w:rPr>
        <w:t>T25</w:t>
      </w:r>
      <w:r w:rsidR="00D15EE8">
        <w:rPr>
          <w:rFonts w:ascii="Times New Roman" w:hAnsi="Times New Roman" w:cs="Times New Roman"/>
        </w:rPr>
        <w:t xml:space="preserve">). As part of the same unit, they can interact. Therefore, if we understand what Democritus meant by the word “soul,” it is obvious that (A) and (B) do not imply a complete separation between </w:t>
      </w:r>
      <w:r w:rsidR="00FC6DDD">
        <w:rPr>
          <w:rFonts w:ascii="Times New Roman" w:hAnsi="Times New Roman" w:cs="Times New Roman"/>
        </w:rPr>
        <w:t>physical atoms</w:t>
      </w:r>
      <w:r w:rsidR="00D15EE8">
        <w:rPr>
          <w:rFonts w:ascii="Times New Roman" w:hAnsi="Times New Roman" w:cs="Times New Roman"/>
        </w:rPr>
        <w:t xml:space="preserve"> and soul atoms.</w:t>
      </w:r>
    </w:p>
    <w:p w14:paraId="48E124E4" w14:textId="729A8E4A" w:rsidR="00035992" w:rsidRPr="00035992" w:rsidRDefault="00D15EE8" w:rsidP="00B30514">
      <w:pPr>
        <w:spacing w:after="120" w:line="360" w:lineRule="auto"/>
        <w:jc w:val="both"/>
        <w:rPr>
          <w:rFonts w:ascii="Times New Roman" w:hAnsi="Times New Roman" w:cs="Times New Roman"/>
        </w:rPr>
      </w:pPr>
      <w:r>
        <w:rPr>
          <w:rFonts w:ascii="Times New Roman" w:hAnsi="Times New Roman" w:cs="Times New Roman"/>
        </w:rPr>
        <w:t>Since the counterargument mentioned above could not disprove (A) and (B), I conclude that Democritus’ argument that sense perceptions are caused by physical atoms and emotions are caused by soul atoms is valid.</w:t>
      </w:r>
    </w:p>
    <w:sectPr w:rsidR="00035992" w:rsidRPr="0003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15576"/>
    <w:multiLevelType w:val="hybridMultilevel"/>
    <w:tmpl w:val="D7A21A92"/>
    <w:lvl w:ilvl="0" w:tplc="AB9E4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007CBF"/>
    <w:multiLevelType w:val="hybridMultilevel"/>
    <w:tmpl w:val="6F8A6F08"/>
    <w:lvl w:ilvl="0" w:tplc="B32E7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0404682">
    <w:abstractNumId w:val="0"/>
  </w:num>
  <w:num w:numId="2" w16cid:durableId="755514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38"/>
    <w:rsid w:val="00035992"/>
    <w:rsid w:val="00057D10"/>
    <w:rsid w:val="0007134C"/>
    <w:rsid w:val="00072F4E"/>
    <w:rsid w:val="000E29BF"/>
    <w:rsid w:val="00167FD5"/>
    <w:rsid w:val="001F11AA"/>
    <w:rsid w:val="00256552"/>
    <w:rsid w:val="0027638D"/>
    <w:rsid w:val="002B62F3"/>
    <w:rsid w:val="00322991"/>
    <w:rsid w:val="003910BF"/>
    <w:rsid w:val="00410338"/>
    <w:rsid w:val="0044639B"/>
    <w:rsid w:val="00451154"/>
    <w:rsid w:val="004B29AB"/>
    <w:rsid w:val="004D7C7B"/>
    <w:rsid w:val="004E7421"/>
    <w:rsid w:val="0052042B"/>
    <w:rsid w:val="006103BC"/>
    <w:rsid w:val="00663435"/>
    <w:rsid w:val="0070391D"/>
    <w:rsid w:val="007349F6"/>
    <w:rsid w:val="00794ADA"/>
    <w:rsid w:val="007D4F33"/>
    <w:rsid w:val="00824CDD"/>
    <w:rsid w:val="009C1ED4"/>
    <w:rsid w:val="00A4234A"/>
    <w:rsid w:val="00B30514"/>
    <w:rsid w:val="00B4739D"/>
    <w:rsid w:val="00C24069"/>
    <w:rsid w:val="00C80D5F"/>
    <w:rsid w:val="00D0109D"/>
    <w:rsid w:val="00D15EE8"/>
    <w:rsid w:val="00E7134F"/>
    <w:rsid w:val="00EA54F0"/>
    <w:rsid w:val="00F556B4"/>
    <w:rsid w:val="00F60527"/>
    <w:rsid w:val="00FC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2317D"/>
  <w15:chartTrackingRefBased/>
  <w15:docId w15:val="{58C84841-5635-FB4E-BE36-005E6D53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3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3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3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3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338"/>
    <w:rPr>
      <w:rFonts w:eastAsiaTheme="majorEastAsia" w:cstheme="majorBidi"/>
      <w:color w:val="272727" w:themeColor="text1" w:themeTint="D8"/>
    </w:rPr>
  </w:style>
  <w:style w:type="paragraph" w:styleId="Title">
    <w:name w:val="Title"/>
    <w:basedOn w:val="Normal"/>
    <w:next w:val="Normal"/>
    <w:link w:val="TitleChar"/>
    <w:uiPriority w:val="10"/>
    <w:qFormat/>
    <w:rsid w:val="004103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3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3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0338"/>
    <w:rPr>
      <w:i/>
      <w:iCs/>
      <w:color w:val="404040" w:themeColor="text1" w:themeTint="BF"/>
    </w:rPr>
  </w:style>
  <w:style w:type="paragraph" w:styleId="ListParagraph">
    <w:name w:val="List Paragraph"/>
    <w:basedOn w:val="Normal"/>
    <w:uiPriority w:val="34"/>
    <w:qFormat/>
    <w:rsid w:val="00410338"/>
    <w:pPr>
      <w:ind w:left="720"/>
      <w:contextualSpacing/>
    </w:pPr>
  </w:style>
  <w:style w:type="character" w:styleId="IntenseEmphasis">
    <w:name w:val="Intense Emphasis"/>
    <w:basedOn w:val="DefaultParagraphFont"/>
    <w:uiPriority w:val="21"/>
    <w:qFormat/>
    <w:rsid w:val="00410338"/>
    <w:rPr>
      <w:i/>
      <w:iCs/>
      <w:color w:val="2F5496" w:themeColor="accent1" w:themeShade="BF"/>
    </w:rPr>
  </w:style>
  <w:style w:type="paragraph" w:styleId="IntenseQuote">
    <w:name w:val="Intense Quote"/>
    <w:basedOn w:val="Normal"/>
    <w:next w:val="Normal"/>
    <w:link w:val="IntenseQuoteChar"/>
    <w:uiPriority w:val="30"/>
    <w:qFormat/>
    <w:rsid w:val="00410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338"/>
    <w:rPr>
      <w:i/>
      <w:iCs/>
      <w:color w:val="2F5496" w:themeColor="accent1" w:themeShade="BF"/>
    </w:rPr>
  </w:style>
  <w:style w:type="character" w:styleId="IntenseReference">
    <w:name w:val="Intense Reference"/>
    <w:basedOn w:val="DefaultParagraphFont"/>
    <w:uiPriority w:val="32"/>
    <w:qFormat/>
    <w:rsid w:val="004103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0BE8-44D2-D948-A2A0-8E7EE727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27</cp:revision>
  <dcterms:created xsi:type="dcterms:W3CDTF">2024-10-01T21:37:00Z</dcterms:created>
  <dcterms:modified xsi:type="dcterms:W3CDTF">2024-10-20T21:49:00Z</dcterms:modified>
</cp:coreProperties>
</file>