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(форма Н-1)</w:t>
      </w:r>
    </w:p>
    <w:p>
      <w:r>
        <w:t>про нещасний випадок, пов’язаний з виробництвом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події</w:t>
            </w:r>
          </w:p>
        </w:tc>
        <w:tc>
          <w:tcPr>
            <w:tcW w:type="dxa" w:w="4320"/>
          </w:tcPr>
          <w:p>
            <w:r>
              <w:t>15.03.2025 10:30</w:t>
            </w:r>
          </w:p>
        </w:tc>
      </w:tr>
      <w:tr>
        <w:tc>
          <w:tcPr>
            <w:tcW w:type="dxa" w:w="4320"/>
          </w:tcPr>
          <w:p>
            <w:r>
              <w:t>Підприємство</w:t>
            </w:r>
          </w:p>
        </w:tc>
        <w:tc>
          <w:tcPr>
            <w:tcW w:type="dxa" w:w="4320"/>
          </w:tcPr>
          <w:p>
            <w:r>
              <w:t>ТОВ «ХарківМеталБуд», м. Харків</w:t>
            </w:r>
          </w:p>
        </w:tc>
      </w:tr>
      <w:tr>
        <w:tc>
          <w:tcPr>
            <w:tcW w:type="dxa" w:w="4320"/>
          </w:tcPr>
          <w:p>
            <w:r>
              <w:t>Дата складання</w:t>
            </w:r>
          </w:p>
        </w:tc>
        <w:tc>
          <w:tcPr>
            <w:tcW w:type="dxa" w:w="4320"/>
          </w:tcPr>
          <w:p>
            <w:r>
              <w:t>18.03.2025</w:t>
            </w:r>
          </w:p>
        </w:tc>
      </w:tr>
    </w:tbl>
    <w:p>
      <w:r>
        <w:br/>
        <w:t>1. Відомості про потерпілого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ПІБ</w:t>
            </w:r>
          </w:p>
        </w:tc>
        <w:tc>
          <w:tcPr>
            <w:tcW w:type="dxa" w:w="4320"/>
          </w:tcPr>
          <w:p>
            <w:r>
              <w:t>Бондаренко Дмитро Олегович</w:t>
            </w:r>
          </w:p>
        </w:tc>
      </w:tr>
      <w:tr>
        <w:tc>
          <w:tcPr>
            <w:tcW w:type="dxa" w:w="4320"/>
          </w:tcPr>
          <w:p>
            <w:r>
              <w:t>Дата народження</w:t>
            </w:r>
          </w:p>
        </w:tc>
        <w:tc>
          <w:tcPr>
            <w:tcW w:type="dxa" w:w="4320"/>
          </w:tcPr>
          <w:p>
            <w:r>
              <w:t>12.06.2004</w:t>
            </w:r>
          </w:p>
        </w:tc>
      </w:tr>
      <w:tr>
        <w:tc>
          <w:tcPr>
            <w:tcW w:type="dxa" w:w="4320"/>
          </w:tcPr>
          <w:p>
            <w:r>
              <w:t>Професія</w:t>
            </w:r>
          </w:p>
        </w:tc>
        <w:tc>
          <w:tcPr>
            <w:tcW w:type="dxa" w:w="4320"/>
          </w:tcPr>
          <w:p>
            <w:r>
              <w:t>слюсар-ремонтник</w:t>
            </w:r>
          </w:p>
        </w:tc>
      </w:tr>
      <w:tr>
        <w:tc>
          <w:tcPr>
            <w:tcW w:type="dxa" w:w="4320"/>
          </w:tcPr>
          <w:p>
            <w:r>
              <w:t>Стаж</w:t>
            </w:r>
          </w:p>
        </w:tc>
        <w:tc>
          <w:tcPr>
            <w:tcW w:type="dxa" w:w="4320"/>
          </w:tcPr>
          <w:p>
            <w:r>
              <w:t>2 роки</w:t>
            </w:r>
          </w:p>
        </w:tc>
      </w:tr>
    </w:tbl>
    <w:p>
      <w:r>
        <w:br/>
        <w:t>2. Інструктажі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Вступний</w:t>
            </w:r>
          </w:p>
        </w:tc>
        <w:tc>
          <w:tcPr>
            <w:tcW w:type="dxa" w:w="4320"/>
          </w:tcPr>
          <w:p>
            <w:r>
              <w:t>01.02.2024</w:t>
            </w:r>
          </w:p>
        </w:tc>
      </w:tr>
      <w:tr>
        <w:tc>
          <w:tcPr>
            <w:tcW w:type="dxa" w:w="4320"/>
          </w:tcPr>
          <w:p>
            <w:r>
              <w:t>Первинний</w:t>
            </w:r>
          </w:p>
        </w:tc>
        <w:tc>
          <w:tcPr>
            <w:tcW w:type="dxa" w:w="4320"/>
          </w:tcPr>
          <w:p>
            <w:r>
              <w:t>01.02.2024</w:t>
            </w:r>
          </w:p>
        </w:tc>
      </w:tr>
      <w:tr>
        <w:tc>
          <w:tcPr>
            <w:tcW w:type="dxa" w:w="4320"/>
          </w:tcPr>
          <w:p>
            <w:r>
              <w:t>Повторний</w:t>
            </w:r>
          </w:p>
        </w:tc>
        <w:tc>
          <w:tcPr>
            <w:tcW w:type="dxa" w:w="4320"/>
          </w:tcPr>
          <w:p>
            <w:r>
              <w:t>01.03.2025</w:t>
            </w:r>
          </w:p>
        </w:tc>
      </w:tr>
    </w:tbl>
    <w:p>
      <w:r>
        <w:br/>
        <w:t>3. Обставини події</w:t>
      </w:r>
    </w:p>
    <w:p>
      <w:r>
        <w:t>Під час виконання ремонтних робіт інструмент зісковзнув, працівник отримав травму руки.</w:t>
      </w:r>
    </w:p>
    <w:p>
      <w:r>
        <w:br/>
        <w:t>4. Причини</w:t>
      </w:r>
    </w:p>
    <w:p>
      <w:r>
        <w:t>Порушення техніки безпеки та неуважність.</w:t>
      </w:r>
    </w:p>
    <w:p>
      <w:r>
        <w:br/>
        <w:t>5. Висновок</w:t>
      </w:r>
    </w:p>
    <w:p>
      <w:r>
        <w:t>Нещасний випадок пов’язаний з виробництвом.</w:t>
      </w:r>
    </w:p>
    <w:p>
      <w:r>
        <w:br/>
        <w:t>Підписи:</w:t>
      </w:r>
    </w:p>
    <w:p>
      <w:r>
        <w:t>Голова комісії __________ Іваненко О.П.</w:t>
      </w:r>
    </w:p>
    <w:p>
      <w:r>
        <w:t>Члени комісії __________ Петренко С.В.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