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B066" w14:textId="77777777" w:rsidR="00F918B9" w:rsidRDefault="00F918B9" w:rsidP="00F918B9">
      <w:pPr>
        <w:jc w:val="center"/>
        <w:rPr>
          <w:sz w:val="72"/>
          <w:szCs w:val="72"/>
          <w:u w:val="single"/>
          <w:lang w:val="en-GB"/>
        </w:rPr>
      </w:pPr>
      <w:bookmarkStart w:id="0" w:name="_Hlk97853451"/>
      <w:bookmarkEnd w:id="0"/>
    </w:p>
    <w:p w14:paraId="491792E3" w14:textId="77777777" w:rsidR="00F918B9" w:rsidRDefault="00F918B9" w:rsidP="00F918B9">
      <w:pPr>
        <w:jc w:val="center"/>
        <w:rPr>
          <w:sz w:val="72"/>
          <w:szCs w:val="72"/>
          <w:u w:val="single"/>
          <w:lang w:val="en-GB"/>
        </w:rPr>
      </w:pPr>
    </w:p>
    <w:p w14:paraId="25E66676" w14:textId="77777777" w:rsidR="00F918B9" w:rsidRDefault="00F918B9" w:rsidP="00F918B9">
      <w:pPr>
        <w:jc w:val="center"/>
        <w:rPr>
          <w:sz w:val="72"/>
          <w:szCs w:val="72"/>
          <w:u w:val="single"/>
          <w:lang w:val="en-GB"/>
        </w:rPr>
      </w:pPr>
    </w:p>
    <w:p w14:paraId="7075C883" w14:textId="77777777" w:rsidR="00F918B9" w:rsidRDefault="00F918B9" w:rsidP="00F918B9">
      <w:pPr>
        <w:jc w:val="center"/>
        <w:rPr>
          <w:sz w:val="72"/>
          <w:szCs w:val="72"/>
          <w:u w:val="single"/>
          <w:lang w:val="en-GB"/>
        </w:rPr>
      </w:pPr>
    </w:p>
    <w:p w14:paraId="4610CDE0" w14:textId="77777777" w:rsidR="00F918B9" w:rsidRDefault="00F918B9" w:rsidP="00F918B9">
      <w:pPr>
        <w:jc w:val="center"/>
        <w:rPr>
          <w:sz w:val="72"/>
          <w:szCs w:val="72"/>
          <w:u w:val="single"/>
          <w:lang w:val="en-GB"/>
        </w:rPr>
      </w:pPr>
    </w:p>
    <w:p w14:paraId="2043F9C5" w14:textId="719A4332" w:rsidR="004129FB" w:rsidRPr="00F918B9" w:rsidRDefault="0017052E" w:rsidP="00F918B9">
      <w:pPr>
        <w:jc w:val="center"/>
        <w:rPr>
          <w:sz w:val="72"/>
          <w:szCs w:val="72"/>
          <w:lang w:val="en-GB"/>
        </w:rPr>
      </w:pPr>
      <w:r w:rsidRPr="00F918B9">
        <w:rPr>
          <w:sz w:val="72"/>
          <w:szCs w:val="72"/>
          <w:lang w:val="en-GB"/>
        </w:rPr>
        <w:t>Graphical User Interface (GUI) for measurement automation</w:t>
      </w:r>
    </w:p>
    <w:p w14:paraId="128CB8FF" w14:textId="3BA1C5DC" w:rsidR="00AF676E" w:rsidRDefault="00AF676E">
      <w:pPr>
        <w:rPr>
          <w:sz w:val="28"/>
          <w:szCs w:val="28"/>
          <w:u w:val="single"/>
          <w:lang w:val="en-GB"/>
        </w:rPr>
      </w:pPr>
    </w:p>
    <w:p w14:paraId="48305DBE" w14:textId="02890D2E" w:rsidR="00AF676E" w:rsidRDefault="00AF676E">
      <w:pPr>
        <w:rPr>
          <w:sz w:val="28"/>
          <w:szCs w:val="28"/>
          <w:u w:val="single"/>
          <w:lang w:val="en-GB"/>
        </w:rPr>
      </w:pPr>
    </w:p>
    <w:p w14:paraId="5ECB584E" w14:textId="3A0783D4" w:rsidR="00AF676E" w:rsidRDefault="00AF676E">
      <w:pPr>
        <w:rPr>
          <w:sz w:val="28"/>
          <w:szCs w:val="28"/>
          <w:u w:val="single"/>
          <w:lang w:val="en-GB"/>
        </w:rPr>
      </w:pPr>
    </w:p>
    <w:p w14:paraId="4D591E2D" w14:textId="6EE78D18" w:rsidR="00AF676E" w:rsidRDefault="00AF676E">
      <w:pPr>
        <w:rPr>
          <w:sz w:val="28"/>
          <w:szCs w:val="28"/>
          <w:u w:val="single"/>
          <w:lang w:val="en-GB"/>
        </w:rPr>
      </w:pPr>
    </w:p>
    <w:p w14:paraId="441CCF60" w14:textId="204C60E1" w:rsidR="00AF676E" w:rsidRDefault="00AF676E">
      <w:pPr>
        <w:rPr>
          <w:sz w:val="28"/>
          <w:szCs w:val="28"/>
          <w:u w:val="single"/>
          <w:lang w:val="en-GB"/>
        </w:rPr>
      </w:pPr>
    </w:p>
    <w:p w14:paraId="2D2D6AC3" w14:textId="42657835" w:rsidR="00AF676E" w:rsidRDefault="00AF676E">
      <w:pPr>
        <w:rPr>
          <w:sz w:val="28"/>
          <w:szCs w:val="28"/>
          <w:u w:val="single"/>
          <w:lang w:val="en-GB"/>
        </w:rPr>
      </w:pPr>
    </w:p>
    <w:p w14:paraId="49C15A07" w14:textId="19A7910B" w:rsidR="00AF676E" w:rsidRDefault="00AF676E">
      <w:pPr>
        <w:rPr>
          <w:sz w:val="28"/>
          <w:szCs w:val="28"/>
          <w:u w:val="single"/>
          <w:lang w:val="en-GB"/>
        </w:rPr>
      </w:pPr>
    </w:p>
    <w:p w14:paraId="4C7405F2" w14:textId="1A150289" w:rsidR="00AF676E" w:rsidRDefault="00AF676E">
      <w:pPr>
        <w:rPr>
          <w:sz w:val="28"/>
          <w:szCs w:val="28"/>
          <w:u w:val="single"/>
          <w:lang w:val="en-GB"/>
        </w:rPr>
      </w:pPr>
    </w:p>
    <w:p w14:paraId="330F11A5" w14:textId="6424B28B" w:rsidR="00AF676E" w:rsidRDefault="00AF676E">
      <w:pPr>
        <w:rPr>
          <w:sz w:val="28"/>
          <w:szCs w:val="28"/>
          <w:u w:val="single"/>
          <w:lang w:val="en-GB"/>
        </w:rPr>
      </w:pPr>
    </w:p>
    <w:p w14:paraId="688ED192" w14:textId="4A0ABBCF" w:rsidR="00AF676E" w:rsidRDefault="00AF676E">
      <w:pPr>
        <w:rPr>
          <w:sz w:val="28"/>
          <w:szCs w:val="28"/>
          <w:u w:val="single"/>
          <w:lang w:val="en-GB"/>
        </w:rPr>
      </w:pPr>
    </w:p>
    <w:p w14:paraId="18D3D203" w14:textId="112C8074" w:rsidR="00AF676E" w:rsidRDefault="00AF676E">
      <w:pPr>
        <w:rPr>
          <w:sz w:val="28"/>
          <w:szCs w:val="28"/>
          <w:u w:val="single"/>
          <w:lang w:val="en-GB"/>
        </w:rPr>
      </w:pPr>
    </w:p>
    <w:p w14:paraId="7348A0ED" w14:textId="4452AC8B" w:rsidR="00AF676E" w:rsidRDefault="00AF676E">
      <w:pPr>
        <w:rPr>
          <w:sz w:val="28"/>
          <w:szCs w:val="28"/>
          <w:u w:val="single"/>
          <w:lang w:val="en-GB"/>
        </w:rPr>
      </w:pPr>
    </w:p>
    <w:p w14:paraId="32B2217F" w14:textId="76BBC62C" w:rsidR="00AF676E" w:rsidRDefault="00AF676E">
      <w:pPr>
        <w:rPr>
          <w:sz w:val="28"/>
          <w:szCs w:val="28"/>
          <w:u w:val="single"/>
          <w:lang w:val="en-GB"/>
        </w:rPr>
      </w:pPr>
    </w:p>
    <w:p w14:paraId="1CAE794D" w14:textId="6C70476D" w:rsidR="00AF676E" w:rsidRDefault="00AF676E">
      <w:pPr>
        <w:rPr>
          <w:sz w:val="28"/>
          <w:szCs w:val="28"/>
          <w:u w:val="single"/>
          <w:lang w:val="en-GB"/>
        </w:rPr>
      </w:pPr>
    </w:p>
    <w:sdt>
      <w:sdtPr>
        <w:rPr>
          <w:rFonts w:asciiTheme="minorHAnsi" w:eastAsiaTheme="minorHAnsi" w:hAnsiTheme="minorHAnsi" w:cstheme="minorBidi"/>
          <w:color w:val="auto"/>
          <w:sz w:val="22"/>
          <w:szCs w:val="22"/>
          <w:lang w:val="en-DE"/>
        </w:rPr>
        <w:id w:val="123209088"/>
        <w:docPartObj>
          <w:docPartGallery w:val="Table of Contents"/>
          <w:docPartUnique/>
        </w:docPartObj>
      </w:sdtPr>
      <w:sdtEndPr>
        <w:rPr>
          <w:b/>
          <w:bCs/>
          <w:noProof/>
        </w:rPr>
      </w:sdtEndPr>
      <w:sdtContent>
        <w:p w14:paraId="4570A897" w14:textId="2E3EE2A5" w:rsidR="00EE0273" w:rsidRDefault="00EE0273" w:rsidP="00EE0273">
          <w:pPr>
            <w:pStyle w:val="TOCHeading"/>
            <w:jc w:val="center"/>
          </w:pPr>
          <w:r>
            <w:t>Contents</w:t>
          </w:r>
        </w:p>
        <w:p w14:paraId="3D898E63" w14:textId="77777777" w:rsidR="00EE0273" w:rsidRPr="00EE0273" w:rsidRDefault="00EE0273" w:rsidP="00EE0273">
          <w:pPr>
            <w:rPr>
              <w:lang w:val="en-US"/>
            </w:rPr>
          </w:pPr>
        </w:p>
        <w:p w14:paraId="359649D3" w14:textId="57401826" w:rsidR="003B1063" w:rsidRDefault="00EE0273" w:rsidP="003B1063">
          <w:pPr>
            <w:pStyle w:val="TOC1"/>
            <w:rPr>
              <w:rFonts w:eastAsiaTheme="minorEastAsia"/>
              <w:lang w:val="en-DE" w:eastAsia="en-DE"/>
            </w:rPr>
          </w:pPr>
          <w:r>
            <w:fldChar w:fldCharType="begin"/>
          </w:r>
          <w:r>
            <w:instrText xml:space="preserve"> TOC \o "1-3" \h \z \u </w:instrText>
          </w:r>
          <w:r>
            <w:fldChar w:fldCharType="separate"/>
          </w:r>
          <w:hyperlink w:anchor="_Toc97853549" w:history="1">
            <w:r w:rsidR="003B1063" w:rsidRPr="00187DB8">
              <w:rPr>
                <w:rStyle w:val="Hyperlink"/>
              </w:rPr>
              <w:t>Introduction</w:t>
            </w:r>
            <w:r w:rsidR="003B1063">
              <w:rPr>
                <w:webHidden/>
              </w:rPr>
              <w:tab/>
            </w:r>
            <w:r w:rsidR="003B1063">
              <w:rPr>
                <w:webHidden/>
              </w:rPr>
              <w:fldChar w:fldCharType="begin"/>
            </w:r>
            <w:r w:rsidR="003B1063">
              <w:rPr>
                <w:webHidden/>
              </w:rPr>
              <w:instrText xml:space="preserve"> PAGEREF _Toc97853549 \h </w:instrText>
            </w:r>
            <w:r w:rsidR="003B1063">
              <w:rPr>
                <w:webHidden/>
              </w:rPr>
            </w:r>
            <w:r w:rsidR="003B1063">
              <w:rPr>
                <w:webHidden/>
              </w:rPr>
              <w:fldChar w:fldCharType="separate"/>
            </w:r>
            <w:r w:rsidR="00E36238">
              <w:rPr>
                <w:webHidden/>
              </w:rPr>
              <w:t>3</w:t>
            </w:r>
            <w:r w:rsidR="003B1063">
              <w:rPr>
                <w:webHidden/>
              </w:rPr>
              <w:fldChar w:fldCharType="end"/>
            </w:r>
          </w:hyperlink>
        </w:p>
        <w:p w14:paraId="619AEE47" w14:textId="231D8DF8" w:rsidR="003B1063" w:rsidRPr="003B1063" w:rsidRDefault="00B40907" w:rsidP="003B1063">
          <w:pPr>
            <w:pStyle w:val="TOC1"/>
            <w:rPr>
              <w:rFonts w:eastAsiaTheme="minorEastAsia"/>
              <w:lang w:val="en-DE" w:eastAsia="en-DE"/>
            </w:rPr>
          </w:pPr>
          <w:hyperlink w:anchor="_Toc97853550" w:history="1">
            <w:r w:rsidR="003B1063" w:rsidRPr="003B1063">
              <w:rPr>
                <w:rStyle w:val="Hyperlink"/>
                <w:color w:val="auto"/>
              </w:rPr>
              <w:t>Before starting the application</w:t>
            </w:r>
            <w:r w:rsidR="003B1063" w:rsidRPr="003B1063">
              <w:rPr>
                <w:webHidden/>
              </w:rPr>
              <w:tab/>
            </w:r>
            <w:r w:rsidR="003B1063" w:rsidRPr="003B1063">
              <w:rPr>
                <w:webHidden/>
              </w:rPr>
              <w:fldChar w:fldCharType="begin"/>
            </w:r>
            <w:r w:rsidR="003B1063" w:rsidRPr="003B1063">
              <w:rPr>
                <w:webHidden/>
              </w:rPr>
              <w:instrText xml:space="preserve"> PAGEREF _Toc97853550 \h </w:instrText>
            </w:r>
            <w:r w:rsidR="003B1063" w:rsidRPr="003B1063">
              <w:rPr>
                <w:webHidden/>
              </w:rPr>
            </w:r>
            <w:r w:rsidR="003B1063" w:rsidRPr="003B1063">
              <w:rPr>
                <w:webHidden/>
              </w:rPr>
              <w:fldChar w:fldCharType="separate"/>
            </w:r>
            <w:r w:rsidR="00E36238">
              <w:rPr>
                <w:webHidden/>
              </w:rPr>
              <w:t>3</w:t>
            </w:r>
            <w:r w:rsidR="003B1063" w:rsidRPr="003B1063">
              <w:rPr>
                <w:webHidden/>
              </w:rPr>
              <w:fldChar w:fldCharType="end"/>
            </w:r>
          </w:hyperlink>
        </w:p>
        <w:p w14:paraId="0FB416B4" w14:textId="7DCA1DA0" w:rsidR="003B1063" w:rsidRDefault="00B40907" w:rsidP="003B1063">
          <w:pPr>
            <w:pStyle w:val="TOC1"/>
            <w:rPr>
              <w:rFonts w:eastAsiaTheme="minorEastAsia"/>
              <w:lang w:val="en-DE" w:eastAsia="en-DE"/>
            </w:rPr>
          </w:pPr>
          <w:hyperlink w:anchor="_Toc97853551" w:history="1">
            <w:r w:rsidR="003B1063" w:rsidRPr="00187DB8">
              <w:rPr>
                <w:rStyle w:val="Hyperlink"/>
              </w:rPr>
              <w:t>Workflow</w:t>
            </w:r>
            <w:r w:rsidR="003B1063">
              <w:rPr>
                <w:webHidden/>
              </w:rPr>
              <w:tab/>
            </w:r>
            <w:r w:rsidR="003B1063">
              <w:rPr>
                <w:webHidden/>
              </w:rPr>
              <w:fldChar w:fldCharType="begin"/>
            </w:r>
            <w:r w:rsidR="003B1063">
              <w:rPr>
                <w:webHidden/>
              </w:rPr>
              <w:instrText xml:space="preserve"> PAGEREF _Toc97853551 \h </w:instrText>
            </w:r>
            <w:r w:rsidR="003B1063">
              <w:rPr>
                <w:webHidden/>
              </w:rPr>
            </w:r>
            <w:r w:rsidR="003B1063">
              <w:rPr>
                <w:webHidden/>
              </w:rPr>
              <w:fldChar w:fldCharType="separate"/>
            </w:r>
            <w:r w:rsidR="00E36238">
              <w:rPr>
                <w:webHidden/>
              </w:rPr>
              <w:t>4</w:t>
            </w:r>
            <w:r w:rsidR="003B1063">
              <w:rPr>
                <w:webHidden/>
              </w:rPr>
              <w:fldChar w:fldCharType="end"/>
            </w:r>
          </w:hyperlink>
        </w:p>
        <w:p w14:paraId="0AD7A301" w14:textId="10317C8C" w:rsidR="003B1063" w:rsidRDefault="00B40907" w:rsidP="003B1063">
          <w:pPr>
            <w:pStyle w:val="TOC1"/>
            <w:rPr>
              <w:rFonts w:eastAsiaTheme="minorEastAsia"/>
              <w:lang w:val="en-DE" w:eastAsia="en-DE"/>
            </w:rPr>
          </w:pPr>
          <w:hyperlink w:anchor="_Toc97853552" w:history="1">
            <w:r w:rsidR="003B1063" w:rsidRPr="00187DB8">
              <w:rPr>
                <w:rStyle w:val="Hyperlink"/>
              </w:rPr>
              <w:t>Main Window</w:t>
            </w:r>
            <w:r w:rsidR="003B1063">
              <w:rPr>
                <w:webHidden/>
              </w:rPr>
              <w:tab/>
            </w:r>
            <w:r w:rsidR="003B1063">
              <w:rPr>
                <w:webHidden/>
              </w:rPr>
              <w:fldChar w:fldCharType="begin"/>
            </w:r>
            <w:r w:rsidR="003B1063">
              <w:rPr>
                <w:webHidden/>
              </w:rPr>
              <w:instrText xml:space="preserve"> PAGEREF _Toc97853552 \h </w:instrText>
            </w:r>
            <w:r w:rsidR="003B1063">
              <w:rPr>
                <w:webHidden/>
              </w:rPr>
            </w:r>
            <w:r w:rsidR="003B1063">
              <w:rPr>
                <w:webHidden/>
              </w:rPr>
              <w:fldChar w:fldCharType="separate"/>
            </w:r>
            <w:r w:rsidR="00E36238">
              <w:rPr>
                <w:webHidden/>
              </w:rPr>
              <w:t>5</w:t>
            </w:r>
            <w:r w:rsidR="003B1063">
              <w:rPr>
                <w:webHidden/>
              </w:rPr>
              <w:fldChar w:fldCharType="end"/>
            </w:r>
          </w:hyperlink>
        </w:p>
        <w:p w14:paraId="0D9505E7" w14:textId="3BB54E37" w:rsidR="003B1063" w:rsidRDefault="00B40907" w:rsidP="003B1063">
          <w:pPr>
            <w:pStyle w:val="TOC1"/>
            <w:rPr>
              <w:rFonts w:eastAsiaTheme="minorEastAsia"/>
              <w:lang w:val="en-DE" w:eastAsia="en-DE"/>
            </w:rPr>
          </w:pPr>
          <w:hyperlink w:anchor="_Toc97853553" w:history="1">
            <w:r w:rsidR="003B1063" w:rsidRPr="00187DB8">
              <w:rPr>
                <w:rStyle w:val="Hyperlink"/>
              </w:rPr>
              <w:t>Macro Generation</w:t>
            </w:r>
            <w:r w:rsidR="003B1063">
              <w:rPr>
                <w:webHidden/>
              </w:rPr>
              <w:tab/>
            </w:r>
            <w:r w:rsidR="003B1063">
              <w:rPr>
                <w:webHidden/>
              </w:rPr>
              <w:fldChar w:fldCharType="begin"/>
            </w:r>
            <w:r w:rsidR="003B1063">
              <w:rPr>
                <w:webHidden/>
              </w:rPr>
              <w:instrText xml:space="preserve"> PAGEREF _Toc97853553 \h </w:instrText>
            </w:r>
            <w:r w:rsidR="003B1063">
              <w:rPr>
                <w:webHidden/>
              </w:rPr>
            </w:r>
            <w:r w:rsidR="003B1063">
              <w:rPr>
                <w:webHidden/>
              </w:rPr>
              <w:fldChar w:fldCharType="separate"/>
            </w:r>
            <w:r w:rsidR="00E36238">
              <w:rPr>
                <w:webHidden/>
              </w:rPr>
              <w:t>5</w:t>
            </w:r>
            <w:r w:rsidR="003B1063">
              <w:rPr>
                <w:webHidden/>
              </w:rPr>
              <w:fldChar w:fldCharType="end"/>
            </w:r>
          </w:hyperlink>
        </w:p>
        <w:p w14:paraId="29102CA9" w14:textId="7E24E601" w:rsidR="003B1063" w:rsidRDefault="00B40907">
          <w:pPr>
            <w:pStyle w:val="TOC2"/>
            <w:tabs>
              <w:tab w:val="right" w:leader="dot" w:pos="9016"/>
            </w:tabs>
            <w:rPr>
              <w:rFonts w:eastAsiaTheme="minorEastAsia"/>
              <w:noProof/>
              <w:lang w:eastAsia="en-DE"/>
            </w:rPr>
          </w:pPr>
          <w:hyperlink w:anchor="_Toc97853554" w:history="1">
            <w:r w:rsidR="003B1063" w:rsidRPr="00187DB8">
              <w:rPr>
                <w:rStyle w:val="Hyperlink"/>
                <w:noProof/>
                <w:lang w:val="en-GB"/>
              </w:rPr>
              <w:t>Form fields</w:t>
            </w:r>
            <w:r w:rsidR="003B1063">
              <w:rPr>
                <w:noProof/>
                <w:webHidden/>
              </w:rPr>
              <w:tab/>
            </w:r>
            <w:r w:rsidR="003B1063">
              <w:rPr>
                <w:noProof/>
                <w:webHidden/>
              </w:rPr>
              <w:fldChar w:fldCharType="begin"/>
            </w:r>
            <w:r w:rsidR="003B1063">
              <w:rPr>
                <w:noProof/>
                <w:webHidden/>
              </w:rPr>
              <w:instrText xml:space="preserve"> PAGEREF _Toc97853554 \h </w:instrText>
            </w:r>
            <w:r w:rsidR="003B1063">
              <w:rPr>
                <w:noProof/>
                <w:webHidden/>
              </w:rPr>
            </w:r>
            <w:r w:rsidR="003B1063">
              <w:rPr>
                <w:noProof/>
                <w:webHidden/>
              </w:rPr>
              <w:fldChar w:fldCharType="separate"/>
            </w:r>
            <w:r w:rsidR="00E36238">
              <w:rPr>
                <w:noProof/>
                <w:webHidden/>
              </w:rPr>
              <w:t>6</w:t>
            </w:r>
            <w:r w:rsidR="003B1063">
              <w:rPr>
                <w:noProof/>
                <w:webHidden/>
              </w:rPr>
              <w:fldChar w:fldCharType="end"/>
            </w:r>
          </w:hyperlink>
        </w:p>
        <w:p w14:paraId="6C8E1CA5" w14:textId="45E689E7" w:rsidR="003B1063" w:rsidRDefault="00B40907" w:rsidP="003B1063">
          <w:pPr>
            <w:pStyle w:val="TOC1"/>
            <w:rPr>
              <w:rFonts w:eastAsiaTheme="minorEastAsia"/>
              <w:lang w:val="en-DE" w:eastAsia="en-DE"/>
            </w:rPr>
          </w:pPr>
          <w:hyperlink w:anchor="_Toc97853555" w:history="1">
            <w:r w:rsidR="003B1063" w:rsidRPr="00187DB8">
              <w:rPr>
                <w:rStyle w:val="Hyperlink"/>
              </w:rPr>
              <w:t>Before running macro on OLUMPUS OLS5000 software</w:t>
            </w:r>
            <w:r w:rsidR="003B1063">
              <w:rPr>
                <w:webHidden/>
              </w:rPr>
              <w:tab/>
            </w:r>
            <w:r w:rsidR="003B1063">
              <w:rPr>
                <w:webHidden/>
              </w:rPr>
              <w:fldChar w:fldCharType="begin"/>
            </w:r>
            <w:r w:rsidR="003B1063">
              <w:rPr>
                <w:webHidden/>
              </w:rPr>
              <w:instrText xml:space="preserve"> PAGEREF _Toc97853555 \h </w:instrText>
            </w:r>
            <w:r w:rsidR="003B1063">
              <w:rPr>
                <w:webHidden/>
              </w:rPr>
            </w:r>
            <w:r w:rsidR="003B1063">
              <w:rPr>
                <w:webHidden/>
              </w:rPr>
              <w:fldChar w:fldCharType="separate"/>
            </w:r>
            <w:r w:rsidR="00E36238">
              <w:rPr>
                <w:webHidden/>
              </w:rPr>
              <w:t>9</w:t>
            </w:r>
            <w:r w:rsidR="003B1063">
              <w:rPr>
                <w:webHidden/>
              </w:rPr>
              <w:fldChar w:fldCharType="end"/>
            </w:r>
          </w:hyperlink>
        </w:p>
        <w:p w14:paraId="22EDCA33" w14:textId="527DD88E" w:rsidR="003B1063" w:rsidRDefault="00B40907" w:rsidP="003B1063">
          <w:pPr>
            <w:pStyle w:val="TOC1"/>
            <w:rPr>
              <w:rFonts w:eastAsiaTheme="minorEastAsia"/>
              <w:lang w:val="en-DE" w:eastAsia="en-DE"/>
            </w:rPr>
          </w:pPr>
          <w:hyperlink w:anchor="_Toc97853556" w:history="1">
            <w:r w:rsidR="003B1063" w:rsidRPr="00187DB8">
              <w:rPr>
                <w:rStyle w:val="Hyperlink"/>
              </w:rPr>
              <w:t>Data acquisition</w:t>
            </w:r>
            <w:r w:rsidR="003B1063">
              <w:rPr>
                <w:webHidden/>
              </w:rPr>
              <w:tab/>
            </w:r>
            <w:r w:rsidR="003B1063">
              <w:rPr>
                <w:webHidden/>
              </w:rPr>
              <w:fldChar w:fldCharType="begin"/>
            </w:r>
            <w:r w:rsidR="003B1063">
              <w:rPr>
                <w:webHidden/>
              </w:rPr>
              <w:instrText xml:space="preserve"> PAGEREF _Toc97853556 \h </w:instrText>
            </w:r>
            <w:r w:rsidR="003B1063">
              <w:rPr>
                <w:webHidden/>
              </w:rPr>
            </w:r>
            <w:r w:rsidR="003B1063">
              <w:rPr>
                <w:webHidden/>
              </w:rPr>
              <w:fldChar w:fldCharType="separate"/>
            </w:r>
            <w:r w:rsidR="00E36238">
              <w:rPr>
                <w:webHidden/>
              </w:rPr>
              <w:t>9</w:t>
            </w:r>
            <w:r w:rsidR="003B1063">
              <w:rPr>
                <w:webHidden/>
              </w:rPr>
              <w:fldChar w:fldCharType="end"/>
            </w:r>
          </w:hyperlink>
        </w:p>
        <w:p w14:paraId="1772BB81" w14:textId="5C849E35" w:rsidR="003B1063" w:rsidRDefault="00B40907">
          <w:pPr>
            <w:pStyle w:val="TOC2"/>
            <w:tabs>
              <w:tab w:val="right" w:leader="dot" w:pos="9016"/>
            </w:tabs>
            <w:rPr>
              <w:rFonts w:eastAsiaTheme="minorEastAsia"/>
              <w:noProof/>
              <w:lang w:eastAsia="en-DE"/>
            </w:rPr>
          </w:pPr>
          <w:hyperlink w:anchor="_Toc97853557" w:history="1">
            <w:r w:rsidR="003B1063" w:rsidRPr="00187DB8">
              <w:rPr>
                <w:rStyle w:val="Hyperlink"/>
                <w:noProof/>
                <w:lang w:val="en-GB"/>
              </w:rPr>
              <w:t>Form fields</w:t>
            </w:r>
            <w:r w:rsidR="003B1063">
              <w:rPr>
                <w:noProof/>
                <w:webHidden/>
              </w:rPr>
              <w:tab/>
            </w:r>
            <w:r w:rsidR="003B1063">
              <w:rPr>
                <w:noProof/>
                <w:webHidden/>
              </w:rPr>
              <w:fldChar w:fldCharType="begin"/>
            </w:r>
            <w:r w:rsidR="003B1063">
              <w:rPr>
                <w:noProof/>
                <w:webHidden/>
              </w:rPr>
              <w:instrText xml:space="preserve"> PAGEREF _Toc97853557 \h </w:instrText>
            </w:r>
            <w:r w:rsidR="003B1063">
              <w:rPr>
                <w:noProof/>
                <w:webHidden/>
              </w:rPr>
            </w:r>
            <w:r w:rsidR="003B1063">
              <w:rPr>
                <w:noProof/>
                <w:webHidden/>
              </w:rPr>
              <w:fldChar w:fldCharType="separate"/>
            </w:r>
            <w:r w:rsidR="00E36238">
              <w:rPr>
                <w:noProof/>
                <w:webHidden/>
              </w:rPr>
              <w:t>11</w:t>
            </w:r>
            <w:r w:rsidR="003B1063">
              <w:rPr>
                <w:noProof/>
                <w:webHidden/>
              </w:rPr>
              <w:fldChar w:fldCharType="end"/>
            </w:r>
          </w:hyperlink>
        </w:p>
        <w:p w14:paraId="0E008013" w14:textId="27900773" w:rsidR="00EE0273" w:rsidRDefault="00EE0273">
          <w:r>
            <w:rPr>
              <w:b/>
              <w:bCs/>
              <w:noProof/>
            </w:rPr>
            <w:fldChar w:fldCharType="end"/>
          </w:r>
        </w:p>
      </w:sdtContent>
    </w:sdt>
    <w:p w14:paraId="2A71133D" w14:textId="4EFBE1B4" w:rsidR="00AF676E" w:rsidRDefault="00AF676E">
      <w:pPr>
        <w:rPr>
          <w:sz w:val="28"/>
          <w:szCs w:val="28"/>
          <w:u w:val="single"/>
          <w:lang w:val="en-GB"/>
        </w:rPr>
      </w:pPr>
    </w:p>
    <w:p w14:paraId="300E885D" w14:textId="5C37397A" w:rsidR="00AF676E" w:rsidRPr="00AF676E" w:rsidRDefault="00AF676E" w:rsidP="00AF676E">
      <w:pPr>
        <w:jc w:val="center"/>
        <w:rPr>
          <w:b/>
          <w:bCs/>
          <w:sz w:val="32"/>
          <w:szCs w:val="32"/>
          <w:lang w:val="en-GB"/>
        </w:rPr>
      </w:pPr>
    </w:p>
    <w:p w14:paraId="2505135B" w14:textId="77777777" w:rsidR="00075887" w:rsidRDefault="00075887">
      <w:pPr>
        <w:rPr>
          <w:noProof/>
          <w:sz w:val="28"/>
          <w:szCs w:val="28"/>
          <w:lang w:val="en-GB"/>
        </w:rPr>
        <w:sectPr w:rsidR="00075887" w:rsidSect="00075887">
          <w:headerReference w:type="default" r:id="rId8"/>
          <w:type w:val="continuous"/>
          <w:pgSz w:w="11906" w:h="16838"/>
          <w:pgMar w:top="1440" w:right="1440" w:bottom="1440" w:left="1440" w:header="708" w:footer="708" w:gutter="0"/>
          <w:cols w:space="708"/>
          <w:docGrid w:linePitch="360"/>
        </w:sectPr>
      </w:pPr>
      <w:r>
        <w:rPr>
          <w:sz w:val="28"/>
          <w:szCs w:val="28"/>
          <w:lang w:val="en-GB"/>
        </w:rPr>
        <w:fldChar w:fldCharType="begin"/>
      </w:r>
      <w:r>
        <w:rPr>
          <w:sz w:val="28"/>
          <w:szCs w:val="28"/>
          <w:lang w:val="en-GB"/>
        </w:rPr>
        <w:instrText xml:space="preserve"> INDEX \e "</w:instrText>
      </w:r>
      <w:r>
        <w:rPr>
          <w:sz w:val="28"/>
          <w:szCs w:val="28"/>
          <w:lang w:val="en-GB"/>
        </w:rPr>
        <w:tab/>
        <w:instrText xml:space="preserve">" \c "1" \z "8192" </w:instrText>
      </w:r>
      <w:r>
        <w:rPr>
          <w:sz w:val="28"/>
          <w:szCs w:val="28"/>
          <w:lang w:val="en-GB"/>
        </w:rPr>
        <w:fldChar w:fldCharType="separate"/>
      </w:r>
    </w:p>
    <w:p w14:paraId="330369F8" w14:textId="11264AAC" w:rsidR="00075887" w:rsidRPr="00AF676E" w:rsidRDefault="00075887" w:rsidP="00AF676E">
      <w:pPr>
        <w:pStyle w:val="Index1"/>
        <w:tabs>
          <w:tab w:val="right" w:leader="dot" w:pos="9016"/>
        </w:tabs>
        <w:rPr>
          <w:noProof/>
        </w:rPr>
        <w:sectPr w:rsidR="00075887" w:rsidRPr="00AF676E" w:rsidSect="00075887">
          <w:type w:val="continuous"/>
          <w:pgSz w:w="11906" w:h="16838"/>
          <w:pgMar w:top="1440" w:right="1440" w:bottom="1440" w:left="1440" w:header="708" w:footer="708" w:gutter="0"/>
          <w:cols w:space="720"/>
          <w:docGrid w:linePitch="360"/>
        </w:sectPr>
      </w:pPr>
    </w:p>
    <w:p w14:paraId="57871398" w14:textId="1311F57D" w:rsidR="000652FB" w:rsidRDefault="00075887">
      <w:pPr>
        <w:rPr>
          <w:sz w:val="28"/>
          <w:szCs w:val="28"/>
          <w:lang w:val="en-GB"/>
        </w:rPr>
      </w:pPr>
      <w:r>
        <w:rPr>
          <w:sz w:val="28"/>
          <w:szCs w:val="28"/>
          <w:lang w:val="en-GB"/>
        </w:rPr>
        <w:fldChar w:fldCharType="end"/>
      </w:r>
    </w:p>
    <w:p w14:paraId="604ED55E" w14:textId="77777777" w:rsidR="000652FB" w:rsidRDefault="000652FB">
      <w:pPr>
        <w:rPr>
          <w:sz w:val="28"/>
          <w:szCs w:val="28"/>
          <w:lang w:val="en-GB"/>
        </w:rPr>
      </w:pPr>
    </w:p>
    <w:p w14:paraId="34A391A5" w14:textId="77777777" w:rsidR="000652FB" w:rsidRDefault="000652FB">
      <w:pPr>
        <w:rPr>
          <w:sz w:val="28"/>
          <w:szCs w:val="28"/>
          <w:lang w:val="en-GB"/>
        </w:rPr>
      </w:pPr>
    </w:p>
    <w:p w14:paraId="5053D361" w14:textId="77777777" w:rsidR="000652FB" w:rsidRDefault="000652FB">
      <w:pPr>
        <w:rPr>
          <w:sz w:val="28"/>
          <w:szCs w:val="28"/>
          <w:lang w:val="en-GB"/>
        </w:rPr>
      </w:pPr>
    </w:p>
    <w:p w14:paraId="6937E850" w14:textId="77777777" w:rsidR="000652FB" w:rsidRDefault="000652FB">
      <w:pPr>
        <w:rPr>
          <w:sz w:val="28"/>
          <w:szCs w:val="28"/>
          <w:lang w:val="en-GB"/>
        </w:rPr>
      </w:pPr>
    </w:p>
    <w:p w14:paraId="22E07F25" w14:textId="77777777" w:rsidR="000652FB" w:rsidRDefault="000652FB">
      <w:pPr>
        <w:rPr>
          <w:sz w:val="28"/>
          <w:szCs w:val="28"/>
          <w:lang w:val="en-GB"/>
        </w:rPr>
      </w:pPr>
    </w:p>
    <w:p w14:paraId="0B6F337B" w14:textId="77777777" w:rsidR="000652FB" w:rsidRDefault="000652FB">
      <w:pPr>
        <w:rPr>
          <w:sz w:val="28"/>
          <w:szCs w:val="28"/>
          <w:lang w:val="en-GB"/>
        </w:rPr>
      </w:pPr>
    </w:p>
    <w:p w14:paraId="34503C79" w14:textId="77777777" w:rsidR="000652FB" w:rsidRDefault="000652FB">
      <w:pPr>
        <w:rPr>
          <w:sz w:val="28"/>
          <w:szCs w:val="28"/>
          <w:lang w:val="en-GB"/>
        </w:rPr>
      </w:pPr>
    </w:p>
    <w:p w14:paraId="207B5FFC" w14:textId="77777777" w:rsidR="000652FB" w:rsidRDefault="000652FB">
      <w:pPr>
        <w:rPr>
          <w:sz w:val="28"/>
          <w:szCs w:val="28"/>
          <w:lang w:val="en-GB"/>
        </w:rPr>
      </w:pPr>
    </w:p>
    <w:p w14:paraId="72A2D79D" w14:textId="77777777" w:rsidR="000652FB" w:rsidRDefault="000652FB">
      <w:pPr>
        <w:rPr>
          <w:sz w:val="28"/>
          <w:szCs w:val="28"/>
          <w:lang w:val="en-GB"/>
        </w:rPr>
      </w:pPr>
    </w:p>
    <w:p w14:paraId="0611FA76" w14:textId="77777777" w:rsidR="000652FB" w:rsidRDefault="000652FB">
      <w:pPr>
        <w:rPr>
          <w:sz w:val="28"/>
          <w:szCs w:val="28"/>
          <w:lang w:val="en-GB"/>
        </w:rPr>
      </w:pPr>
    </w:p>
    <w:p w14:paraId="07AF6206" w14:textId="77777777" w:rsidR="000652FB" w:rsidRDefault="000652FB">
      <w:pPr>
        <w:rPr>
          <w:sz w:val="28"/>
          <w:szCs w:val="28"/>
          <w:lang w:val="en-GB"/>
        </w:rPr>
      </w:pPr>
    </w:p>
    <w:p w14:paraId="7DC93F5D" w14:textId="77777777" w:rsidR="000652FB" w:rsidRDefault="000652FB">
      <w:pPr>
        <w:rPr>
          <w:sz w:val="28"/>
          <w:szCs w:val="28"/>
          <w:lang w:val="en-GB"/>
        </w:rPr>
      </w:pPr>
    </w:p>
    <w:p w14:paraId="1210103C" w14:textId="77777777" w:rsidR="00075887" w:rsidRDefault="00075887">
      <w:pPr>
        <w:rPr>
          <w:sz w:val="28"/>
          <w:szCs w:val="28"/>
          <w:lang w:val="en-GB"/>
        </w:rPr>
      </w:pPr>
    </w:p>
    <w:p w14:paraId="23BF76B5" w14:textId="77777777" w:rsidR="00075887" w:rsidRDefault="00075887">
      <w:pPr>
        <w:rPr>
          <w:sz w:val="28"/>
          <w:szCs w:val="28"/>
          <w:lang w:val="en-GB"/>
        </w:rPr>
      </w:pPr>
    </w:p>
    <w:p w14:paraId="3F016C2D" w14:textId="1A75613C" w:rsidR="00AF5033" w:rsidRPr="00EE0273" w:rsidRDefault="00CC7268" w:rsidP="00AF676E">
      <w:pPr>
        <w:pStyle w:val="Heading1"/>
        <w:rPr>
          <w:b/>
          <w:bCs/>
          <w:sz w:val="28"/>
          <w:szCs w:val="28"/>
          <w:lang w:val="en-GB"/>
        </w:rPr>
      </w:pPr>
      <w:bookmarkStart w:id="1" w:name="_Toc97853549"/>
      <w:r w:rsidRPr="00EE0273">
        <w:rPr>
          <w:b/>
          <w:bCs/>
          <w:sz w:val="28"/>
          <w:szCs w:val="28"/>
          <w:lang w:val="en-GB"/>
        </w:rPr>
        <w:t>Introduction</w:t>
      </w:r>
      <w:bookmarkEnd w:id="1"/>
      <w:r w:rsidR="001F43BC" w:rsidRPr="00EE0273">
        <w:rPr>
          <w:b/>
          <w:bCs/>
          <w:sz w:val="28"/>
          <w:szCs w:val="28"/>
          <w:lang w:val="en-GB"/>
        </w:rPr>
        <w:fldChar w:fldCharType="begin"/>
      </w:r>
      <w:r w:rsidR="001F43BC" w:rsidRPr="00EE0273">
        <w:rPr>
          <w:b/>
          <w:bCs/>
        </w:rPr>
        <w:instrText xml:space="preserve"> XE "</w:instrText>
      </w:r>
      <w:r w:rsidR="001F43BC" w:rsidRPr="00EE0273">
        <w:rPr>
          <w:b/>
          <w:bCs/>
          <w:sz w:val="28"/>
          <w:szCs w:val="28"/>
          <w:lang w:val="en-GB"/>
        </w:rPr>
        <w:instrText>Introduction</w:instrText>
      </w:r>
      <w:r w:rsidR="001F43BC" w:rsidRPr="00EE0273">
        <w:rPr>
          <w:b/>
          <w:bCs/>
        </w:rPr>
        <w:instrText xml:space="preserve">" </w:instrText>
      </w:r>
      <w:r w:rsidR="001F43BC" w:rsidRPr="00EE0273">
        <w:rPr>
          <w:b/>
          <w:bCs/>
          <w:sz w:val="28"/>
          <w:szCs w:val="28"/>
          <w:lang w:val="en-GB"/>
        </w:rPr>
        <w:fldChar w:fldCharType="end"/>
      </w:r>
    </w:p>
    <w:p w14:paraId="47FA048E" w14:textId="274B2106" w:rsidR="007E50A7" w:rsidRDefault="00CC7268">
      <w:pPr>
        <w:rPr>
          <w:color w:val="000000"/>
          <w:sz w:val="24"/>
          <w:szCs w:val="24"/>
          <w:shd w:val="clear" w:color="auto" w:fill="FFFFFF"/>
          <w:lang w:val="en-GB"/>
        </w:rPr>
      </w:pPr>
      <w:r w:rsidRPr="00D42993">
        <w:rPr>
          <w:color w:val="000000"/>
          <w:sz w:val="24"/>
          <w:szCs w:val="24"/>
          <w:shd w:val="clear" w:color="auto" w:fill="FFFFFF"/>
        </w:rPr>
        <w:t xml:space="preserve">The GUI is designed to serve two purposes. </w:t>
      </w:r>
      <w:r w:rsidR="00D42993" w:rsidRPr="00D42993">
        <w:rPr>
          <w:color w:val="000000"/>
          <w:sz w:val="24"/>
          <w:szCs w:val="24"/>
          <w:shd w:val="clear" w:color="auto" w:fill="FFFFFF"/>
          <w:lang w:val="en-GB"/>
        </w:rPr>
        <w:t xml:space="preserve">For generating the macro to measure </w:t>
      </w:r>
      <w:r w:rsidR="00A81007">
        <w:rPr>
          <w:color w:val="000000"/>
          <w:sz w:val="24"/>
          <w:szCs w:val="24"/>
          <w:shd w:val="clear" w:color="auto" w:fill="FFFFFF"/>
          <w:lang w:val="en-GB"/>
        </w:rPr>
        <w:t>pattern marked in the specimen using</w:t>
      </w:r>
      <w:r w:rsidR="00D42993" w:rsidRPr="00D42993">
        <w:rPr>
          <w:color w:val="000000"/>
          <w:sz w:val="24"/>
          <w:szCs w:val="24"/>
          <w:shd w:val="clear" w:color="auto" w:fill="FFFFFF"/>
          <w:lang w:val="en-GB"/>
        </w:rPr>
        <w:t xml:space="preserve"> Olympus Laser scanning microscope and to obtain required measurement values from the report generated by the Laser scanning microscope.</w:t>
      </w:r>
    </w:p>
    <w:p w14:paraId="47800BE3" w14:textId="77777777" w:rsidR="00FD5981" w:rsidRDefault="00FD5981">
      <w:pPr>
        <w:rPr>
          <w:color w:val="000000"/>
          <w:sz w:val="24"/>
          <w:szCs w:val="24"/>
          <w:shd w:val="clear" w:color="auto" w:fill="FFFFFF"/>
          <w:lang w:val="en-GB"/>
        </w:rPr>
      </w:pPr>
    </w:p>
    <w:p w14:paraId="193C4241" w14:textId="0DB6D5D5" w:rsidR="00642662" w:rsidRDefault="00642662">
      <w:pPr>
        <w:rPr>
          <w:color w:val="000000"/>
          <w:sz w:val="24"/>
          <w:szCs w:val="24"/>
          <w:shd w:val="clear" w:color="auto" w:fill="FFFFFF"/>
          <w:lang w:val="en-GB"/>
        </w:rPr>
      </w:pPr>
      <w:r>
        <w:rPr>
          <w:color w:val="000000"/>
          <w:sz w:val="24"/>
          <w:szCs w:val="24"/>
          <w:shd w:val="clear" w:color="auto" w:fill="FFFFFF"/>
          <w:lang w:val="en-GB"/>
        </w:rPr>
        <w:t>The application can be run by clicking on EasyMeasure.py file in the folder.</w:t>
      </w:r>
      <w:r w:rsidR="007A52F5">
        <w:rPr>
          <w:color w:val="000000"/>
          <w:sz w:val="24"/>
          <w:szCs w:val="24"/>
          <w:shd w:val="clear" w:color="auto" w:fill="FFFFFF"/>
          <w:lang w:val="en-GB"/>
        </w:rPr>
        <w:t xml:space="preserve"> </w:t>
      </w:r>
    </w:p>
    <w:p w14:paraId="3A35FC7C" w14:textId="77777777" w:rsidR="00F918B9" w:rsidRDefault="00F918B9">
      <w:pPr>
        <w:rPr>
          <w:color w:val="000000"/>
          <w:sz w:val="24"/>
          <w:szCs w:val="24"/>
          <w:shd w:val="clear" w:color="auto" w:fill="FFFFFF"/>
          <w:lang w:val="en-GB"/>
        </w:rPr>
      </w:pPr>
    </w:p>
    <w:p w14:paraId="3DB5B57A" w14:textId="7EFFE361" w:rsidR="00912929" w:rsidRDefault="00912929">
      <w:pPr>
        <w:rPr>
          <w:color w:val="000000"/>
          <w:sz w:val="24"/>
          <w:szCs w:val="24"/>
          <w:shd w:val="clear" w:color="auto" w:fill="FFFFFF"/>
          <w:lang w:val="en-GB"/>
        </w:rPr>
      </w:pPr>
    </w:p>
    <w:p w14:paraId="39C30D2E" w14:textId="65186DD8" w:rsidR="00912929" w:rsidRPr="00F918B9" w:rsidRDefault="00912929" w:rsidP="00EE0273">
      <w:pPr>
        <w:pStyle w:val="Heading1"/>
        <w:rPr>
          <w:b/>
          <w:bCs/>
          <w:sz w:val="28"/>
          <w:szCs w:val="28"/>
          <w:shd w:val="clear" w:color="auto" w:fill="FFFFFF"/>
          <w:lang w:val="en-GB"/>
        </w:rPr>
      </w:pPr>
      <w:bookmarkStart w:id="2" w:name="_Toc97853550"/>
      <w:r w:rsidRPr="00F918B9">
        <w:rPr>
          <w:b/>
          <w:bCs/>
          <w:sz w:val="28"/>
          <w:szCs w:val="28"/>
          <w:shd w:val="clear" w:color="auto" w:fill="FFFFFF"/>
          <w:lang w:val="en-GB"/>
        </w:rPr>
        <w:t>Before starting the application</w:t>
      </w:r>
      <w:bookmarkEnd w:id="2"/>
      <w:r w:rsidR="001F43BC" w:rsidRPr="00F918B9">
        <w:rPr>
          <w:b/>
          <w:bCs/>
          <w:sz w:val="28"/>
          <w:szCs w:val="28"/>
          <w:shd w:val="clear" w:color="auto" w:fill="FFFFFF"/>
          <w:lang w:val="en-GB"/>
        </w:rPr>
        <w:fldChar w:fldCharType="begin"/>
      </w:r>
      <w:r w:rsidR="001F43BC" w:rsidRPr="00F918B9">
        <w:rPr>
          <w:b/>
          <w:bCs/>
        </w:rPr>
        <w:instrText xml:space="preserve"> XE "</w:instrText>
      </w:r>
      <w:r w:rsidR="001F43BC" w:rsidRPr="00F918B9">
        <w:rPr>
          <w:b/>
          <w:bCs/>
          <w:sz w:val="28"/>
          <w:szCs w:val="28"/>
          <w:shd w:val="clear" w:color="auto" w:fill="FFFFFF"/>
          <w:lang w:val="en-GB"/>
        </w:rPr>
        <w:instrText>Before starting the application</w:instrText>
      </w:r>
      <w:r w:rsidR="001F43BC" w:rsidRPr="00F918B9">
        <w:rPr>
          <w:b/>
          <w:bCs/>
        </w:rPr>
        <w:instrText xml:space="preserve">" </w:instrText>
      </w:r>
      <w:r w:rsidR="001F43BC" w:rsidRPr="00F918B9">
        <w:rPr>
          <w:b/>
          <w:bCs/>
          <w:sz w:val="28"/>
          <w:szCs w:val="28"/>
          <w:shd w:val="clear" w:color="auto" w:fill="FFFFFF"/>
          <w:lang w:val="en-GB"/>
        </w:rPr>
        <w:fldChar w:fldCharType="end"/>
      </w:r>
    </w:p>
    <w:p w14:paraId="31F38A52" w14:textId="1D7DD0A4" w:rsidR="00912929" w:rsidRDefault="00912929" w:rsidP="00912929">
      <w:pPr>
        <w:pStyle w:val="ListParagraph"/>
        <w:numPr>
          <w:ilvl w:val="0"/>
          <w:numId w:val="3"/>
        </w:numPr>
        <w:rPr>
          <w:color w:val="000000"/>
          <w:sz w:val="24"/>
          <w:szCs w:val="24"/>
          <w:shd w:val="clear" w:color="auto" w:fill="FFFFFF"/>
          <w:lang w:val="en-GB"/>
        </w:rPr>
      </w:pPr>
      <w:r>
        <w:rPr>
          <w:color w:val="000000"/>
          <w:sz w:val="24"/>
          <w:szCs w:val="24"/>
          <w:shd w:val="clear" w:color="auto" w:fill="FFFFFF"/>
          <w:lang w:val="en-GB"/>
        </w:rPr>
        <w:t xml:space="preserve">Create </w:t>
      </w:r>
      <w:r w:rsidR="00E84733">
        <w:rPr>
          <w:color w:val="000000"/>
          <w:sz w:val="24"/>
          <w:szCs w:val="24"/>
          <w:shd w:val="clear" w:color="auto" w:fill="FFFFFF"/>
          <w:lang w:val="en-GB"/>
        </w:rPr>
        <w:t xml:space="preserve">a </w:t>
      </w:r>
      <w:r>
        <w:rPr>
          <w:color w:val="000000"/>
          <w:sz w:val="24"/>
          <w:szCs w:val="24"/>
          <w:shd w:val="clear" w:color="auto" w:fill="FFFFFF"/>
          <w:lang w:val="en-GB"/>
        </w:rPr>
        <w:t xml:space="preserve">folder for </w:t>
      </w:r>
      <w:r w:rsidR="0024607D">
        <w:rPr>
          <w:color w:val="000000"/>
          <w:sz w:val="24"/>
          <w:szCs w:val="24"/>
          <w:shd w:val="clear" w:color="auto" w:fill="FFFFFF"/>
          <w:lang w:val="en-GB"/>
        </w:rPr>
        <w:t>saving all measurements and reports.</w:t>
      </w:r>
    </w:p>
    <w:p w14:paraId="018E89A1" w14:textId="572EFF9C" w:rsidR="003354D2" w:rsidRDefault="003354D2" w:rsidP="00912929">
      <w:pPr>
        <w:pStyle w:val="ListParagraph"/>
        <w:numPr>
          <w:ilvl w:val="0"/>
          <w:numId w:val="3"/>
        </w:numPr>
        <w:rPr>
          <w:color w:val="000000"/>
          <w:sz w:val="24"/>
          <w:szCs w:val="24"/>
          <w:shd w:val="clear" w:color="auto" w:fill="FFFFFF"/>
          <w:lang w:val="en-GB"/>
        </w:rPr>
      </w:pPr>
      <w:r>
        <w:rPr>
          <w:color w:val="000000"/>
          <w:sz w:val="24"/>
          <w:szCs w:val="24"/>
          <w:shd w:val="clear" w:color="auto" w:fill="FFFFFF"/>
          <w:lang w:val="en-GB"/>
        </w:rPr>
        <w:t xml:space="preserve">Keep template file for </w:t>
      </w:r>
      <w:r w:rsidR="00E84733">
        <w:rPr>
          <w:color w:val="000000"/>
          <w:sz w:val="24"/>
          <w:szCs w:val="24"/>
          <w:shd w:val="clear" w:color="auto" w:fill="FFFFFF"/>
          <w:lang w:val="en-GB"/>
        </w:rPr>
        <w:t>data acquisition</w:t>
      </w:r>
      <w:r>
        <w:rPr>
          <w:color w:val="000000"/>
          <w:sz w:val="24"/>
          <w:szCs w:val="24"/>
          <w:shd w:val="clear" w:color="auto" w:fill="FFFFFF"/>
          <w:lang w:val="en-GB"/>
        </w:rPr>
        <w:t xml:space="preserve"> ready in the folder.</w:t>
      </w:r>
    </w:p>
    <w:p w14:paraId="6DCD8486" w14:textId="3C8E8E22" w:rsidR="0024607D" w:rsidRPr="00912929" w:rsidRDefault="0024607D" w:rsidP="00912929">
      <w:pPr>
        <w:pStyle w:val="ListParagraph"/>
        <w:numPr>
          <w:ilvl w:val="0"/>
          <w:numId w:val="3"/>
        </w:numPr>
        <w:rPr>
          <w:color w:val="000000"/>
          <w:sz w:val="24"/>
          <w:szCs w:val="24"/>
          <w:shd w:val="clear" w:color="auto" w:fill="FFFFFF"/>
          <w:lang w:val="en-GB"/>
        </w:rPr>
      </w:pPr>
      <w:r>
        <w:rPr>
          <w:color w:val="000000"/>
          <w:sz w:val="24"/>
          <w:szCs w:val="24"/>
          <w:shd w:val="clear" w:color="auto" w:fill="FFFFFF"/>
          <w:lang w:val="en-GB"/>
        </w:rPr>
        <w:t xml:space="preserve">Make </w:t>
      </w:r>
      <w:r w:rsidRPr="00F10764">
        <w:rPr>
          <w:color w:val="000000"/>
          <w:sz w:val="24"/>
          <w:szCs w:val="24"/>
          <w:shd w:val="clear" w:color="auto" w:fill="FFFFFF"/>
          <w:lang w:val="en-GB"/>
        </w:rPr>
        <w:t>alignment file</w:t>
      </w:r>
      <w:r>
        <w:rPr>
          <w:color w:val="000000"/>
          <w:sz w:val="24"/>
          <w:szCs w:val="24"/>
          <w:shd w:val="clear" w:color="auto" w:fill="FFFFFF"/>
          <w:lang w:val="en-GB"/>
        </w:rPr>
        <w:t xml:space="preserve"> ready according to the pattern</w:t>
      </w:r>
      <w:r w:rsidR="00E84733">
        <w:rPr>
          <w:color w:val="000000"/>
          <w:sz w:val="24"/>
          <w:szCs w:val="24"/>
          <w:shd w:val="clear" w:color="auto" w:fill="FFFFFF"/>
          <w:lang w:val="en-GB"/>
        </w:rPr>
        <w:t xml:space="preserve"> </w:t>
      </w:r>
      <w:r w:rsidR="00E02FE0">
        <w:rPr>
          <w:sz w:val="24"/>
          <w:szCs w:val="24"/>
          <w:lang w:val="en-GB"/>
        </w:rPr>
        <w:t>(Refer ‘How to create alignment file’ for more).</w:t>
      </w:r>
    </w:p>
    <w:p w14:paraId="1A3D38B2" w14:textId="4423EC0D" w:rsidR="007E50A7" w:rsidRDefault="007E50A7">
      <w:pPr>
        <w:rPr>
          <w:color w:val="000000"/>
          <w:sz w:val="24"/>
          <w:szCs w:val="24"/>
          <w:shd w:val="clear" w:color="auto" w:fill="FFFFFF"/>
          <w:lang w:val="en-GB"/>
        </w:rPr>
      </w:pPr>
    </w:p>
    <w:p w14:paraId="26F571E3" w14:textId="5F2A9499" w:rsidR="00F918B9" w:rsidRDefault="00F918B9">
      <w:pPr>
        <w:rPr>
          <w:color w:val="000000"/>
          <w:sz w:val="24"/>
          <w:szCs w:val="24"/>
          <w:shd w:val="clear" w:color="auto" w:fill="FFFFFF"/>
          <w:lang w:val="en-GB"/>
        </w:rPr>
      </w:pPr>
    </w:p>
    <w:p w14:paraId="7F93A112" w14:textId="5D973A88" w:rsidR="003B1063" w:rsidRDefault="003B1063">
      <w:pPr>
        <w:rPr>
          <w:color w:val="000000"/>
          <w:sz w:val="24"/>
          <w:szCs w:val="24"/>
          <w:shd w:val="clear" w:color="auto" w:fill="FFFFFF"/>
          <w:lang w:val="en-GB"/>
        </w:rPr>
      </w:pPr>
    </w:p>
    <w:p w14:paraId="0DAD4B27" w14:textId="417D3027" w:rsidR="003B1063" w:rsidRDefault="003B1063">
      <w:pPr>
        <w:rPr>
          <w:color w:val="000000"/>
          <w:sz w:val="24"/>
          <w:szCs w:val="24"/>
          <w:shd w:val="clear" w:color="auto" w:fill="FFFFFF"/>
          <w:lang w:val="en-GB"/>
        </w:rPr>
      </w:pPr>
    </w:p>
    <w:p w14:paraId="7AAD29CC" w14:textId="74CCCA77" w:rsidR="003B1063" w:rsidRDefault="003B1063">
      <w:pPr>
        <w:rPr>
          <w:color w:val="000000"/>
          <w:sz w:val="24"/>
          <w:szCs w:val="24"/>
          <w:shd w:val="clear" w:color="auto" w:fill="FFFFFF"/>
          <w:lang w:val="en-GB"/>
        </w:rPr>
      </w:pPr>
    </w:p>
    <w:p w14:paraId="6F80327C" w14:textId="2816A526" w:rsidR="003B1063" w:rsidRDefault="003B1063">
      <w:pPr>
        <w:rPr>
          <w:color w:val="000000"/>
          <w:sz w:val="24"/>
          <w:szCs w:val="24"/>
          <w:shd w:val="clear" w:color="auto" w:fill="FFFFFF"/>
          <w:lang w:val="en-GB"/>
        </w:rPr>
      </w:pPr>
    </w:p>
    <w:p w14:paraId="07CA6D10" w14:textId="788068B8" w:rsidR="003B1063" w:rsidRDefault="003B1063">
      <w:pPr>
        <w:rPr>
          <w:color w:val="000000"/>
          <w:sz w:val="24"/>
          <w:szCs w:val="24"/>
          <w:shd w:val="clear" w:color="auto" w:fill="FFFFFF"/>
          <w:lang w:val="en-GB"/>
        </w:rPr>
      </w:pPr>
    </w:p>
    <w:p w14:paraId="713E5786" w14:textId="436A8940" w:rsidR="003B1063" w:rsidRDefault="003B1063">
      <w:pPr>
        <w:rPr>
          <w:color w:val="000000"/>
          <w:sz w:val="24"/>
          <w:szCs w:val="24"/>
          <w:shd w:val="clear" w:color="auto" w:fill="FFFFFF"/>
          <w:lang w:val="en-GB"/>
        </w:rPr>
      </w:pPr>
    </w:p>
    <w:p w14:paraId="692036E9" w14:textId="5B4CB447" w:rsidR="003B1063" w:rsidRDefault="003B1063">
      <w:pPr>
        <w:rPr>
          <w:color w:val="000000"/>
          <w:sz w:val="24"/>
          <w:szCs w:val="24"/>
          <w:shd w:val="clear" w:color="auto" w:fill="FFFFFF"/>
          <w:lang w:val="en-GB"/>
        </w:rPr>
      </w:pPr>
    </w:p>
    <w:p w14:paraId="28ACF989" w14:textId="5E722472" w:rsidR="003B1063" w:rsidRDefault="003B1063">
      <w:pPr>
        <w:rPr>
          <w:color w:val="000000"/>
          <w:sz w:val="24"/>
          <w:szCs w:val="24"/>
          <w:shd w:val="clear" w:color="auto" w:fill="FFFFFF"/>
          <w:lang w:val="en-GB"/>
        </w:rPr>
      </w:pPr>
    </w:p>
    <w:p w14:paraId="79465F01" w14:textId="2DA7DDAF" w:rsidR="003B1063" w:rsidRDefault="003B1063" w:rsidP="003B1063">
      <w:pPr>
        <w:rPr>
          <w:lang w:val="en-GB"/>
        </w:rPr>
      </w:pPr>
    </w:p>
    <w:p w14:paraId="1BF04F74" w14:textId="6D24D68D" w:rsidR="003B1063" w:rsidRDefault="003B1063" w:rsidP="003B1063">
      <w:pPr>
        <w:rPr>
          <w:lang w:val="en-GB"/>
        </w:rPr>
      </w:pPr>
    </w:p>
    <w:p w14:paraId="3947CF04" w14:textId="127BEE2A" w:rsidR="003B1063" w:rsidRPr="003B1063" w:rsidRDefault="003B1063" w:rsidP="003B1063">
      <w:pPr>
        <w:pStyle w:val="Heading1"/>
        <w:rPr>
          <w:b/>
          <w:bCs/>
          <w:lang w:val="en-GB"/>
        </w:rPr>
      </w:pPr>
      <w:bookmarkStart w:id="3" w:name="_Toc97853551"/>
      <w:r w:rsidRPr="003B1063">
        <w:rPr>
          <w:b/>
          <w:bCs/>
          <w:lang w:val="en-GB"/>
        </w:rPr>
        <w:t>Workflow</w:t>
      </w:r>
      <w:bookmarkEnd w:id="3"/>
    </w:p>
    <w:p w14:paraId="5C22F990" w14:textId="61158C2C" w:rsidR="003B1063" w:rsidRDefault="003B1063" w:rsidP="003B1063">
      <w:r>
        <w:rPr>
          <w:noProof/>
        </w:rPr>
        <w:drawing>
          <wp:inline distT="0" distB="0" distL="0" distR="0" wp14:anchorId="12AF56AC" wp14:editId="0DCCC651">
            <wp:extent cx="5731510" cy="5149691"/>
            <wp:effectExtent l="0" t="0" r="215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b/>
          <w:bCs/>
          <w:sz w:val="28"/>
          <w:szCs w:val="28"/>
          <w:lang w:val="en-GB"/>
        </w:rPr>
        <w:br w:type="page"/>
      </w:r>
    </w:p>
    <w:p w14:paraId="6E8C8175" w14:textId="44CCF55C" w:rsidR="003B1063" w:rsidRDefault="003B1063">
      <w:pPr>
        <w:rPr>
          <w:rFonts w:asciiTheme="majorHAnsi" w:eastAsiaTheme="majorEastAsia" w:hAnsiTheme="majorHAnsi" w:cstheme="majorBidi"/>
          <w:b/>
          <w:bCs/>
          <w:color w:val="2F5496" w:themeColor="accent1" w:themeShade="BF"/>
          <w:sz w:val="28"/>
          <w:szCs w:val="28"/>
          <w:lang w:val="en-GB"/>
        </w:rPr>
      </w:pPr>
    </w:p>
    <w:p w14:paraId="7559CB54" w14:textId="42F1B38D" w:rsidR="00642662" w:rsidRPr="00EE0273" w:rsidRDefault="00642662" w:rsidP="00AF676E">
      <w:pPr>
        <w:pStyle w:val="Heading1"/>
        <w:rPr>
          <w:b/>
          <w:bCs/>
          <w:sz w:val="28"/>
          <w:szCs w:val="28"/>
          <w:lang w:val="en-GB"/>
        </w:rPr>
      </w:pPr>
      <w:bookmarkStart w:id="4" w:name="_Toc97853552"/>
      <w:r w:rsidRPr="00EE0273">
        <w:rPr>
          <w:b/>
          <w:bCs/>
          <w:sz w:val="28"/>
          <w:szCs w:val="28"/>
          <w:lang w:val="en-GB"/>
        </w:rPr>
        <w:t>Main Window</w:t>
      </w:r>
      <w:bookmarkEnd w:id="4"/>
      <w:r w:rsidR="001F43BC" w:rsidRPr="00EE0273">
        <w:rPr>
          <w:b/>
          <w:bCs/>
          <w:sz w:val="28"/>
          <w:szCs w:val="28"/>
          <w:lang w:val="en-GB"/>
        </w:rPr>
        <w:fldChar w:fldCharType="begin"/>
      </w:r>
      <w:r w:rsidR="001F43BC" w:rsidRPr="00EE0273">
        <w:rPr>
          <w:b/>
          <w:bCs/>
        </w:rPr>
        <w:instrText xml:space="preserve"> XE "</w:instrText>
      </w:r>
      <w:r w:rsidR="001F43BC" w:rsidRPr="00EE0273">
        <w:rPr>
          <w:b/>
          <w:bCs/>
          <w:sz w:val="28"/>
          <w:szCs w:val="28"/>
          <w:lang w:val="en-GB"/>
        </w:rPr>
        <w:instrText>Main Window</w:instrText>
      </w:r>
      <w:r w:rsidR="001F43BC" w:rsidRPr="00EE0273">
        <w:rPr>
          <w:b/>
          <w:bCs/>
        </w:rPr>
        <w:instrText xml:space="preserve">" </w:instrText>
      </w:r>
      <w:r w:rsidR="001F43BC" w:rsidRPr="00EE0273">
        <w:rPr>
          <w:b/>
          <w:bCs/>
          <w:sz w:val="28"/>
          <w:szCs w:val="28"/>
          <w:lang w:val="en-GB"/>
        </w:rPr>
        <w:fldChar w:fldCharType="end"/>
      </w:r>
    </w:p>
    <w:p w14:paraId="157DAA2D" w14:textId="01BD86F7" w:rsidR="00642662" w:rsidRDefault="00B02A17">
      <w:pPr>
        <w:rPr>
          <w:sz w:val="24"/>
          <w:szCs w:val="24"/>
          <w:lang w:val="en-GB"/>
        </w:rPr>
      </w:pPr>
      <w:r>
        <w:rPr>
          <w:sz w:val="24"/>
          <w:szCs w:val="24"/>
          <w:lang w:val="en-GB"/>
        </w:rPr>
        <w:t xml:space="preserve">This is the main window provides two </w:t>
      </w:r>
      <w:r w:rsidR="00F10764">
        <w:rPr>
          <w:sz w:val="24"/>
          <w:szCs w:val="24"/>
          <w:lang w:val="en-GB"/>
        </w:rPr>
        <w:t>functions</w:t>
      </w:r>
      <w:r>
        <w:rPr>
          <w:sz w:val="24"/>
          <w:szCs w:val="24"/>
          <w:lang w:val="en-GB"/>
        </w:rPr>
        <w:t xml:space="preserve"> for the measurement. One of the following </w:t>
      </w:r>
      <w:r w:rsidR="00F10764">
        <w:rPr>
          <w:sz w:val="24"/>
          <w:szCs w:val="24"/>
          <w:lang w:val="en-GB"/>
        </w:rPr>
        <w:t>tasks</w:t>
      </w:r>
      <w:r>
        <w:rPr>
          <w:sz w:val="24"/>
          <w:szCs w:val="24"/>
          <w:lang w:val="en-GB"/>
        </w:rPr>
        <w:t xml:space="preserve"> can be selected at a time, click on continue to the next page.</w:t>
      </w:r>
      <w:r w:rsidR="003D459E">
        <w:rPr>
          <w:sz w:val="24"/>
          <w:szCs w:val="24"/>
          <w:lang w:val="en-GB"/>
        </w:rPr>
        <w:t xml:space="preserve"> Main window is shown in figure 1.</w:t>
      </w:r>
    </w:p>
    <w:p w14:paraId="39ADB570" w14:textId="77777777" w:rsidR="001933B7" w:rsidRDefault="001933B7">
      <w:pPr>
        <w:rPr>
          <w:sz w:val="24"/>
          <w:szCs w:val="24"/>
          <w:lang w:val="en-GB"/>
        </w:rPr>
      </w:pPr>
    </w:p>
    <w:p w14:paraId="70030EC5" w14:textId="7F3AEF62" w:rsidR="00642662" w:rsidRPr="003D459E" w:rsidRDefault="00642662" w:rsidP="003D459E">
      <w:pPr>
        <w:ind w:left="2160" w:firstLine="720"/>
        <w:rPr>
          <w:i/>
          <w:iCs/>
          <w:sz w:val="24"/>
          <w:szCs w:val="24"/>
          <w:lang w:val="en-GB"/>
        </w:rPr>
      </w:pPr>
      <w:r w:rsidRPr="003D459E">
        <w:rPr>
          <w:i/>
          <w:iCs/>
          <w:noProof/>
          <w:color w:val="000000"/>
          <w:sz w:val="24"/>
          <w:szCs w:val="24"/>
          <w:shd w:val="clear" w:color="auto" w:fill="FFFFFF"/>
          <w:lang w:val="en-GB"/>
        </w:rPr>
        <w:drawing>
          <wp:anchor distT="0" distB="0" distL="114300" distR="114300" simplePos="0" relativeHeight="251658240" behindDoc="0" locked="0" layoutInCell="1" allowOverlap="1" wp14:anchorId="4D4A19D2" wp14:editId="5957E41B">
            <wp:simplePos x="0" y="0"/>
            <wp:positionH relativeFrom="margin">
              <wp:align>left</wp:align>
            </wp:positionH>
            <wp:positionV relativeFrom="paragraph">
              <wp:posOffset>8255</wp:posOffset>
            </wp:positionV>
            <wp:extent cx="4320000" cy="4575600"/>
            <wp:effectExtent l="0" t="0" r="4445"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0000" cy="4575600"/>
                    </a:xfrm>
                    <a:prstGeom prst="rect">
                      <a:avLst/>
                    </a:prstGeom>
                  </pic:spPr>
                </pic:pic>
              </a:graphicData>
            </a:graphic>
            <wp14:sizeRelH relativeFrom="margin">
              <wp14:pctWidth>0</wp14:pctWidth>
            </wp14:sizeRelH>
            <wp14:sizeRelV relativeFrom="margin">
              <wp14:pctHeight>0</wp14:pctHeight>
            </wp14:sizeRelV>
          </wp:anchor>
        </w:drawing>
      </w:r>
      <w:r w:rsidR="003D459E">
        <w:rPr>
          <w:i/>
          <w:iCs/>
          <w:sz w:val="24"/>
          <w:szCs w:val="24"/>
          <w:lang w:val="en-GB"/>
        </w:rPr>
        <w:t>F</w:t>
      </w:r>
      <w:r w:rsidR="003D459E" w:rsidRPr="003D459E">
        <w:rPr>
          <w:i/>
          <w:iCs/>
          <w:sz w:val="24"/>
          <w:szCs w:val="24"/>
          <w:lang w:val="en-GB"/>
        </w:rPr>
        <w:t>igure 1</w:t>
      </w:r>
    </w:p>
    <w:p w14:paraId="4FDC04FE" w14:textId="77777777" w:rsidR="00FD5981" w:rsidRDefault="00FD5981">
      <w:pPr>
        <w:rPr>
          <w:sz w:val="28"/>
          <w:szCs w:val="28"/>
          <w:lang w:val="en-GB"/>
        </w:rPr>
      </w:pPr>
    </w:p>
    <w:p w14:paraId="0B7F721B" w14:textId="4A44E573" w:rsidR="001933B7" w:rsidRPr="00AF676E" w:rsidRDefault="001933B7" w:rsidP="00AF676E">
      <w:pPr>
        <w:pStyle w:val="Heading1"/>
        <w:rPr>
          <w:b/>
          <w:bCs/>
          <w:sz w:val="28"/>
          <w:szCs w:val="28"/>
          <w:lang w:val="en-GB"/>
        </w:rPr>
      </w:pPr>
      <w:bookmarkStart w:id="5" w:name="_Toc97853553"/>
      <w:r w:rsidRPr="00AF676E">
        <w:rPr>
          <w:b/>
          <w:bCs/>
          <w:sz w:val="28"/>
          <w:szCs w:val="28"/>
          <w:lang w:val="en-GB"/>
        </w:rPr>
        <w:t>Macro Generation</w:t>
      </w:r>
      <w:bookmarkEnd w:id="5"/>
      <w:r w:rsidR="001F43BC" w:rsidRPr="00AF676E">
        <w:rPr>
          <w:b/>
          <w:bCs/>
          <w:sz w:val="28"/>
          <w:szCs w:val="28"/>
          <w:lang w:val="en-GB"/>
        </w:rPr>
        <w:fldChar w:fldCharType="begin"/>
      </w:r>
      <w:r w:rsidR="001F43BC" w:rsidRPr="00AF676E">
        <w:rPr>
          <w:b/>
          <w:bCs/>
        </w:rPr>
        <w:instrText xml:space="preserve"> XE "</w:instrText>
      </w:r>
      <w:r w:rsidR="001F43BC" w:rsidRPr="00AF676E">
        <w:rPr>
          <w:b/>
          <w:bCs/>
          <w:sz w:val="28"/>
          <w:szCs w:val="28"/>
          <w:lang w:val="en-GB"/>
        </w:rPr>
        <w:instrText>Macro Generation</w:instrText>
      </w:r>
      <w:r w:rsidR="001F43BC" w:rsidRPr="00AF676E">
        <w:rPr>
          <w:b/>
          <w:bCs/>
        </w:rPr>
        <w:instrText xml:space="preserve">" </w:instrText>
      </w:r>
      <w:r w:rsidR="001F43BC" w:rsidRPr="00AF676E">
        <w:rPr>
          <w:b/>
          <w:bCs/>
          <w:sz w:val="28"/>
          <w:szCs w:val="28"/>
          <w:lang w:val="en-GB"/>
        </w:rPr>
        <w:fldChar w:fldCharType="end"/>
      </w:r>
      <w:r w:rsidR="001F43BC" w:rsidRPr="00AF676E">
        <w:rPr>
          <w:b/>
          <w:bCs/>
          <w:sz w:val="28"/>
          <w:szCs w:val="28"/>
          <w:lang w:val="en-GB"/>
        </w:rPr>
        <w:fldChar w:fldCharType="begin"/>
      </w:r>
      <w:r w:rsidR="001F43BC" w:rsidRPr="00AF676E">
        <w:rPr>
          <w:b/>
          <w:bCs/>
        </w:rPr>
        <w:instrText xml:space="preserve"> XE "</w:instrText>
      </w:r>
      <w:r w:rsidR="001F43BC" w:rsidRPr="00AF676E">
        <w:rPr>
          <w:b/>
          <w:bCs/>
          <w:sz w:val="28"/>
          <w:szCs w:val="28"/>
          <w:lang w:val="en-GB"/>
        </w:rPr>
        <w:instrText>Macro Generation</w:instrText>
      </w:r>
      <w:r w:rsidR="001F43BC" w:rsidRPr="00AF676E">
        <w:rPr>
          <w:b/>
          <w:bCs/>
        </w:rPr>
        <w:instrText xml:space="preserve">" </w:instrText>
      </w:r>
      <w:r w:rsidR="001F43BC" w:rsidRPr="00AF676E">
        <w:rPr>
          <w:b/>
          <w:bCs/>
          <w:sz w:val="28"/>
          <w:szCs w:val="28"/>
          <w:lang w:val="en-GB"/>
        </w:rPr>
        <w:fldChar w:fldCharType="end"/>
      </w:r>
    </w:p>
    <w:p w14:paraId="46C9DD9B" w14:textId="7085A80D" w:rsidR="00B02A17" w:rsidRDefault="001933B7">
      <w:pPr>
        <w:rPr>
          <w:sz w:val="24"/>
          <w:szCs w:val="24"/>
          <w:lang w:val="en-GB"/>
        </w:rPr>
      </w:pPr>
      <w:r>
        <w:rPr>
          <w:sz w:val="24"/>
          <w:szCs w:val="24"/>
          <w:lang w:val="en-GB"/>
        </w:rPr>
        <w:t>Once</w:t>
      </w:r>
      <w:r w:rsidR="00B02A17">
        <w:rPr>
          <w:sz w:val="24"/>
          <w:szCs w:val="24"/>
          <w:lang w:val="en-GB"/>
        </w:rPr>
        <w:t xml:space="preserve"> </w:t>
      </w:r>
      <w:r>
        <w:rPr>
          <w:sz w:val="24"/>
          <w:szCs w:val="24"/>
          <w:lang w:val="en-GB"/>
        </w:rPr>
        <w:t>you select</w:t>
      </w:r>
      <w:r w:rsidR="00293059">
        <w:rPr>
          <w:sz w:val="24"/>
          <w:szCs w:val="24"/>
          <w:lang w:val="en-GB"/>
        </w:rPr>
        <w:t xml:space="preserve"> “</w:t>
      </w:r>
      <w:r w:rsidR="00B02A17">
        <w:rPr>
          <w:sz w:val="24"/>
          <w:szCs w:val="24"/>
          <w:lang w:val="en-GB"/>
        </w:rPr>
        <w:t xml:space="preserve">Generate macro for LSM”, you will be directed to new window with </w:t>
      </w:r>
      <w:r w:rsidR="00293059">
        <w:rPr>
          <w:sz w:val="24"/>
          <w:szCs w:val="24"/>
          <w:lang w:val="en-GB"/>
        </w:rPr>
        <w:t xml:space="preserve">a </w:t>
      </w:r>
      <w:r w:rsidR="00B02A17">
        <w:rPr>
          <w:sz w:val="24"/>
          <w:szCs w:val="24"/>
          <w:lang w:val="en-GB"/>
        </w:rPr>
        <w:t>form to be filled.</w:t>
      </w:r>
      <w:r w:rsidR="00293059">
        <w:rPr>
          <w:sz w:val="24"/>
          <w:szCs w:val="24"/>
          <w:lang w:val="en-GB"/>
        </w:rPr>
        <w:t xml:space="preserve"> This information is important for creation of the macro.</w:t>
      </w:r>
      <w:r>
        <w:rPr>
          <w:sz w:val="24"/>
          <w:szCs w:val="24"/>
          <w:lang w:val="en-GB"/>
        </w:rPr>
        <w:t xml:space="preserve"> All the information must be correct to generate and run the macro.</w:t>
      </w:r>
      <w:r w:rsidR="003D459E">
        <w:rPr>
          <w:sz w:val="24"/>
          <w:szCs w:val="24"/>
          <w:lang w:val="en-GB"/>
        </w:rPr>
        <w:t xml:space="preserve"> Form to create macro is shown in figure 2.</w:t>
      </w:r>
    </w:p>
    <w:p w14:paraId="711447BB" w14:textId="3210B710" w:rsidR="001933B7" w:rsidRDefault="001933B7">
      <w:pPr>
        <w:rPr>
          <w:sz w:val="24"/>
          <w:szCs w:val="24"/>
          <w:lang w:val="en-GB"/>
        </w:rPr>
      </w:pPr>
    </w:p>
    <w:p w14:paraId="464BAA78" w14:textId="33E0090A" w:rsidR="001933B7" w:rsidRDefault="001933B7">
      <w:pPr>
        <w:rPr>
          <w:sz w:val="24"/>
          <w:szCs w:val="24"/>
          <w:lang w:val="en-GB"/>
        </w:rPr>
      </w:pPr>
    </w:p>
    <w:p w14:paraId="60DD7B8C" w14:textId="0C4D56F4" w:rsidR="00293059" w:rsidRDefault="00F46B58">
      <w:pPr>
        <w:rPr>
          <w:sz w:val="24"/>
          <w:szCs w:val="24"/>
          <w:lang w:val="en-GB"/>
        </w:rPr>
      </w:pPr>
      <w:r w:rsidRPr="00F46B58">
        <w:rPr>
          <w:noProof/>
          <w:sz w:val="24"/>
          <w:szCs w:val="24"/>
          <w:lang w:val="en-GB"/>
        </w:rPr>
        <w:lastRenderedPageBreak/>
        <w:drawing>
          <wp:inline distT="0" distB="0" distL="0" distR="0" wp14:anchorId="5C7FCC2E" wp14:editId="19226A74">
            <wp:extent cx="4039200" cy="4320000"/>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stretch>
                      <a:fillRect/>
                    </a:stretch>
                  </pic:blipFill>
                  <pic:spPr>
                    <a:xfrm>
                      <a:off x="0" y="0"/>
                      <a:ext cx="4039200" cy="4320000"/>
                    </a:xfrm>
                    <a:prstGeom prst="rect">
                      <a:avLst/>
                    </a:prstGeom>
                  </pic:spPr>
                </pic:pic>
              </a:graphicData>
            </a:graphic>
          </wp:inline>
        </w:drawing>
      </w:r>
    </w:p>
    <w:p w14:paraId="79373853" w14:textId="0686E185" w:rsidR="001933B7" w:rsidRPr="003D459E" w:rsidRDefault="003D459E" w:rsidP="003D459E">
      <w:pPr>
        <w:ind w:left="2160" w:firstLine="720"/>
        <w:rPr>
          <w:i/>
          <w:iCs/>
          <w:sz w:val="24"/>
          <w:szCs w:val="24"/>
          <w:lang w:val="en-GB"/>
        </w:rPr>
      </w:pPr>
      <w:r w:rsidRPr="003D459E">
        <w:rPr>
          <w:i/>
          <w:iCs/>
          <w:sz w:val="24"/>
          <w:szCs w:val="24"/>
          <w:lang w:val="en-GB"/>
        </w:rPr>
        <w:t>Figure 2</w:t>
      </w:r>
    </w:p>
    <w:p w14:paraId="6DC10499" w14:textId="589AD83F" w:rsidR="00582C6A" w:rsidRPr="00FD5981" w:rsidRDefault="00582C6A" w:rsidP="00AF676E">
      <w:pPr>
        <w:pStyle w:val="Heading2"/>
        <w:rPr>
          <w:sz w:val="24"/>
          <w:szCs w:val="24"/>
          <w:u w:val="single"/>
          <w:lang w:val="en-GB"/>
        </w:rPr>
      </w:pPr>
      <w:bookmarkStart w:id="6" w:name="_Toc97853554"/>
      <w:r w:rsidRPr="00FD5981">
        <w:rPr>
          <w:sz w:val="24"/>
          <w:szCs w:val="24"/>
          <w:u w:val="single"/>
          <w:lang w:val="en-GB"/>
        </w:rPr>
        <w:t>Form fields</w:t>
      </w:r>
      <w:bookmarkEnd w:id="6"/>
    </w:p>
    <w:p w14:paraId="7B707F04" w14:textId="77777777" w:rsidR="00614DC1" w:rsidRDefault="00614DC1" w:rsidP="00614DC1">
      <w:pPr>
        <w:pStyle w:val="ListParagraph"/>
        <w:numPr>
          <w:ilvl w:val="0"/>
          <w:numId w:val="1"/>
        </w:numPr>
        <w:rPr>
          <w:sz w:val="24"/>
          <w:szCs w:val="24"/>
          <w:lang w:val="en-GB"/>
        </w:rPr>
      </w:pPr>
      <w:r w:rsidRPr="00FD5981">
        <w:rPr>
          <w:b/>
          <w:bCs/>
          <w:sz w:val="24"/>
          <w:szCs w:val="24"/>
          <w:lang w:val="en-GB"/>
        </w:rPr>
        <w:t>Select parameters to measure</w:t>
      </w:r>
      <w:r>
        <w:rPr>
          <w:sz w:val="24"/>
          <w:szCs w:val="24"/>
          <w:lang w:val="en-GB"/>
        </w:rPr>
        <w:t>:  The required parameters can be ticked in this section to be measured while using macro. The parameters available are Depth, areal roughness and surface roughness. This can be extended in the future.</w:t>
      </w:r>
    </w:p>
    <w:p w14:paraId="37B02461" w14:textId="3E16EEDE" w:rsidR="00614DC1" w:rsidRDefault="00614DC1" w:rsidP="00582C6A">
      <w:pPr>
        <w:pStyle w:val="ListParagraph"/>
        <w:numPr>
          <w:ilvl w:val="0"/>
          <w:numId w:val="1"/>
        </w:numPr>
        <w:rPr>
          <w:sz w:val="24"/>
          <w:szCs w:val="24"/>
          <w:lang w:val="en-GB"/>
        </w:rPr>
      </w:pPr>
      <w:r w:rsidRPr="0036627F">
        <w:rPr>
          <w:b/>
          <w:bCs/>
          <w:sz w:val="24"/>
          <w:szCs w:val="24"/>
          <w:lang w:val="en-GB"/>
        </w:rPr>
        <w:t xml:space="preserve">Select </w:t>
      </w:r>
      <w:r w:rsidR="0036627F" w:rsidRPr="0036627F">
        <w:rPr>
          <w:b/>
          <w:bCs/>
          <w:sz w:val="24"/>
          <w:szCs w:val="24"/>
          <w:lang w:val="en-GB"/>
        </w:rPr>
        <w:t>template to save the reports</w:t>
      </w:r>
      <w:r w:rsidR="0036627F">
        <w:rPr>
          <w:sz w:val="24"/>
          <w:szCs w:val="24"/>
          <w:lang w:val="en-GB"/>
        </w:rPr>
        <w:t xml:space="preserve">:  </w:t>
      </w:r>
      <w:r w:rsidR="00D20135">
        <w:rPr>
          <w:sz w:val="24"/>
          <w:szCs w:val="24"/>
          <w:lang w:val="en-GB"/>
        </w:rPr>
        <w:t>A template is required to measure parameter from sample. An alignment file can be prepared from microscope file (refer OLUMPUS OLS5000 software manual). S</w:t>
      </w:r>
      <w:r w:rsidR="00510E88">
        <w:rPr>
          <w:sz w:val="24"/>
          <w:szCs w:val="24"/>
          <w:lang w:val="en-GB"/>
        </w:rPr>
        <w:t xml:space="preserve">elect template from the </w:t>
      </w:r>
      <w:r w:rsidR="00D20135">
        <w:rPr>
          <w:sz w:val="24"/>
          <w:szCs w:val="24"/>
          <w:lang w:val="en-GB"/>
        </w:rPr>
        <w:t xml:space="preserve">directory that you have saved using </w:t>
      </w:r>
      <w:r w:rsidR="00EE0273">
        <w:rPr>
          <w:sz w:val="24"/>
          <w:szCs w:val="24"/>
          <w:lang w:val="en-GB"/>
        </w:rPr>
        <w:t>browse.</w:t>
      </w:r>
    </w:p>
    <w:p w14:paraId="36017926" w14:textId="77777777" w:rsidR="00D20135" w:rsidRDefault="00D20135" w:rsidP="00D20135">
      <w:pPr>
        <w:pStyle w:val="ListParagraph"/>
        <w:numPr>
          <w:ilvl w:val="0"/>
          <w:numId w:val="1"/>
        </w:numPr>
        <w:rPr>
          <w:sz w:val="24"/>
          <w:szCs w:val="24"/>
          <w:lang w:val="en-GB"/>
        </w:rPr>
      </w:pPr>
      <w:r w:rsidRPr="00FD5981">
        <w:rPr>
          <w:b/>
          <w:bCs/>
          <w:sz w:val="24"/>
          <w:szCs w:val="24"/>
          <w:lang w:val="en-GB"/>
        </w:rPr>
        <w:t>Select alignment file</w:t>
      </w:r>
      <w:r>
        <w:rPr>
          <w:sz w:val="24"/>
          <w:szCs w:val="24"/>
          <w:lang w:val="en-GB"/>
        </w:rPr>
        <w:t>:   alignment file is important to set coordinates for the measurement. An alignment file can be prepared from microscope file (refer OLUMPUS OLS5000 software manual). File can be selected using the browse button or entered manually.</w:t>
      </w:r>
    </w:p>
    <w:p w14:paraId="3051323F" w14:textId="6C5B3C7A" w:rsidR="00D20135" w:rsidRDefault="00F91DD2" w:rsidP="00582C6A">
      <w:pPr>
        <w:pStyle w:val="ListParagraph"/>
        <w:numPr>
          <w:ilvl w:val="0"/>
          <w:numId w:val="1"/>
        </w:numPr>
        <w:rPr>
          <w:sz w:val="24"/>
          <w:szCs w:val="24"/>
          <w:lang w:val="en-GB"/>
        </w:rPr>
      </w:pPr>
      <w:r w:rsidRPr="00FD5981">
        <w:rPr>
          <w:b/>
          <w:bCs/>
          <w:sz w:val="24"/>
          <w:szCs w:val="24"/>
          <w:lang w:val="en-GB"/>
        </w:rPr>
        <w:t>Number of measurement field</w:t>
      </w:r>
      <w:r>
        <w:rPr>
          <w:sz w:val="24"/>
          <w:szCs w:val="24"/>
          <w:lang w:val="en-GB"/>
        </w:rPr>
        <w:t>: number of measurement field can be entered as rows and columns. This can be useful when microscope can measure only a portion of the specimen. The figure3 shows a pattern that can be measured with 2 rows and 2 columns.</w:t>
      </w:r>
    </w:p>
    <w:p w14:paraId="4DB1A3B3" w14:textId="77777777" w:rsidR="00F91DD2" w:rsidRDefault="00F91DD2" w:rsidP="00F91DD2">
      <w:pPr>
        <w:pStyle w:val="ListParagraph"/>
        <w:numPr>
          <w:ilvl w:val="0"/>
          <w:numId w:val="1"/>
        </w:numPr>
        <w:rPr>
          <w:sz w:val="24"/>
          <w:szCs w:val="24"/>
          <w:lang w:val="en-GB"/>
        </w:rPr>
      </w:pPr>
      <w:r w:rsidRPr="00FD5981">
        <w:rPr>
          <w:b/>
          <w:bCs/>
          <w:sz w:val="24"/>
          <w:szCs w:val="24"/>
          <w:lang w:val="en-GB"/>
        </w:rPr>
        <w:t>Dimension of the pattern</w:t>
      </w:r>
      <w:r>
        <w:rPr>
          <w:sz w:val="24"/>
          <w:szCs w:val="24"/>
          <w:lang w:val="en-GB"/>
        </w:rPr>
        <w:t>: Dimension needs to be entered in order to loop the macro for the measurement. Refer figure3.</w:t>
      </w:r>
    </w:p>
    <w:p w14:paraId="224B1DA8" w14:textId="77777777" w:rsidR="00F91DD2" w:rsidRDefault="00F91DD2" w:rsidP="00F91DD2">
      <w:pPr>
        <w:pStyle w:val="ListParagraph"/>
        <w:numPr>
          <w:ilvl w:val="0"/>
          <w:numId w:val="1"/>
        </w:numPr>
        <w:rPr>
          <w:sz w:val="24"/>
          <w:szCs w:val="24"/>
          <w:lang w:val="en-GB"/>
        </w:rPr>
      </w:pPr>
      <w:r w:rsidRPr="00FD5981">
        <w:rPr>
          <w:b/>
          <w:bCs/>
          <w:sz w:val="24"/>
          <w:szCs w:val="24"/>
          <w:lang w:val="en-GB"/>
        </w:rPr>
        <w:lastRenderedPageBreak/>
        <w:t>Select objective for the measurement</w:t>
      </w:r>
      <w:r>
        <w:rPr>
          <w:sz w:val="24"/>
          <w:szCs w:val="24"/>
          <w:lang w:val="en-GB"/>
        </w:rPr>
        <w:t>: objective lens for the measurement can be selected from here. There is an option to select from 5x, 10x and 20x.</w:t>
      </w:r>
    </w:p>
    <w:p w14:paraId="7A8D6284" w14:textId="7DFAC80A" w:rsidR="00F91DD2" w:rsidRDefault="00F91DD2" w:rsidP="00F91DD2">
      <w:pPr>
        <w:pStyle w:val="ListParagraph"/>
        <w:numPr>
          <w:ilvl w:val="0"/>
          <w:numId w:val="1"/>
        </w:numPr>
        <w:rPr>
          <w:sz w:val="24"/>
          <w:szCs w:val="24"/>
          <w:lang w:val="en-GB"/>
        </w:rPr>
      </w:pPr>
      <w:r w:rsidRPr="00FD5981">
        <w:rPr>
          <w:b/>
          <w:bCs/>
          <w:sz w:val="24"/>
          <w:szCs w:val="24"/>
          <w:lang w:val="en-GB"/>
        </w:rPr>
        <w:t>Multi-area stitching</w:t>
      </w:r>
      <w:r>
        <w:rPr>
          <w:sz w:val="24"/>
          <w:szCs w:val="24"/>
          <w:lang w:val="en-GB"/>
        </w:rPr>
        <w:t xml:space="preserve">:  multiple areas can be combined to a single measurement field using this option. Number of rows and columns to combine can be selected using </w:t>
      </w:r>
      <w:proofErr w:type="spellStart"/>
      <w:r>
        <w:rPr>
          <w:sz w:val="24"/>
          <w:szCs w:val="24"/>
          <w:lang w:val="en-GB"/>
        </w:rPr>
        <w:t>nX</w:t>
      </w:r>
      <w:proofErr w:type="spellEnd"/>
      <w:r>
        <w:rPr>
          <w:sz w:val="24"/>
          <w:szCs w:val="24"/>
          <w:lang w:val="en-GB"/>
        </w:rPr>
        <w:t xml:space="preserve"> and </w:t>
      </w:r>
      <w:proofErr w:type="spellStart"/>
      <w:r>
        <w:rPr>
          <w:sz w:val="24"/>
          <w:szCs w:val="24"/>
          <w:lang w:val="en-GB"/>
        </w:rPr>
        <w:t>nY</w:t>
      </w:r>
      <w:proofErr w:type="spellEnd"/>
      <w:r>
        <w:rPr>
          <w:sz w:val="24"/>
          <w:szCs w:val="24"/>
          <w:lang w:val="en-GB"/>
        </w:rPr>
        <w:t xml:space="preserve"> </w:t>
      </w:r>
      <w:proofErr w:type="gramStart"/>
      <w:r>
        <w:rPr>
          <w:sz w:val="24"/>
          <w:szCs w:val="24"/>
          <w:lang w:val="en-GB"/>
        </w:rPr>
        <w:t>respectively(</w:t>
      </w:r>
      <w:proofErr w:type="gramEnd"/>
      <w:r>
        <w:rPr>
          <w:sz w:val="24"/>
          <w:szCs w:val="24"/>
          <w:lang w:val="en-GB"/>
        </w:rPr>
        <w:t>refer OLUMPUS OLS5000 software manual).</w:t>
      </w:r>
    </w:p>
    <w:p w14:paraId="6DF7858C" w14:textId="77777777" w:rsidR="00F91DD2" w:rsidRPr="008872A6" w:rsidRDefault="00F91DD2" w:rsidP="00F91DD2">
      <w:pPr>
        <w:pStyle w:val="ListParagraph"/>
        <w:numPr>
          <w:ilvl w:val="0"/>
          <w:numId w:val="1"/>
        </w:numPr>
        <w:rPr>
          <w:sz w:val="24"/>
          <w:szCs w:val="24"/>
          <w:lang w:val="en-GB"/>
        </w:rPr>
      </w:pPr>
      <w:r w:rsidRPr="00FD5981">
        <w:rPr>
          <w:b/>
          <w:bCs/>
          <w:sz w:val="24"/>
          <w:szCs w:val="24"/>
          <w:lang w:val="en-GB"/>
        </w:rPr>
        <w:t>Save report</w:t>
      </w:r>
      <w:r>
        <w:rPr>
          <w:sz w:val="24"/>
          <w:szCs w:val="24"/>
          <w:lang w:val="en-GB"/>
        </w:rPr>
        <w:t xml:space="preserve">: Once the measurement is complete the reports can be saved as either PDF or EXCEL file. </w:t>
      </w:r>
    </w:p>
    <w:p w14:paraId="74AE1FE4" w14:textId="0D6EB202" w:rsidR="00A01967" w:rsidRDefault="00A01967" w:rsidP="00A01967">
      <w:pPr>
        <w:pStyle w:val="ListParagraph"/>
        <w:numPr>
          <w:ilvl w:val="0"/>
          <w:numId w:val="1"/>
        </w:numPr>
        <w:rPr>
          <w:sz w:val="24"/>
          <w:szCs w:val="24"/>
          <w:lang w:val="en-GB"/>
        </w:rPr>
      </w:pPr>
      <w:r w:rsidRPr="00FD5981">
        <w:rPr>
          <w:b/>
          <w:bCs/>
          <w:sz w:val="24"/>
          <w:szCs w:val="24"/>
          <w:lang w:val="en-GB"/>
        </w:rPr>
        <w:t xml:space="preserve">Name of the </w:t>
      </w:r>
      <w:r w:rsidR="00F91DD2">
        <w:rPr>
          <w:b/>
          <w:bCs/>
          <w:sz w:val="24"/>
          <w:szCs w:val="24"/>
          <w:lang w:val="en-GB"/>
        </w:rPr>
        <w:t>report</w:t>
      </w:r>
      <w:r w:rsidRPr="00FD5981">
        <w:rPr>
          <w:b/>
          <w:bCs/>
          <w:sz w:val="24"/>
          <w:szCs w:val="24"/>
          <w:lang w:val="en-GB"/>
        </w:rPr>
        <w:t xml:space="preserve"> to auto save the data</w:t>
      </w:r>
      <w:r>
        <w:rPr>
          <w:sz w:val="24"/>
          <w:szCs w:val="24"/>
          <w:lang w:val="en-GB"/>
        </w:rPr>
        <w:t xml:space="preserve">:  </w:t>
      </w:r>
      <w:r w:rsidR="00BF2F8A">
        <w:rPr>
          <w:sz w:val="24"/>
          <w:szCs w:val="24"/>
          <w:lang w:val="en-GB"/>
        </w:rPr>
        <w:t>T</w:t>
      </w:r>
      <w:r w:rsidR="00F91DD2">
        <w:rPr>
          <w:sz w:val="24"/>
          <w:szCs w:val="24"/>
          <w:lang w:val="en-GB"/>
        </w:rPr>
        <w:t>he re</w:t>
      </w:r>
      <w:r w:rsidR="00BF2F8A">
        <w:rPr>
          <w:sz w:val="24"/>
          <w:szCs w:val="24"/>
          <w:lang w:val="en-GB"/>
        </w:rPr>
        <w:t>p</w:t>
      </w:r>
      <w:r w:rsidR="00F91DD2">
        <w:rPr>
          <w:sz w:val="24"/>
          <w:szCs w:val="24"/>
          <w:lang w:val="en-GB"/>
        </w:rPr>
        <w:t xml:space="preserve">ort generated by the laser scanning microscope will be saved in this name and a number will be </w:t>
      </w:r>
      <w:r w:rsidR="00BF2F8A">
        <w:rPr>
          <w:sz w:val="24"/>
          <w:szCs w:val="24"/>
          <w:lang w:val="en-GB"/>
        </w:rPr>
        <w:t xml:space="preserve">appended to the end. </w:t>
      </w:r>
    </w:p>
    <w:p w14:paraId="0DBC4214" w14:textId="76511D64" w:rsidR="00A01967" w:rsidRDefault="00A01967" w:rsidP="00A01967">
      <w:pPr>
        <w:pStyle w:val="ListParagraph"/>
        <w:numPr>
          <w:ilvl w:val="0"/>
          <w:numId w:val="1"/>
        </w:numPr>
        <w:rPr>
          <w:sz w:val="24"/>
          <w:szCs w:val="24"/>
          <w:lang w:val="en-GB"/>
        </w:rPr>
      </w:pPr>
      <w:r w:rsidRPr="00FD5981">
        <w:rPr>
          <w:b/>
          <w:bCs/>
          <w:sz w:val="24"/>
          <w:szCs w:val="24"/>
          <w:lang w:val="en-GB"/>
        </w:rPr>
        <w:t>Select the directory to save the reports</w:t>
      </w:r>
      <w:r>
        <w:rPr>
          <w:sz w:val="24"/>
          <w:szCs w:val="24"/>
          <w:lang w:val="en-GB"/>
        </w:rPr>
        <w:t xml:space="preserve">:  Browse button in the right can be used to </w:t>
      </w:r>
      <w:r w:rsidR="007A52F5">
        <w:rPr>
          <w:sz w:val="24"/>
          <w:szCs w:val="24"/>
          <w:lang w:val="en-GB"/>
        </w:rPr>
        <w:t xml:space="preserve">select the directory to save the </w:t>
      </w:r>
      <w:r w:rsidR="00BF2F8A">
        <w:rPr>
          <w:sz w:val="24"/>
          <w:szCs w:val="24"/>
          <w:lang w:val="en-GB"/>
        </w:rPr>
        <w:t xml:space="preserve">reports generated by LSM </w:t>
      </w:r>
      <w:r w:rsidR="007A52F5">
        <w:rPr>
          <w:sz w:val="24"/>
          <w:szCs w:val="24"/>
          <w:lang w:val="en-GB"/>
        </w:rPr>
        <w:t>or it can be entered manually.</w:t>
      </w:r>
    </w:p>
    <w:p w14:paraId="6BE8548F" w14:textId="77777777" w:rsidR="00A81007" w:rsidRDefault="00A81007">
      <w:pPr>
        <w:rPr>
          <w:noProof/>
        </w:rPr>
      </w:pPr>
      <w:r>
        <w:rPr>
          <w:sz w:val="24"/>
          <w:szCs w:val="24"/>
          <w:lang w:val="en-GB"/>
        </w:rPr>
        <w:t xml:space="preserve">                       </w:t>
      </w:r>
    </w:p>
    <w:p w14:paraId="00E68BBC" w14:textId="6C4A9628" w:rsidR="001933B7" w:rsidRDefault="00A81007">
      <w:pPr>
        <w:rPr>
          <w:sz w:val="24"/>
          <w:szCs w:val="24"/>
          <w:lang w:val="en-GB"/>
        </w:rPr>
      </w:pPr>
      <w:r>
        <w:rPr>
          <w:noProof/>
          <w:lang w:val="en-GB"/>
        </w:rPr>
        <w:t xml:space="preserve">                                    </w:t>
      </w:r>
      <w:r>
        <w:rPr>
          <w:noProof/>
        </w:rPr>
        <w:drawing>
          <wp:inline distT="0" distB="0" distL="0" distR="0" wp14:anchorId="3F49CFC0" wp14:editId="6C8FD64D">
            <wp:extent cx="3240000" cy="3074400"/>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3074400"/>
                    </a:xfrm>
                    <a:prstGeom prst="rect">
                      <a:avLst/>
                    </a:prstGeom>
                    <a:noFill/>
                    <a:ln>
                      <a:noFill/>
                    </a:ln>
                  </pic:spPr>
                </pic:pic>
              </a:graphicData>
            </a:graphic>
          </wp:inline>
        </w:drawing>
      </w:r>
    </w:p>
    <w:p w14:paraId="2694DC91" w14:textId="2787AE0C" w:rsidR="001933B7" w:rsidRPr="00A81007" w:rsidRDefault="00A81007">
      <w:pPr>
        <w:rPr>
          <w:i/>
          <w:iCs/>
          <w:sz w:val="24"/>
          <w:szCs w:val="24"/>
          <w:u w:val="single"/>
          <w:lang w:val="en-GB"/>
        </w:rPr>
      </w:pPr>
      <w:r>
        <w:rPr>
          <w:sz w:val="24"/>
          <w:szCs w:val="24"/>
          <w:lang w:val="en-GB"/>
        </w:rPr>
        <w:t xml:space="preserve">                                                                         </w:t>
      </w:r>
      <w:r w:rsidRPr="00A81007">
        <w:rPr>
          <w:i/>
          <w:iCs/>
          <w:sz w:val="24"/>
          <w:szCs w:val="24"/>
          <w:u w:val="single"/>
          <w:lang w:val="en-GB"/>
        </w:rPr>
        <w:t xml:space="preserve">Figure </w:t>
      </w:r>
      <w:r w:rsidR="003D459E">
        <w:rPr>
          <w:i/>
          <w:iCs/>
          <w:sz w:val="24"/>
          <w:szCs w:val="24"/>
          <w:u w:val="single"/>
          <w:lang w:val="en-GB"/>
        </w:rPr>
        <w:t>3</w:t>
      </w:r>
    </w:p>
    <w:p w14:paraId="68538A7B" w14:textId="1DE79C67" w:rsidR="001933B7" w:rsidRDefault="001933B7">
      <w:pPr>
        <w:rPr>
          <w:sz w:val="24"/>
          <w:szCs w:val="24"/>
          <w:lang w:val="en-GB"/>
        </w:rPr>
      </w:pPr>
    </w:p>
    <w:p w14:paraId="5967DBA1" w14:textId="778010F0" w:rsidR="004901FE" w:rsidRDefault="00A81007">
      <w:pPr>
        <w:rPr>
          <w:sz w:val="24"/>
          <w:szCs w:val="24"/>
          <w:lang w:val="en-GB"/>
        </w:rPr>
      </w:pPr>
      <w:r>
        <w:rPr>
          <w:sz w:val="24"/>
          <w:szCs w:val="24"/>
          <w:lang w:val="en-GB"/>
        </w:rPr>
        <w:t>Clicking continue will take you to the confirmation page where you can check the details you entered and create macro.</w:t>
      </w:r>
      <w:r w:rsidR="009336F0">
        <w:rPr>
          <w:sz w:val="24"/>
          <w:szCs w:val="24"/>
          <w:lang w:val="en-GB"/>
        </w:rPr>
        <w:t xml:space="preserve"> An example of the confirmation page is </w:t>
      </w:r>
      <w:r w:rsidR="003617DF">
        <w:rPr>
          <w:sz w:val="24"/>
          <w:szCs w:val="24"/>
          <w:lang w:val="en-GB"/>
        </w:rPr>
        <w:t xml:space="preserve">given </w:t>
      </w:r>
      <w:proofErr w:type="gramStart"/>
      <w:r w:rsidR="003617DF">
        <w:rPr>
          <w:sz w:val="24"/>
          <w:szCs w:val="24"/>
          <w:lang w:val="en-GB"/>
        </w:rPr>
        <w:t>below</w:t>
      </w:r>
      <w:r w:rsidR="003D459E">
        <w:rPr>
          <w:sz w:val="24"/>
          <w:szCs w:val="24"/>
          <w:lang w:val="en-GB"/>
        </w:rPr>
        <w:t>(</w:t>
      </w:r>
      <w:proofErr w:type="gramEnd"/>
      <w:r w:rsidR="003D459E">
        <w:rPr>
          <w:sz w:val="24"/>
          <w:szCs w:val="24"/>
          <w:lang w:val="en-GB"/>
        </w:rPr>
        <w:t>figure 4)</w:t>
      </w:r>
      <w:r w:rsidR="009336F0">
        <w:rPr>
          <w:sz w:val="24"/>
          <w:szCs w:val="24"/>
          <w:lang w:val="en-GB"/>
        </w:rPr>
        <w:t>.</w:t>
      </w:r>
    </w:p>
    <w:p w14:paraId="3CB26116" w14:textId="2243708C" w:rsidR="004901FE" w:rsidRDefault="004901FE">
      <w:pPr>
        <w:rPr>
          <w:sz w:val="24"/>
          <w:szCs w:val="24"/>
          <w:lang w:val="en-GB"/>
        </w:rPr>
      </w:pPr>
    </w:p>
    <w:p w14:paraId="10416DC6" w14:textId="36D6D721" w:rsidR="004901FE" w:rsidRDefault="00471FF0">
      <w:pPr>
        <w:rPr>
          <w:sz w:val="24"/>
          <w:szCs w:val="24"/>
          <w:lang w:val="en-GB"/>
        </w:rPr>
      </w:pPr>
      <w:r w:rsidRPr="00471FF0">
        <w:rPr>
          <w:noProof/>
          <w:sz w:val="24"/>
          <w:szCs w:val="24"/>
          <w:lang w:val="en-GB"/>
        </w:rPr>
        <w:lastRenderedPageBreak/>
        <w:drawing>
          <wp:inline distT="0" distB="0" distL="0" distR="0" wp14:anchorId="5E6243F4" wp14:editId="4C536858">
            <wp:extent cx="4361063" cy="4619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3853" cy="4633173"/>
                    </a:xfrm>
                    <a:prstGeom prst="rect">
                      <a:avLst/>
                    </a:prstGeom>
                  </pic:spPr>
                </pic:pic>
              </a:graphicData>
            </a:graphic>
          </wp:inline>
        </w:drawing>
      </w:r>
    </w:p>
    <w:p w14:paraId="28A051E0" w14:textId="3BBE47A3" w:rsidR="004901FE" w:rsidRPr="003D459E" w:rsidRDefault="003D459E" w:rsidP="003D459E">
      <w:pPr>
        <w:ind w:left="2160" w:firstLine="720"/>
        <w:rPr>
          <w:i/>
          <w:iCs/>
          <w:sz w:val="24"/>
          <w:szCs w:val="24"/>
          <w:lang w:val="en-GB"/>
        </w:rPr>
      </w:pPr>
      <w:r w:rsidRPr="003D459E">
        <w:rPr>
          <w:i/>
          <w:iCs/>
          <w:sz w:val="24"/>
          <w:szCs w:val="24"/>
          <w:lang w:val="en-GB"/>
        </w:rPr>
        <w:t>Figure4</w:t>
      </w:r>
    </w:p>
    <w:p w14:paraId="595992C3" w14:textId="77777777" w:rsidR="003D459E" w:rsidRDefault="003D459E">
      <w:pPr>
        <w:rPr>
          <w:sz w:val="24"/>
          <w:szCs w:val="24"/>
          <w:lang w:val="en-GB"/>
        </w:rPr>
      </w:pPr>
    </w:p>
    <w:p w14:paraId="0DD43AED" w14:textId="064EAC4C" w:rsidR="004901FE" w:rsidRDefault="009336F0">
      <w:pPr>
        <w:rPr>
          <w:sz w:val="24"/>
          <w:szCs w:val="24"/>
          <w:lang w:val="en-GB"/>
        </w:rPr>
      </w:pPr>
      <w:r>
        <w:rPr>
          <w:sz w:val="24"/>
          <w:szCs w:val="24"/>
          <w:lang w:val="en-GB"/>
        </w:rPr>
        <w:t xml:space="preserve">Click on confirm to </w:t>
      </w:r>
      <w:r w:rsidR="002A298A">
        <w:rPr>
          <w:sz w:val="24"/>
          <w:szCs w:val="24"/>
          <w:lang w:val="en-GB"/>
        </w:rPr>
        <w:t>move to macro saving window</w:t>
      </w:r>
      <w:r>
        <w:rPr>
          <w:sz w:val="24"/>
          <w:szCs w:val="24"/>
          <w:lang w:val="en-GB"/>
        </w:rPr>
        <w:t>. Here the “</w:t>
      </w:r>
      <w:proofErr w:type="spellStart"/>
      <w:r>
        <w:rPr>
          <w:sz w:val="24"/>
          <w:szCs w:val="24"/>
          <w:lang w:val="en-GB"/>
        </w:rPr>
        <w:t>demo.mcr</w:t>
      </w:r>
      <w:proofErr w:type="spellEnd"/>
      <w:r>
        <w:rPr>
          <w:sz w:val="24"/>
          <w:szCs w:val="24"/>
          <w:lang w:val="en-GB"/>
        </w:rPr>
        <w:t xml:space="preserve">” will be created in </w:t>
      </w:r>
      <w:r w:rsidR="002A298A">
        <w:rPr>
          <w:sz w:val="24"/>
          <w:szCs w:val="24"/>
          <w:lang w:val="en-GB"/>
        </w:rPr>
        <w:t xml:space="preserve">user selected </w:t>
      </w:r>
      <w:proofErr w:type="gramStart"/>
      <w:r w:rsidR="002A298A">
        <w:rPr>
          <w:sz w:val="24"/>
          <w:szCs w:val="24"/>
          <w:lang w:val="en-GB"/>
        </w:rPr>
        <w:t xml:space="preserve">directory </w:t>
      </w:r>
      <w:r>
        <w:rPr>
          <w:sz w:val="24"/>
          <w:szCs w:val="24"/>
          <w:lang w:val="en-GB"/>
        </w:rPr>
        <w:t>.</w:t>
      </w:r>
      <w:proofErr w:type="gramEnd"/>
      <w:r w:rsidR="0016780D">
        <w:rPr>
          <w:sz w:val="24"/>
          <w:szCs w:val="24"/>
          <w:lang w:val="en-GB"/>
        </w:rPr>
        <w:t xml:space="preserve"> Use this macro file in LSM software to automatically measure the pattern.</w:t>
      </w:r>
    </w:p>
    <w:p w14:paraId="28BB306E" w14:textId="3C7E26EB" w:rsidR="001933B7" w:rsidRDefault="00FE43D9">
      <w:pPr>
        <w:rPr>
          <w:sz w:val="24"/>
          <w:szCs w:val="24"/>
          <w:lang w:val="en-GB"/>
        </w:rPr>
      </w:pPr>
      <w:r w:rsidRPr="00FE43D9">
        <w:rPr>
          <w:noProof/>
          <w:sz w:val="24"/>
          <w:szCs w:val="24"/>
          <w:lang w:val="en-GB"/>
        </w:rPr>
        <w:lastRenderedPageBreak/>
        <w:drawing>
          <wp:inline distT="0" distB="0" distL="0" distR="0" wp14:anchorId="4EA7E282" wp14:editId="225E3CA1">
            <wp:extent cx="5000625" cy="2842146"/>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stretch>
                      <a:fillRect/>
                    </a:stretch>
                  </pic:blipFill>
                  <pic:spPr>
                    <a:xfrm>
                      <a:off x="0" y="0"/>
                      <a:ext cx="5013065" cy="2849216"/>
                    </a:xfrm>
                    <a:prstGeom prst="rect">
                      <a:avLst/>
                    </a:prstGeom>
                  </pic:spPr>
                </pic:pic>
              </a:graphicData>
            </a:graphic>
          </wp:inline>
        </w:drawing>
      </w:r>
    </w:p>
    <w:p w14:paraId="57D754C0" w14:textId="7ADB2BE7" w:rsidR="001933B7" w:rsidRDefault="001933B7">
      <w:pPr>
        <w:rPr>
          <w:sz w:val="24"/>
          <w:szCs w:val="24"/>
          <w:lang w:val="en-GB"/>
        </w:rPr>
      </w:pPr>
    </w:p>
    <w:p w14:paraId="3208D25E" w14:textId="62D25392" w:rsidR="003D459E" w:rsidRPr="00AF676E" w:rsidRDefault="00E84733" w:rsidP="00AF676E">
      <w:pPr>
        <w:pStyle w:val="Heading1"/>
        <w:rPr>
          <w:b/>
          <w:bCs/>
          <w:sz w:val="24"/>
          <w:szCs w:val="24"/>
          <w:lang w:val="en-GB"/>
        </w:rPr>
      </w:pPr>
      <w:bookmarkStart w:id="7" w:name="_Toc97853555"/>
      <w:r w:rsidRPr="00AF676E">
        <w:rPr>
          <w:b/>
          <w:bCs/>
          <w:sz w:val="28"/>
          <w:szCs w:val="28"/>
          <w:lang w:val="en-GB"/>
        </w:rPr>
        <w:t>Before running macro on OLUMPUS OLS5000 software</w:t>
      </w:r>
      <w:bookmarkEnd w:id="7"/>
      <w:r w:rsidR="001F43BC" w:rsidRPr="00AF676E">
        <w:rPr>
          <w:b/>
          <w:bCs/>
          <w:sz w:val="28"/>
          <w:szCs w:val="28"/>
          <w:lang w:val="en-GB"/>
        </w:rPr>
        <w:fldChar w:fldCharType="begin"/>
      </w:r>
      <w:r w:rsidR="001F43BC" w:rsidRPr="00AF676E">
        <w:rPr>
          <w:b/>
          <w:bCs/>
        </w:rPr>
        <w:instrText xml:space="preserve"> XE "</w:instrText>
      </w:r>
      <w:r w:rsidR="001F43BC" w:rsidRPr="00AF676E">
        <w:rPr>
          <w:b/>
          <w:bCs/>
          <w:sz w:val="28"/>
          <w:szCs w:val="28"/>
          <w:lang w:val="en-GB"/>
        </w:rPr>
        <w:instrText>Before running macro on OLUMPUS OLS5000 software</w:instrText>
      </w:r>
      <w:r w:rsidR="001F43BC" w:rsidRPr="00AF676E">
        <w:rPr>
          <w:b/>
          <w:bCs/>
        </w:rPr>
        <w:instrText xml:space="preserve">" </w:instrText>
      </w:r>
      <w:r w:rsidR="001F43BC" w:rsidRPr="00AF676E">
        <w:rPr>
          <w:b/>
          <w:bCs/>
          <w:sz w:val="28"/>
          <w:szCs w:val="28"/>
          <w:lang w:val="en-GB"/>
        </w:rPr>
        <w:fldChar w:fldCharType="end"/>
      </w:r>
    </w:p>
    <w:p w14:paraId="73BEDB0F" w14:textId="3048EE8A" w:rsidR="00E84733" w:rsidRPr="00E84733" w:rsidRDefault="00E84733" w:rsidP="00E84733">
      <w:pPr>
        <w:pStyle w:val="ListParagraph"/>
        <w:numPr>
          <w:ilvl w:val="0"/>
          <w:numId w:val="4"/>
        </w:numPr>
        <w:rPr>
          <w:color w:val="000000"/>
          <w:sz w:val="24"/>
          <w:szCs w:val="24"/>
          <w:shd w:val="clear" w:color="auto" w:fill="FFFFFF"/>
          <w:lang w:val="en-GB"/>
        </w:rPr>
      </w:pPr>
      <w:r w:rsidRPr="00912929">
        <w:rPr>
          <w:color w:val="000000"/>
          <w:sz w:val="24"/>
          <w:szCs w:val="24"/>
          <w:shd w:val="clear" w:color="auto" w:fill="FFFFFF"/>
          <w:lang w:val="en-GB"/>
        </w:rPr>
        <w:t>Enable</w:t>
      </w:r>
      <w:r>
        <w:rPr>
          <w:color w:val="000000"/>
          <w:sz w:val="24"/>
          <w:szCs w:val="24"/>
          <w:shd w:val="clear" w:color="auto" w:fill="FFFFFF"/>
          <w:lang w:val="en-GB"/>
        </w:rPr>
        <w:t xml:space="preserve"> “start analysis application after saving the data” in the </w:t>
      </w:r>
      <w:r>
        <w:rPr>
          <w:sz w:val="24"/>
          <w:szCs w:val="24"/>
          <w:lang w:val="en-GB"/>
        </w:rPr>
        <w:t>OLUMPUS OLS5000 software.</w:t>
      </w:r>
    </w:p>
    <w:p w14:paraId="418020DB" w14:textId="77777777" w:rsidR="00E84733" w:rsidRDefault="00E84733" w:rsidP="00E84733">
      <w:pPr>
        <w:pStyle w:val="ListParagraph"/>
        <w:numPr>
          <w:ilvl w:val="0"/>
          <w:numId w:val="4"/>
        </w:numPr>
        <w:rPr>
          <w:color w:val="000000"/>
          <w:sz w:val="24"/>
          <w:szCs w:val="24"/>
          <w:shd w:val="clear" w:color="auto" w:fill="FFFFFF"/>
          <w:lang w:val="en-GB"/>
        </w:rPr>
      </w:pPr>
      <w:r>
        <w:rPr>
          <w:color w:val="000000"/>
          <w:sz w:val="24"/>
          <w:szCs w:val="24"/>
          <w:shd w:val="clear" w:color="auto" w:fill="FFFFFF"/>
          <w:lang w:val="en-GB"/>
        </w:rPr>
        <w:t>Open data acquisition and analysis application for Laser Scanning Microscope.</w:t>
      </w:r>
    </w:p>
    <w:p w14:paraId="78F3F161" w14:textId="74EABF32" w:rsidR="00E84733" w:rsidRDefault="00E84733" w:rsidP="00E84733">
      <w:pPr>
        <w:pStyle w:val="ListParagraph"/>
        <w:numPr>
          <w:ilvl w:val="0"/>
          <w:numId w:val="4"/>
        </w:numPr>
        <w:rPr>
          <w:color w:val="000000"/>
          <w:sz w:val="24"/>
          <w:szCs w:val="24"/>
          <w:shd w:val="clear" w:color="auto" w:fill="FFFFFF"/>
          <w:lang w:val="en-GB"/>
        </w:rPr>
      </w:pPr>
      <w:r>
        <w:rPr>
          <w:color w:val="000000"/>
          <w:sz w:val="24"/>
          <w:szCs w:val="24"/>
          <w:shd w:val="clear" w:color="auto" w:fill="FFFFFF"/>
          <w:lang w:val="en-GB"/>
        </w:rPr>
        <w:t xml:space="preserve">Check to “disable” the alignment data in </w:t>
      </w:r>
      <w:r>
        <w:rPr>
          <w:sz w:val="24"/>
          <w:szCs w:val="24"/>
          <w:lang w:val="en-GB"/>
        </w:rPr>
        <w:t>OLUMPUS OLS5000 software.</w:t>
      </w:r>
    </w:p>
    <w:p w14:paraId="5A845751" w14:textId="77777777" w:rsidR="00E84733" w:rsidRDefault="00E84733">
      <w:pPr>
        <w:rPr>
          <w:sz w:val="24"/>
          <w:szCs w:val="24"/>
          <w:lang w:val="en-GB"/>
        </w:rPr>
      </w:pPr>
    </w:p>
    <w:p w14:paraId="65E4D6D9" w14:textId="77777777" w:rsidR="00E84733" w:rsidRDefault="00E84733">
      <w:pPr>
        <w:rPr>
          <w:sz w:val="28"/>
          <w:szCs w:val="28"/>
          <w:lang w:val="en-GB"/>
        </w:rPr>
      </w:pPr>
    </w:p>
    <w:p w14:paraId="45303B2C" w14:textId="0694FFBF" w:rsidR="001933B7" w:rsidRPr="00AF676E" w:rsidRDefault="001933B7" w:rsidP="00AF676E">
      <w:pPr>
        <w:pStyle w:val="Heading1"/>
        <w:rPr>
          <w:b/>
          <w:bCs/>
          <w:sz w:val="28"/>
          <w:szCs w:val="28"/>
          <w:lang w:val="en-GB"/>
        </w:rPr>
      </w:pPr>
      <w:bookmarkStart w:id="8" w:name="_Toc97853556"/>
      <w:r w:rsidRPr="00AF676E">
        <w:rPr>
          <w:b/>
          <w:bCs/>
          <w:sz w:val="28"/>
          <w:szCs w:val="28"/>
          <w:lang w:val="en-GB"/>
        </w:rPr>
        <w:t>Data acquisition</w:t>
      </w:r>
      <w:bookmarkEnd w:id="8"/>
      <w:r w:rsidR="001F43BC" w:rsidRPr="00AF676E">
        <w:rPr>
          <w:b/>
          <w:bCs/>
          <w:sz w:val="28"/>
          <w:szCs w:val="28"/>
          <w:lang w:val="en-GB"/>
        </w:rPr>
        <w:fldChar w:fldCharType="begin"/>
      </w:r>
      <w:r w:rsidR="001F43BC" w:rsidRPr="00AF676E">
        <w:rPr>
          <w:b/>
          <w:bCs/>
        </w:rPr>
        <w:instrText xml:space="preserve"> XE "</w:instrText>
      </w:r>
      <w:r w:rsidR="001F43BC" w:rsidRPr="00AF676E">
        <w:rPr>
          <w:b/>
          <w:bCs/>
          <w:sz w:val="28"/>
          <w:szCs w:val="28"/>
          <w:lang w:val="en-GB"/>
        </w:rPr>
        <w:instrText>Data acquisition</w:instrText>
      </w:r>
      <w:r w:rsidR="001F43BC" w:rsidRPr="00AF676E">
        <w:rPr>
          <w:b/>
          <w:bCs/>
        </w:rPr>
        <w:instrText xml:space="preserve">" </w:instrText>
      </w:r>
      <w:r w:rsidR="001F43BC" w:rsidRPr="00AF676E">
        <w:rPr>
          <w:b/>
          <w:bCs/>
          <w:sz w:val="28"/>
          <w:szCs w:val="28"/>
          <w:lang w:val="en-GB"/>
        </w:rPr>
        <w:fldChar w:fldCharType="end"/>
      </w:r>
      <w:r w:rsidR="001F43BC" w:rsidRPr="00AF676E">
        <w:rPr>
          <w:b/>
          <w:bCs/>
          <w:sz w:val="28"/>
          <w:szCs w:val="28"/>
          <w:lang w:val="en-GB"/>
        </w:rPr>
        <w:fldChar w:fldCharType="begin"/>
      </w:r>
      <w:r w:rsidR="001F43BC" w:rsidRPr="00AF676E">
        <w:rPr>
          <w:b/>
          <w:bCs/>
        </w:rPr>
        <w:instrText xml:space="preserve"> XE "</w:instrText>
      </w:r>
      <w:r w:rsidR="001F43BC" w:rsidRPr="00AF676E">
        <w:rPr>
          <w:b/>
          <w:bCs/>
          <w:sz w:val="28"/>
          <w:szCs w:val="28"/>
          <w:lang w:val="en-GB"/>
        </w:rPr>
        <w:instrText>Data acquisition</w:instrText>
      </w:r>
      <w:r w:rsidR="001F43BC" w:rsidRPr="00AF676E">
        <w:rPr>
          <w:b/>
          <w:bCs/>
        </w:rPr>
        <w:instrText xml:space="preserve">" \i </w:instrText>
      </w:r>
      <w:r w:rsidR="001F43BC" w:rsidRPr="00AF676E">
        <w:rPr>
          <w:b/>
          <w:bCs/>
          <w:sz w:val="28"/>
          <w:szCs w:val="28"/>
          <w:lang w:val="en-GB"/>
        </w:rPr>
        <w:fldChar w:fldCharType="end"/>
      </w:r>
    </w:p>
    <w:p w14:paraId="57E6AABC" w14:textId="3C0DBE8D" w:rsidR="00F567D0" w:rsidRDefault="00F567D0">
      <w:pPr>
        <w:rPr>
          <w:sz w:val="24"/>
          <w:szCs w:val="24"/>
          <w:lang w:val="en-GB"/>
        </w:rPr>
      </w:pPr>
      <w:r w:rsidRPr="00F567D0">
        <w:rPr>
          <w:sz w:val="24"/>
          <w:szCs w:val="24"/>
          <w:lang w:val="en-GB"/>
        </w:rPr>
        <w:t xml:space="preserve">The </w:t>
      </w:r>
      <w:r>
        <w:rPr>
          <w:sz w:val="24"/>
          <w:szCs w:val="24"/>
          <w:lang w:val="en-GB"/>
        </w:rPr>
        <w:t xml:space="preserve">excel report generated by the </w:t>
      </w:r>
      <w:r w:rsidRPr="00F567D0">
        <w:rPr>
          <w:i/>
          <w:iCs/>
          <w:sz w:val="24"/>
          <w:szCs w:val="24"/>
          <w:lang w:val="en-GB"/>
        </w:rPr>
        <w:t>microscope software</w:t>
      </w:r>
      <w:r>
        <w:rPr>
          <w:i/>
          <w:iCs/>
          <w:sz w:val="24"/>
          <w:szCs w:val="24"/>
          <w:lang w:val="en-GB"/>
        </w:rPr>
        <w:t xml:space="preserve"> </w:t>
      </w:r>
      <w:r>
        <w:rPr>
          <w:sz w:val="24"/>
          <w:szCs w:val="24"/>
          <w:lang w:val="en-GB"/>
        </w:rPr>
        <w:t xml:space="preserve">will contain multiple pages according to the selected parameters to measure. </w:t>
      </w:r>
      <w:r w:rsidR="005728DC">
        <w:rPr>
          <w:sz w:val="24"/>
          <w:szCs w:val="24"/>
          <w:lang w:val="en-GB"/>
        </w:rPr>
        <w:t xml:space="preserve">Figure 5 shows a report page showing profile depth measurement for a rectangular pattern. To see more excel reports refer to </w:t>
      </w:r>
      <w:r w:rsidR="005728DC" w:rsidRPr="005728DC">
        <w:rPr>
          <w:sz w:val="24"/>
          <w:szCs w:val="24"/>
          <w:lang w:val="en-GB"/>
        </w:rPr>
        <w:t>\</w:t>
      </w:r>
      <w:proofErr w:type="spellStart"/>
      <w:r w:rsidR="005728DC" w:rsidRPr="005728DC">
        <w:rPr>
          <w:sz w:val="24"/>
          <w:szCs w:val="24"/>
          <w:lang w:val="en-GB"/>
        </w:rPr>
        <w:t>sciebo</w:t>
      </w:r>
      <w:proofErr w:type="spellEnd"/>
      <w:r w:rsidR="005728DC" w:rsidRPr="005728DC">
        <w:rPr>
          <w:sz w:val="24"/>
          <w:szCs w:val="24"/>
          <w:lang w:val="en-GB"/>
        </w:rPr>
        <w:t xml:space="preserve">\Aswin Nath\10_LSM </w:t>
      </w:r>
      <w:proofErr w:type="gramStart"/>
      <w:r w:rsidR="005728DC" w:rsidRPr="005728DC">
        <w:rPr>
          <w:sz w:val="24"/>
          <w:szCs w:val="24"/>
          <w:lang w:val="en-GB"/>
        </w:rPr>
        <w:t>Automation\</w:t>
      </w:r>
      <w:proofErr w:type="spellStart"/>
      <w:r w:rsidR="005728DC" w:rsidRPr="005728DC">
        <w:rPr>
          <w:sz w:val="24"/>
          <w:szCs w:val="24"/>
          <w:lang w:val="en-GB"/>
        </w:rPr>
        <w:t>Data_Excel</w:t>
      </w:r>
      <w:proofErr w:type="spellEnd"/>
      <w:r w:rsidR="005728DC" w:rsidRPr="005728DC">
        <w:rPr>
          <w:sz w:val="24"/>
          <w:szCs w:val="24"/>
          <w:lang w:val="en-GB"/>
        </w:rPr>
        <w:t>\07.07.2021_data_excel</w:t>
      </w:r>
      <w:r w:rsidR="005728DC">
        <w:rPr>
          <w:sz w:val="24"/>
          <w:szCs w:val="24"/>
          <w:lang w:val="en-GB"/>
        </w:rPr>
        <w:t xml:space="preserve"> .</w:t>
      </w:r>
      <w:proofErr w:type="gramEnd"/>
    </w:p>
    <w:p w14:paraId="37972013" w14:textId="3BB64ACD" w:rsidR="00F567D0" w:rsidRDefault="00F567D0">
      <w:pPr>
        <w:rPr>
          <w:sz w:val="24"/>
          <w:szCs w:val="24"/>
          <w:lang w:val="en-GB"/>
        </w:rPr>
      </w:pPr>
    </w:p>
    <w:p w14:paraId="5B606267" w14:textId="6187A24D" w:rsidR="00F567D0" w:rsidRPr="003D459E" w:rsidRDefault="00F567D0">
      <w:pPr>
        <w:rPr>
          <w:sz w:val="24"/>
          <w:szCs w:val="24"/>
          <w:lang w:val="en-GB"/>
        </w:rPr>
      </w:pPr>
      <w:r w:rsidRPr="00F567D0">
        <w:rPr>
          <w:noProof/>
          <w:sz w:val="24"/>
          <w:szCs w:val="24"/>
          <w:lang w:val="en-GB"/>
        </w:rPr>
        <w:lastRenderedPageBreak/>
        <w:drawing>
          <wp:inline distT="0" distB="0" distL="0" distR="0" wp14:anchorId="6447243C" wp14:editId="5ABBC4F9">
            <wp:extent cx="2324100" cy="2637854"/>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stretch>
                      <a:fillRect/>
                    </a:stretch>
                  </pic:blipFill>
                  <pic:spPr>
                    <a:xfrm>
                      <a:off x="0" y="0"/>
                      <a:ext cx="2326800" cy="2640918"/>
                    </a:xfrm>
                    <a:prstGeom prst="rect">
                      <a:avLst/>
                    </a:prstGeom>
                  </pic:spPr>
                </pic:pic>
              </a:graphicData>
            </a:graphic>
          </wp:inline>
        </w:drawing>
      </w:r>
      <w:r w:rsidRPr="00F567D0">
        <w:rPr>
          <w:noProof/>
          <w:sz w:val="24"/>
          <w:szCs w:val="24"/>
          <w:lang w:val="en-GB"/>
        </w:rPr>
        <w:drawing>
          <wp:inline distT="0" distB="0" distL="0" distR="0" wp14:anchorId="2B6A4CB9" wp14:editId="6E5F356C">
            <wp:extent cx="2693032" cy="2647315"/>
            <wp:effectExtent l="0" t="0" r="0" b="63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20"/>
                    <a:stretch>
                      <a:fillRect/>
                    </a:stretch>
                  </pic:blipFill>
                  <pic:spPr>
                    <a:xfrm>
                      <a:off x="0" y="0"/>
                      <a:ext cx="2717479" cy="2671347"/>
                    </a:xfrm>
                    <a:prstGeom prst="rect">
                      <a:avLst/>
                    </a:prstGeom>
                  </pic:spPr>
                </pic:pic>
              </a:graphicData>
            </a:graphic>
          </wp:inline>
        </w:drawing>
      </w:r>
    </w:p>
    <w:p w14:paraId="6F46C912" w14:textId="2157D3B5" w:rsidR="0019022D" w:rsidRPr="00B23E32" w:rsidRDefault="00B23E32" w:rsidP="00B23E32">
      <w:pPr>
        <w:ind w:left="2880" w:firstLine="720"/>
        <w:rPr>
          <w:i/>
          <w:iCs/>
          <w:sz w:val="24"/>
          <w:szCs w:val="24"/>
          <w:lang w:val="en-GB"/>
        </w:rPr>
      </w:pPr>
      <w:r w:rsidRPr="00B23E32">
        <w:rPr>
          <w:i/>
          <w:iCs/>
          <w:sz w:val="24"/>
          <w:szCs w:val="24"/>
          <w:lang w:val="en-GB"/>
        </w:rPr>
        <w:t>Figure 5</w:t>
      </w:r>
    </w:p>
    <w:p w14:paraId="4F2E3E02" w14:textId="51DDA7F4" w:rsidR="00B23E32" w:rsidRDefault="00B23E32">
      <w:pPr>
        <w:rPr>
          <w:sz w:val="28"/>
          <w:szCs w:val="28"/>
          <w:lang w:val="en-GB"/>
        </w:rPr>
      </w:pPr>
    </w:p>
    <w:p w14:paraId="3F810F69" w14:textId="48E0C137" w:rsidR="00B23E32" w:rsidRDefault="00B23E32">
      <w:pPr>
        <w:rPr>
          <w:sz w:val="24"/>
          <w:szCs w:val="24"/>
          <w:lang w:val="en-GB"/>
        </w:rPr>
      </w:pPr>
      <w:r>
        <w:rPr>
          <w:sz w:val="24"/>
          <w:szCs w:val="24"/>
          <w:lang w:val="en-GB"/>
        </w:rPr>
        <w:t xml:space="preserve">This part of the application is useful when the pattern contains thousands of data points and generating same number of reports. It becomes difficult to manually retrieve the </w:t>
      </w:r>
      <w:r w:rsidR="0062052D">
        <w:rPr>
          <w:sz w:val="24"/>
          <w:szCs w:val="24"/>
          <w:lang w:val="en-GB"/>
        </w:rPr>
        <w:t xml:space="preserve">required parameter value from the excel report. </w:t>
      </w:r>
    </w:p>
    <w:p w14:paraId="71613950" w14:textId="39E0A634" w:rsidR="0062052D" w:rsidRDefault="0062052D">
      <w:pPr>
        <w:rPr>
          <w:sz w:val="24"/>
          <w:szCs w:val="24"/>
          <w:lang w:val="en-GB"/>
        </w:rPr>
      </w:pPr>
    </w:p>
    <w:p w14:paraId="2555DF9C" w14:textId="5E10022D" w:rsidR="0062052D" w:rsidRDefault="0062052D" w:rsidP="0062052D">
      <w:pPr>
        <w:rPr>
          <w:sz w:val="24"/>
          <w:szCs w:val="24"/>
          <w:lang w:val="en-GB"/>
        </w:rPr>
      </w:pPr>
      <w:r w:rsidRPr="003D459E">
        <w:rPr>
          <w:sz w:val="24"/>
          <w:szCs w:val="24"/>
          <w:lang w:val="en-GB"/>
        </w:rPr>
        <w:t>Selecting</w:t>
      </w:r>
      <w:r>
        <w:rPr>
          <w:sz w:val="24"/>
          <w:szCs w:val="24"/>
          <w:lang w:val="en-GB"/>
        </w:rPr>
        <w:t xml:space="preserve"> “LSM data analysis” from </w:t>
      </w:r>
      <w:r w:rsidR="00FD5981">
        <w:rPr>
          <w:sz w:val="24"/>
          <w:szCs w:val="24"/>
          <w:lang w:val="en-GB"/>
        </w:rPr>
        <w:t>main window</w:t>
      </w:r>
      <w:r>
        <w:rPr>
          <w:sz w:val="24"/>
          <w:szCs w:val="24"/>
          <w:lang w:val="en-GB"/>
        </w:rPr>
        <w:t xml:space="preserve"> and clicking continue will take you to this </w:t>
      </w:r>
      <w:proofErr w:type="gramStart"/>
      <w:r>
        <w:rPr>
          <w:sz w:val="24"/>
          <w:szCs w:val="24"/>
          <w:lang w:val="en-GB"/>
        </w:rPr>
        <w:t>window(</w:t>
      </w:r>
      <w:proofErr w:type="gramEnd"/>
      <w:r>
        <w:rPr>
          <w:sz w:val="24"/>
          <w:szCs w:val="24"/>
          <w:lang w:val="en-GB"/>
        </w:rPr>
        <w:t xml:space="preserve">Figure 6). </w:t>
      </w:r>
    </w:p>
    <w:p w14:paraId="7A54E158" w14:textId="77777777" w:rsidR="0062052D" w:rsidRPr="00B23E32" w:rsidRDefault="0062052D">
      <w:pPr>
        <w:rPr>
          <w:sz w:val="24"/>
          <w:szCs w:val="24"/>
          <w:lang w:val="en-GB"/>
        </w:rPr>
      </w:pPr>
    </w:p>
    <w:p w14:paraId="580056B5" w14:textId="4D7FDB69" w:rsidR="0019022D" w:rsidRDefault="00087B6F">
      <w:pPr>
        <w:rPr>
          <w:sz w:val="28"/>
          <w:szCs w:val="28"/>
          <w:lang w:val="en-GB"/>
        </w:rPr>
      </w:pPr>
      <w:r w:rsidRPr="00087B6F">
        <w:rPr>
          <w:noProof/>
          <w:sz w:val="28"/>
          <w:szCs w:val="28"/>
          <w:lang w:val="en-GB"/>
        </w:rPr>
        <w:lastRenderedPageBreak/>
        <w:drawing>
          <wp:inline distT="0" distB="0" distL="0" distR="0" wp14:anchorId="34D1E56D" wp14:editId="412A37ED">
            <wp:extent cx="7442774" cy="5552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77179" cy="5578476"/>
                    </a:xfrm>
                    <a:prstGeom prst="rect">
                      <a:avLst/>
                    </a:prstGeom>
                  </pic:spPr>
                </pic:pic>
              </a:graphicData>
            </a:graphic>
          </wp:inline>
        </w:drawing>
      </w:r>
    </w:p>
    <w:p w14:paraId="45BEDF6D" w14:textId="786C3351" w:rsidR="005F3939" w:rsidRDefault="0062052D" w:rsidP="00087B6F">
      <w:pPr>
        <w:ind w:left="2160" w:firstLine="720"/>
        <w:rPr>
          <w:i/>
          <w:iCs/>
          <w:sz w:val="24"/>
          <w:szCs w:val="24"/>
          <w:lang w:val="en-GB"/>
        </w:rPr>
      </w:pPr>
      <w:r w:rsidRPr="0062052D">
        <w:rPr>
          <w:i/>
          <w:iCs/>
          <w:sz w:val="24"/>
          <w:szCs w:val="24"/>
          <w:lang w:val="en-GB"/>
        </w:rPr>
        <w:t>Figure 6</w:t>
      </w:r>
    </w:p>
    <w:p w14:paraId="64827313" w14:textId="77777777" w:rsidR="002A298A" w:rsidRDefault="002A298A" w:rsidP="005F3939">
      <w:pPr>
        <w:jc w:val="both"/>
        <w:rPr>
          <w:sz w:val="24"/>
          <w:szCs w:val="24"/>
          <w:u w:val="single"/>
          <w:lang w:val="en-GB"/>
        </w:rPr>
      </w:pPr>
    </w:p>
    <w:p w14:paraId="344A6058" w14:textId="13349D47" w:rsidR="005F3939" w:rsidRPr="00FD5981" w:rsidRDefault="005F3939" w:rsidP="00AF676E">
      <w:pPr>
        <w:pStyle w:val="Heading2"/>
        <w:rPr>
          <w:sz w:val="24"/>
          <w:szCs w:val="24"/>
          <w:u w:val="single"/>
          <w:lang w:val="en-GB"/>
        </w:rPr>
      </w:pPr>
      <w:bookmarkStart w:id="9" w:name="_Toc97853557"/>
      <w:r w:rsidRPr="00FD5981">
        <w:rPr>
          <w:sz w:val="24"/>
          <w:szCs w:val="24"/>
          <w:u w:val="single"/>
          <w:lang w:val="en-GB"/>
        </w:rPr>
        <w:t>Form field</w:t>
      </w:r>
      <w:r w:rsidR="00FD5981" w:rsidRPr="00FD5981">
        <w:rPr>
          <w:sz w:val="24"/>
          <w:szCs w:val="24"/>
          <w:u w:val="single"/>
          <w:lang w:val="en-GB"/>
        </w:rPr>
        <w:t>s</w:t>
      </w:r>
      <w:bookmarkEnd w:id="9"/>
    </w:p>
    <w:p w14:paraId="5102DA41" w14:textId="7D458B7A" w:rsidR="005F3939" w:rsidRDefault="005F3939" w:rsidP="005F3939">
      <w:pPr>
        <w:pStyle w:val="ListParagraph"/>
        <w:numPr>
          <w:ilvl w:val="0"/>
          <w:numId w:val="2"/>
        </w:numPr>
        <w:jc w:val="both"/>
        <w:rPr>
          <w:sz w:val="24"/>
          <w:szCs w:val="24"/>
          <w:lang w:val="en-GB"/>
        </w:rPr>
      </w:pPr>
      <w:r w:rsidRPr="00FD5981">
        <w:rPr>
          <w:b/>
          <w:bCs/>
          <w:sz w:val="24"/>
          <w:szCs w:val="24"/>
          <w:lang w:val="en-GB"/>
        </w:rPr>
        <w:t xml:space="preserve">Select </w:t>
      </w:r>
      <w:r w:rsidR="00087B6F">
        <w:rPr>
          <w:b/>
          <w:bCs/>
          <w:sz w:val="24"/>
          <w:szCs w:val="24"/>
          <w:lang w:val="en-GB"/>
        </w:rPr>
        <w:t>one of the excel</w:t>
      </w:r>
      <w:r w:rsidRPr="00FD5981">
        <w:rPr>
          <w:b/>
          <w:bCs/>
          <w:sz w:val="24"/>
          <w:szCs w:val="24"/>
          <w:lang w:val="en-GB"/>
        </w:rPr>
        <w:t xml:space="preserve"> report</w:t>
      </w:r>
      <w:r>
        <w:rPr>
          <w:sz w:val="24"/>
          <w:szCs w:val="24"/>
          <w:lang w:val="en-GB"/>
        </w:rPr>
        <w:t xml:space="preserve">:  </w:t>
      </w:r>
      <w:r w:rsidR="00B857FA">
        <w:rPr>
          <w:sz w:val="24"/>
          <w:szCs w:val="24"/>
          <w:lang w:val="en-GB"/>
        </w:rPr>
        <w:t>Excel file name and path of the files are obtained using this field</w:t>
      </w:r>
      <w:r>
        <w:rPr>
          <w:sz w:val="24"/>
          <w:szCs w:val="24"/>
          <w:lang w:val="en-GB"/>
        </w:rPr>
        <w:t>. This can be entered manually</w:t>
      </w:r>
      <w:r w:rsidR="001F43BC">
        <w:rPr>
          <w:sz w:val="24"/>
          <w:szCs w:val="24"/>
          <w:lang w:val="en-GB"/>
        </w:rPr>
        <w:t xml:space="preserve"> </w:t>
      </w:r>
      <w:r w:rsidR="00087B6F">
        <w:rPr>
          <w:sz w:val="24"/>
          <w:szCs w:val="24"/>
          <w:lang w:val="en-GB"/>
        </w:rPr>
        <w:t>(mention the entire directory path with file name while entering manually)</w:t>
      </w:r>
      <w:r>
        <w:rPr>
          <w:sz w:val="24"/>
          <w:szCs w:val="24"/>
          <w:lang w:val="en-GB"/>
        </w:rPr>
        <w:t xml:space="preserve"> or selected using browse button.</w:t>
      </w:r>
    </w:p>
    <w:p w14:paraId="022A3367" w14:textId="1FEE7938" w:rsidR="005F3939" w:rsidRDefault="00B857FA" w:rsidP="005F3939">
      <w:pPr>
        <w:pStyle w:val="ListParagraph"/>
        <w:numPr>
          <w:ilvl w:val="0"/>
          <w:numId w:val="2"/>
        </w:numPr>
        <w:jc w:val="both"/>
        <w:rPr>
          <w:sz w:val="24"/>
          <w:szCs w:val="24"/>
          <w:lang w:val="en-GB"/>
        </w:rPr>
      </w:pPr>
      <w:r>
        <w:rPr>
          <w:b/>
          <w:bCs/>
          <w:sz w:val="24"/>
          <w:szCs w:val="24"/>
          <w:lang w:val="en-GB"/>
        </w:rPr>
        <w:t xml:space="preserve">Select parameters and </w:t>
      </w:r>
      <w:proofErr w:type="gramStart"/>
      <w:r>
        <w:rPr>
          <w:b/>
          <w:bCs/>
          <w:sz w:val="24"/>
          <w:szCs w:val="24"/>
          <w:lang w:val="en-GB"/>
        </w:rPr>
        <w:t>its</w:t>
      </w:r>
      <w:proofErr w:type="gramEnd"/>
      <w:r>
        <w:rPr>
          <w:b/>
          <w:bCs/>
          <w:sz w:val="24"/>
          <w:szCs w:val="24"/>
          <w:lang w:val="en-GB"/>
        </w:rPr>
        <w:t xml:space="preserve"> excel cell number</w:t>
      </w:r>
      <w:r w:rsidR="005F3939">
        <w:rPr>
          <w:sz w:val="24"/>
          <w:szCs w:val="24"/>
          <w:lang w:val="en-GB"/>
        </w:rPr>
        <w:t xml:space="preserve">: </w:t>
      </w:r>
      <w:r w:rsidR="00264A9F">
        <w:rPr>
          <w:sz w:val="24"/>
          <w:szCs w:val="24"/>
          <w:lang w:val="en-GB"/>
        </w:rPr>
        <w:t xml:space="preserve">Required parameters and its corresponding cell number is entered in this field. If there are more than one cell number for the </w:t>
      </w:r>
      <w:r w:rsidR="001F43BC">
        <w:rPr>
          <w:sz w:val="24"/>
          <w:szCs w:val="24"/>
          <w:lang w:val="en-GB"/>
        </w:rPr>
        <w:t>parameter,</w:t>
      </w:r>
      <w:r w:rsidR="00264A9F">
        <w:rPr>
          <w:sz w:val="24"/>
          <w:szCs w:val="24"/>
          <w:lang w:val="en-GB"/>
        </w:rPr>
        <w:t xml:space="preserve"> then mean value of those value will be the output. Currently the available parameters are depth, areal roughness and surface roughness. This</w:t>
      </w:r>
      <w:r w:rsidR="001F43BC">
        <w:rPr>
          <w:sz w:val="24"/>
          <w:szCs w:val="24"/>
          <w:lang w:val="en-GB"/>
        </w:rPr>
        <w:t xml:space="preserve"> can</w:t>
      </w:r>
      <w:r w:rsidR="00264A9F">
        <w:rPr>
          <w:sz w:val="24"/>
          <w:szCs w:val="24"/>
          <w:lang w:val="en-GB"/>
        </w:rPr>
        <w:t xml:space="preserve"> be extended in future.</w:t>
      </w:r>
    </w:p>
    <w:p w14:paraId="31551E26" w14:textId="4873FB19" w:rsidR="00777DEA" w:rsidRPr="00777DEA" w:rsidRDefault="00777DEA" w:rsidP="005F3939">
      <w:pPr>
        <w:pStyle w:val="ListParagraph"/>
        <w:numPr>
          <w:ilvl w:val="0"/>
          <w:numId w:val="2"/>
        </w:numPr>
        <w:jc w:val="both"/>
        <w:rPr>
          <w:b/>
          <w:bCs/>
          <w:sz w:val="24"/>
          <w:szCs w:val="24"/>
          <w:lang w:val="en-GB"/>
        </w:rPr>
      </w:pPr>
      <w:r w:rsidRPr="00777DEA">
        <w:rPr>
          <w:b/>
          <w:bCs/>
          <w:sz w:val="24"/>
          <w:szCs w:val="24"/>
          <w:lang w:val="en-GB"/>
        </w:rPr>
        <w:t>Number of the measurement fields:</w:t>
      </w:r>
      <w:r>
        <w:rPr>
          <w:sz w:val="24"/>
          <w:szCs w:val="24"/>
          <w:lang w:val="en-GB"/>
        </w:rPr>
        <w:t xml:space="preserve"> This field helps to generate the parameter values according to the pattern. Each parameter will be represented </w:t>
      </w:r>
      <w:r w:rsidR="00633550">
        <w:rPr>
          <w:sz w:val="24"/>
          <w:szCs w:val="24"/>
          <w:lang w:val="en-GB"/>
        </w:rPr>
        <w:t xml:space="preserve">as the rows and columns </w:t>
      </w:r>
      <w:r w:rsidR="00633550">
        <w:rPr>
          <w:sz w:val="24"/>
          <w:szCs w:val="24"/>
          <w:lang w:val="en-GB"/>
        </w:rPr>
        <w:lastRenderedPageBreak/>
        <w:t>in separate sheets in the same workbook output. Entering zeros will not generate any extra sheets.</w:t>
      </w:r>
    </w:p>
    <w:p w14:paraId="173DEF5B" w14:textId="3E142A5C" w:rsidR="00A46031" w:rsidRDefault="00A46031" w:rsidP="00A46031">
      <w:pPr>
        <w:pStyle w:val="ListParagraph"/>
        <w:jc w:val="both"/>
        <w:rPr>
          <w:sz w:val="24"/>
          <w:szCs w:val="24"/>
          <w:lang w:val="en-GB"/>
        </w:rPr>
      </w:pPr>
    </w:p>
    <w:p w14:paraId="199561CE" w14:textId="41E501B6" w:rsidR="00A46031" w:rsidRDefault="00A46031" w:rsidP="00A46031">
      <w:pPr>
        <w:jc w:val="both"/>
        <w:rPr>
          <w:sz w:val="24"/>
          <w:szCs w:val="24"/>
          <w:lang w:val="en-GB"/>
        </w:rPr>
      </w:pPr>
      <w:r>
        <w:rPr>
          <w:sz w:val="24"/>
          <w:szCs w:val="24"/>
          <w:lang w:val="en-GB"/>
        </w:rPr>
        <w:t xml:space="preserve">Click on ‘create’ button to </w:t>
      </w:r>
      <w:r w:rsidR="00742C1E">
        <w:rPr>
          <w:sz w:val="24"/>
          <w:szCs w:val="24"/>
          <w:lang w:val="en-GB"/>
        </w:rPr>
        <w:t>create another excel file with required data in the same directory where all reports are saved.</w:t>
      </w:r>
    </w:p>
    <w:p w14:paraId="7B337317" w14:textId="77777777" w:rsidR="00742C1E" w:rsidRPr="00742C1E" w:rsidRDefault="00742C1E" w:rsidP="00A46031">
      <w:pPr>
        <w:jc w:val="both"/>
        <w:rPr>
          <w:sz w:val="28"/>
          <w:szCs w:val="28"/>
          <w:lang w:val="en-GB"/>
        </w:rPr>
      </w:pPr>
    </w:p>
    <w:sectPr w:rsidR="00742C1E" w:rsidRPr="00742C1E" w:rsidSect="0007588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5C9C" w14:textId="77777777" w:rsidR="00B40907" w:rsidRDefault="00B40907" w:rsidP="001933B7">
      <w:pPr>
        <w:spacing w:after="0" w:line="240" w:lineRule="auto"/>
      </w:pPr>
      <w:r>
        <w:separator/>
      </w:r>
    </w:p>
  </w:endnote>
  <w:endnote w:type="continuationSeparator" w:id="0">
    <w:p w14:paraId="2AE695A4" w14:textId="77777777" w:rsidR="00B40907" w:rsidRDefault="00B40907" w:rsidP="0019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C301" w14:textId="77777777" w:rsidR="00B40907" w:rsidRDefault="00B40907" w:rsidP="001933B7">
      <w:pPr>
        <w:spacing w:after="0" w:line="240" w:lineRule="auto"/>
      </w:pPr>
      <w:r>
        <w:separator/>
      </w:r>
    </w:p>
  </w:footnote>
  <w:footnote w:type="continuationSeparator" w:id="0">
    <w:p w14:paraId="70CB7886" w14:textId="77777777" w:rsidR="00B40907" w:rsidRDefault="00B40907" w:rsidP="00193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5D65" w14:textId="5F5F377E" w:rsidR="0045291B" w:rsidRPr="00F863E0" w:rsidRDefault="0045291B" w:rsidP="0045291B">
    <w:pPr>
      <w:pStyle w:val="Header"/>
      <w:jc w:val="center"/>
      <w:rPr>
        <w:lang w:val="en-GB"/>
      </w:rPr>
    </w:pPr>
    <w:r>
      <w:rPr>
        <w:noProof/>
        <w:color w:val="4472C4" w:themeColor="accent1"/>
      </w:rPr>
      <w:drawing>
        <wp:inline distT="0" distB="0" distL="0" distR="0" wp14:anchorId="78450FD8" wp14:editId="570D74D8">
          <wp:extent cx="2714625" cy="668861"/>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728" cy="683423"/>
                  </a:xfrm>
                  <a:prstGeom prst="rect">
                    <a:avLst/>
                  </a:prstGeom>
                </pic:spPr>
              </pic:pic>
            </a:graphicData>
          </a:graphic>
        </wp:inline>
      </w:drawing>
    </w:r>
    <w:r w:rsidR="00F863E0">
      <w:rPr>
        <w:lang w:val="en-GB"/>
      </w:rPr>
      <w:t xml:space="preserve">                                                                    </w:t>
    </w:r>
  </w:p>
  <w:p w14:paraId="4DD5A0D1" w14:textId="77777777" w:rsidR="0045291B" w:rsidRDefault="0045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753"/>
    <w:multiLevelType w:val="hybridMultilevel"/>
    <w:tmpl w:val="2FF424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D60EFA"/>
    <w:multiLevelType w:val="hybridMultilevel"/>
    <w:tmpl w:val="785C07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867AE8"/>
    <w:multiLevelType w:val="hybridMultilevel"/>
    <w:tmpl w:val="D7601C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6B0F8A"/>
    <w:multiLevelType w:val="hybridMultilevel"/>
    <w:tmpl w:val="B172FC4A"/>
    <w:lvl w:ilvl="0" w:tplc="8B1A0F64">
      <w:start w:val="1"/>
      <w:numFmt w:val="decimal"/>
      <w:pStyle w:val="Index9"/>
      <w:lvlText w:val="%1."/>
      <w:lvlJc w:val="left"/>
      <w:pPr>
        <w:ind w:left="2480" w:hanging="360"/>
      </w:pPr>
      <w:rPr>
        <w:rFonts w:hint="default"/>
      </w:rPr>
    </w:lvl>
    <w:lvl w:ilvl="1" w:tplc="20000019" w:tentative="1">
      <w:start w:val="1"/>
      <w:numFmt w:val="lowerLetter"/>
      <w:lvlText w:val="%2."/>
      <w:lvlJc w:val="left"/>
      <w:pPr>
        <w:ind w:left="3200" w:hanging="360"/>
      </w:pPr>
    </w:lvl>
    <w:lvl w:ilvl="2" w:tplc="2000001B" w:tentative="1">
      <w:start w:val="1"/>
      <w:numFmt w:val="lowerRoman"/>
      <w:lvlText w:val="%3."/>
      <w:lvlJc w:val="right"/>
      <w:pPr>
        <w:ind w:left="3920" w:hanging="180"/>
      </w:pPr>
    </w:lvl>
    <w:lvl w:ilvl="3" w:tplc="2000000F" w:tentative="1">
      <w:start w:val="1"/>
      <w:numFmt w:val="decimal"/>
      <w:lvlText w:val="%4."/>
      <w:lvlJc w:val="left"/>
      <w:pPr>
        <w:ind w:left="4640" w:hanging="360"/>
      </w:pPr>
    </w:lvl>
    <w:lvl w:ilvl="4" w:tplc="20000019" w:tentative="1">
      <w:start w:val="1"/>
      <w:numFmt w:val="lowerLetter"/>
      <w:lvlText w:val="%5."/>
      <w:lvlJc w:val="left"/>
      <w:pPr>
        <w:ind w:left="5360" w:hanging="360"/>
      </w:pPr>
    </w:lvl>
    <w:lvl w:ilvl="5" w:tplc="2000001B" w:tentative="1">
      <w:start w:val="1"/>
      <w:numFmt w:val="lowerRoman"/>
      <w:lvlText w:val="%6."/>
      <w:lvlJc w:val="right"/>
      <w:pPr>
        <w:ind w:left="6080" w:hanging="180"/>
      </w:pPr>
    </w:lvl>
    <w:lvl w:ilvl="6" w:tplc="2000000F" w:tentative="1">
      <w:start w:val="1"/>
      <w:numFmt w:val="decimal"/>
      <w:lvlText w:val="%7."/>
      <w:lvlJc w:val="left"/>
      <w:pPr>
        <w:ind w:left="6800" w:hanging="360"/>
      </w:pPr>
    </w:lvl>
    <w:lvl w:ilvl="7" w:tplc="20000019" w:tentative="1">
      <w:start w:val="1"/>
      <w:numFmt w:val="lowerLetter"/>
      <w:lvlText w:val="%8."/>
      <w:lvlJc w:val="left"/>
      <w:pPr>
        <w:ind w:left="7520" w:hanging="360"/>
      </w:pPr>
    </w:lvl>
    <w:lvl w:ilvl="8" w:tplc="2000001B" w:tentative="1">
      <w:start w:val="1"/>
      <w:numFmt w:val="lowerRoman"/>
      <w:lvlText w:val="%9."/>
      <w:lvlJc w:val="right"/>
      <w:pPr>
        <w:ind w:left="8240" w:hanging="180"/>
      </w:pPr>
    </w:lvl>
  </w:abstractNum>
  <w:abstractNum w:abstractNumId="4" w15:restartNumberingAfterBreak="0">
    <w:nsid w:val="62B75F3F"/>
    <w:multiLevelType w:val="hybridMultilevel"/>
    <w:tmpl w:val="785C0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68"/>
    <w:rsid w:val="000370DD"/>
    <w:rsid w:val="000652FB"/>
    <w:rsid w:val="00065F63"/>
    <w:rsid w:val="00075887"/>
    <w:rsid w:val="00087B6F"/>
    <w:rsid w:val="000968CF"/>
    <w:rsid w:val="001600B8"/>
    <w:rsid w:val="0016780D"/>
    <w:rsid w:val="0017052E"/>
    <w:rsid w:val="00183831"/>
    <w:rsid w:val="00185D64"/>
    <w:rsid w:val="0019022D"/>
    <w:rsid w:val="001933B7"/>
    <w:rsid w:val="001F43BC"/>
    <w:rsid w:val="00206323"/>
    <w:rsid w:val="002160DF"/>
    <w:rsid w:val="002278EC"/>
    <w:rsid w:val="0024607D"/>
    <w:rsid w:val="00264A9F"/>
    <w:rsid w:val="00293059"/>
    <w:rsid w:val="002A298A"/>
    <w:rsid w:val="002D03D4"/>
    <w:rsid w:val="00305C3D"/>
    <w:rsid w:val="003244AD"/>
    <w:rsid w:val="003354D2"/>
    <w:rsid w:val="00342826"/>
    <w:rsid w:val="003617DF"/>
    <w:rsid w:val="0036627F"/>
    <w:rsid w:val="00371354"/>
    <w:rsid w:val="003B1063"/>
    <w:rsid w:val="003D459E"/>
    <w:rsid w:val="003E59AE"/>
    <w:rsid w:val="004129FB"/>
    <w:rsid w:val="0045291B"/>
    <w:rsid w:val="00471FF0"/>
    <w:rsid w:val="004901FE"/>
    <w:rsid w:val="004F50F2"/>
    <w:rsid w:val="00510E88"/>
    <w:rsid w:val="00571FDB"/>
    <w:rsid w:val="005728DC"/>
    <w:rsid w:val="00576A2B"/>
    <w:rsid w:val="00582C6A"/>
    <w:rsid w:val="005B1E49"/>
    <w:rsid w:val="005C6DD3"/>
    <w:rsid w:val="005F3939"/>
    <w:rsid w:val="00614DC1"/>
    <w:rsid w:val="0062052D"/>
    <w:rsid w:val="00633550"/>
    <w:rsid w:val="00642662"/>
    <w:rsid w:val="00654A71"/>
    <w:rsid w:val="00731347"/>
    <w:rsid w:val="00735025"/>
    <w:rsid w:val="00742C1E"/>
    <w:rsid w:val="0076142D"/>
    <w:rsid w:val="00777DEA"/>
    <w:rsid w:val="0078583C"/>
    <w:rsid w:val="007A52F5"/>
    <w:rsid w:val="007E50A7"/>
    <w:rsid w:val="007F3A18"/>
    <w:rsid w:val="00875372"/>
    <w:rsid w:val="008872A6"/>
    <w:rsid w:val="008A22D6"/>
    <w:rsid w:val="00912929"/>
    <w:rsid w:val="009336F0"/>
    <w:rsid w:val="00A01967"/>
    <w:rsid w:val="00A25331"/>
    <w:rsid w:val="00A46031"/>
    <w:rsid w:val="00A81007"/>
    <w:rsid w:val="00AE0BF2"/>
    <w:rsid w:val="00AF5033"/>
    <w:rsid w:val="00AF676E"/>
    <w:rsid w:val="00B02A17"/>
    <w:rsid w:val="00B23E32"/>
    <w:rsid w:val="00B40907"/>
    <w:rsid w:val="00B8180B"/>
    <w:rsid w:val="00B857FA"/>
    <w:rsid w:val="00BF2F8A"/>
    <w:rsid w:val="00C0000C"/>
    <w:rsid w:val="00C857E1"/>
    <w:rsid w:val="00CC3CA8"/>
    <w:rsid w:val="00CC7268"/>
    <w:rsid w:val="00D20135"/>
    <w:rsid w:val="00D42993"/>
    <w:rsid w:val="00D566D6"/>
    <w:rsid w:val="00D822AE"/>
    <w:rsid w:val="00E02FE0"/>
    <w:rsid w:val="00E06806"/>
    <w:rsid w:val="00E25E4A"/>
    <w:rsid w:val="00E36238"/>
    <w:rsid w:val="00E570AC"/>
    <w:rsid w:val="00E84733"/>
    <w:rsid w:val="00EB17FD"/>
    <w:rsid w:val="00EB19E8"/>
    <w:rsid w:val="00EE0273"/>
    <w:rsid w:val="00F10764"/>
    <w:rsid w:val="00F46B58"/>
    <w:rsid w:val="00F567D0"/>
    <w:rsid w:val="00F863E0"/>
    <w:rsid w:val="00F918B9"/>
    <w:rsid w:val="00F91DD2"/>
    <w:rsid w:val="00FB1731"/>
    <w:rsid w:val="00FD5981"/>
    <w:rsid w:val="00FE43D9"/>
    <w:rsid w:val="00FF7A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DE3D1"/>
  <w15:docId w15:val="{81CD09FC-9C88-48A9-956C-4C3657ED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6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C7268"/>
    <w:rPr>
      <w:rFonts w:ascii="Courier New" w:eastAsia="Times New Roman" w:hAnsi="Courier New" w:cs="Courier New"/>
      <w:sz w:val="20"/>
      <w:szCs w:val="20"/>
    </w:rPr>
  </w:style>
  <w:style w:type="character" w:styleId="Hyperlink">
    <w:name w:val="Hyperlink"/>
    <w:basedOn w:val="DefaultParagraphFont"/>
    <w:uiPriority w:val="99"/>
    <w:unhideWhenUsed/>
    <w:rsid w:val="00CC7268"/>
    <w:rPr>
      <w:color w:val="0000FF"/>
      <w:u w:val="single"/>
    </w:rPr>
  </w:style>
  <w:style w:type="paragraph" w:styleId="Header">
    <w:name w:val="header"/>
    <w:basedOn w:val="Normal"/>
    <w:link w:val="HeaderChar"/>
    <w:uiPriority w:val="99"/>
    <w:unhideWhenUsed/>
    <w:rsid w:val="00193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3B7"/>
  </w:style>
  <w:style w:type="paragraph" w:styleId="Footer">
    <w:name w:val="footer"/>
    <w:basedOn w:val="Normal"/>
    <w:link w:val="FooterChar"/>
    <w:uiPriority w:val="99"/>
    <w:unhideWhenUsed/>
    <w:rsid w:val="00193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3B7"/>
  </w:style>
  <w:style w:type="paragraph" w:styleId="ListParagraph">
    <w:name w:val="List Paragraph"/>
    <w:basedOn w:val="Normal"/>
    <w:uiPriority w:val="34"/>
    <w:qFormat/>
    <w:rsid w:val="00582C6A"/>
    <w:pPr>
      <w:ind w:left="720"/>
      <w:contextualSpacing/>
    </w:pPr>
  </w:style>
  <w:style w:type="character" w:styleId="UnresolvedMention">
    <w:name w:val="Unresolved Mention"/>
    <w:basedOn w:val="DefaultParagraphFont"/>
    <w:uiPriority w:val="99"/>
    <w:semiHidden/>
    <w:unhideWhenUsed/>
    <w:rsid w:val="00F10764"/>
    <w:rPr>
      <w:color w:val="605E5C"/>
      <w:shd w:val="clear" w:color="auto" w:fill="E1DFDD"/>
    </w:rPr>
  </w:style>
  <w:style w:type="character" w:styleId="FollowedHyperlink">
    <w:name w:val="FollowedHyperlink"/>
    <w:basedOn w:val="DefaultParagraphFont"/>
    <w:uiPriority w:val="99"/>
    <w:semiHidden/>
    <w:unhideWhenUsed/>
    <w:rsid w:val="00F10764"/>
    <w:rPr>
      <w:color w:val="954F72" w:themeColor="followedHyperlink"/>
      <w:u w:val="single"/>
    </w:rPr>
  </w:style>
  <w:style w:type="paragraph" w:styleId="Index1">
    <w:name w:val="index 1"/>
    <w:basedOn w:val="Normal"/>
    <w:next w:val="Normal"/>
    <w:autoRedefine/>
    <w:uiPriority w:val="99"/>
    <w:unhideWhenUsed/>
    <w:rsid w:val="000652FB"/>
    <w:pPr>
      <w:spacing w:after="0"/>
      <w:ind w:left="220" w:hanging="220"/>
    </w:pPr>
    <w:rPr>
      <w:rFonts w:cstheme="minorHAnsi"/>
      <w:sz w:val="20"/>
      <w:szCs w:val="20"/>
    </w:rPr>
  </w:style>
  <w:style w:type="paragraph" w:styleId="Index2">
    <w:name w:val="index 2"/>
    <w:basedOn w:val="Normal"/>
    <w:next w:val="Normal"/>
    <w:autoRedefine/>
    <w:uiPriority w:val="99"/>
    <w:unhideWhenUsed/>
    <w:rsid w:val="000652FB"/>
    <w:pPr>
      <w:spacing w:after="0"/>
      <w:ind w:left="440" w:hanging="220"/>
    </w:pPr>
    <w:rPr>
      <w:rFonts w:cstheme="minorHAnsi"/>
      <w:sz w:val="20"/>
      <w:szCs w:val="20"/>
    </w:rPr>
  </w:style>
  <w:style w:type="paragraph" w:styleId="Index3">
    <w:name w:val="index 3"/>
    <w:basedOn w:val="Normal"/>
    <w:next w:val="Normal"/>
    <w:autoRedefine/>
    <w:uiPriority w:val="99"/>
    <w:unhideWhenUsed/>
    <w:rsid w:val="000652FB"/>
    <w:pPr>
      <w:spacing w:after="0"/>
      <w:ind w:left="660" w:hanging="220"/>
    </w:pPr>
    <w:rPr>
      <w:rFonts w:cstheme="minorHAnsi"/>
      <w:sz w:val="20"/>
      <w:szCs w:val="20"/>
    </w:rPr>
  </w:style>
  <w:style w:type="paragraph" w:styleId="Index4">
    <w:name w:val="index 4"/>
    <w:basedOn w:val="Normal"/>
    <w:next w:val="Normal"/>
    <w:autoRedefine/>
    <w:uiPriority w:val="99"/>
    <w:unhideWhenUsed/>
    <w:rsid w:val="000652FB"/>
    <w:pPr>
      <w:spacing w:after="0"/>
      <w:ind w:left="880" w:hanging="220"/>
    </w:pPr>
    <w:rPr>
      <w:rFonts w:cstheme="minorHAnsi"/>
      <w:sz w:val="20"/>
      <w:szCs w:val="20"/>
    </w:rPr>
  </w:style>
  <w:style w:type="paragraph" w:styleId="Index5">
    <w:name w:val="index 5"/>
    <w:basedOn w:val="Normal"/>
    <w:next w:val="Normal"/>
    <w:autoRedefine/>
    <w:uiPriority w:val="99"/>
    <w:unhideWhenUsed/>
    <w:rsid w:val="000652FB"/>
    <w:pPr>
      <w:spacing w:after="0"/>
      <w:ind w:left="1100" w:hanging="220"/>
    </w:pPr>
    <w:rPr>
      <w:rFonts w:cstheme="minorHAnsi"/>
      <w:sz w:val="20"/>
      <w:szCs w:val="20"/>
    </w:rPr>
  </w:style>
  <w:style w:type="paragraph" w:styleId="Index6">
    <w:name w:val="index 6"/>
    <w:basedOn w:val="Normal"/>
    <w:next w:val="Normal"/>
    <w:autoRedefine/>
    <w:uiPriority w:val="99"/>
    <w:unhideWhenUsed/>
    <w:rsid w:val="000652FB"/>
    <w:pPr>
      <w:spacing w:after="0"/>
      <w:ind w:left="1320" w:hanging="220"/>
    </w:pPr>
    <w:rPr>
      <w:rFonts w:cstheme="minorHAnsi"/>
      <w:sz w:val="20"/>
      <w:szCs w:val="20"/>
    </w:rPr>
  </w:style>
  <w:style w:type="paragraph" w:styleId="Index7">
    <w:name w:val="index 7"/>
    <w:basedOn w:val="Normal"/>
    <w:next w:val="Normal"/>
    <w:autoRedefine/>
    <w:uiPriority w:val="99"/>
    <w:unhideWhenUsed/>
    <w:rsid w:val="000652FB"/>
    <w:pPr>
      <w:spacing w:after="0"/>
      <w:ind w:left="1540" w:hanging="220"/>
    </w:pPr>
    <w:rPr>
      <w:rFonts w:cstheme="minorHAnsi"/>
      <w:sz w:val="20"/>
      <w:szCs w:val="20"/>
    </w:rPr>
  </w:style>
  <w:style w:type="paragraph" w:styleId="Index8">
    <w:name w:val="index 8"/>
    <w:basedOn w:val="Normal"/>
    <w:next w:val="Normal"/>
    <w:autoRedefine/>
    <w:uiPriority w:val="99"/>
    <w:unhideWhenUsed/>
    <w:rsid w:val="000652FB"/>
    <w:pPr>
      <w:spacing w:after="0"/>
      <w:ind w:left="1760" w:hanging="220"/>
    </w:pPr>
    <w:rPr>
      <w:rFonts w:cstheme="minorHAnsi"/>
      <w:sz w:val="20"/>
      <w:szCs w:val="20"/>
    </w:rPr>
  </w:style>
  <w:style w:type="paragraph" w:styleId="Index9">
    <w:name w:val="index 9"/>
    <w:basedOn w:val="Normal"/>
    <w:next w:val="Normal"/>
    <w:autoRedefine/>
    <w:uiPriority w:val="99"/>
    <w:unhideWhenUsed/>
    <w:rsid w:val="00075887"/>
    <w:pPr>
      <w:numPr>
        <w:numId w:val="5"/>
      </w:numPr>
      <w:spacing w:after="0"/>
    </w:pPr>
    <w:rPr>
      <w:rFonts w:cstheme="minorHAnsi"/>
      <w:sz w:val="24"/>
      <w:szCs w:val="20"/>
    </w:rPr>
  </w:style>
  <w:style w:type="paragraph" w:styleId="IndexHeading">
    <w:name w:val="index heading"/>
    <w:basedOn w:val="Normal"/>
    <w:next w:val="Index1"/>
    <w:uiPriority w:val="99"/>
    <w:unhideWhenUsed/>
    <w:rsid w:val="000652FB"/>
    <w:pPr>
      <w:spacing w:after="0"/>
    </w:pPr>
    <w:rPr>
      <w:rFonts w:cstheme="minorHAnsi"/>
      <w:sz w:val="20"/>
      <w:szCs w:val="20"/>
    </w:rPr>
  </w:style>
  <w:style w:type="character" w:customStyle="1" w:styleId="Heading1Char">
    <w:name w:val="Heading 1 Char"/>
    <w:basedOn w:val="DefaultParagraphFont"/>
    <w:link w:val="Heading1"/>
    <w:uiPriority w:val="9"/>
    <w:rsid w:val="00AF6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676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0273"/>
    <w:pPr>
      <w:outlineLvl w:val="9"/>
    </w:pPr>
    <w:rPr>
      <w:lang w:val="en-US"/>
    </w:rPr>
  </w:style>
  <w:style w:type="paragraph" w:styleId="TOC1">
    <w:name w:val="toc 1"/>
    <w:basedOn w:val="Normal"/>
    <w:next w:val="Normal"/>
    <w:autoRedefine/>
    <w:uiPriority w:val="39"/>
    <w:unhideWhenUsed/>
    <w:rsid w:val="003B1063"/>
    <w:pPr>
      <w:tabs>
        <w:tab w:val="right" w:leader="dot" w:pos="9016"/>
      </w:tabs>
      <w:spacing w:after="100"/>
    </w:pPr>
    <w:rPr>
      <w:b/>
      <w:bCs/>
      <w:noProof/>
      <w:shd w:val="clear" w:color="auto" w:fill="FFFFFF"/>
      <w:lang w:val="en-GB"/>
    </w:rPr>
  </w:style>
  <w:style w:type="paragraph" w:styleId="TOC2">
    <w:name w:val="toc 2"/>
    <w:basedOn w:val="Normal"/>
    <w:next w:val="Normal"/>
    <w:autoRedefine/>
    <w:uiPriority w:val="39"/>
    <w:unhideWhenUsed/>
    <w:rsid w:val="00EE02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3227">
      <w:bodyDiv w:val="1"/>
      <w:marLeft w:val="0"/>
      <w:marRight w:val="0"/>
      <w:marTop w:val="0"/>
      <w:marBottom w:val="0"/>
      <w:divBdr>
        <w:top w:val="none" w:sz="0" w:space="0" w:color="auto"/>
        <w:left w:val="none" w:sz="0" w:space="0" w:color="auto"/>
        <w:bottom w:val="none" w:sz="0" w:space="0" w:color="auto"/>
        <w:right w:val="none" w:sz="0" w:space="0" w:color="auto"/>
      </w:divBdr>
      <w:divsChild>
        <w:div w:id="111794262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BA3BF7-ED23-4D74-942B-D35B3E741B32}" type="doc">
      <dgm:prSet loTypeId="urn:microsoft.com/office/officeart/2005/8/layout/bProcess3" loCatId="process" qsTypeId="urn:microsoft.com/office/officeart/2005/8/quickstyle/simple2" qsCatId="simple" csTypeId="urn:microsoft.com/office/officeart/2005/8/colors/accent0_1" csCatId="mainScheme" phldr="1"/>
      <dgm:spPr/>
      <dgm:t>
        <a:bodyPr/>
        <a:lstStyle/>
        <a:p>
          <a:endParaRPr lang="en-DE"/>
        </a:p>
      </dgm:t>
    </dgm:pt>
    <dgm:pt modelId="{D3BB82BD-59C9-457D-9326-4EF1F067ACCE}">
      <dgm:prSet phldrT="[Text]" custT="1"/>
      <dgm:spPr/>
      <dgm:t>
        <a:bodyPr/>
        <a:lstStyle/>
        <a:p>
          <a:pPr algn="ctr"/>
          <a:r>
            <a:rPr lang="en-GB" sz="1200"/>
            <a:t>click on EasyMeasure.py to start the application</a:t>
          </a:r>
          <a:endParaRPr lang="en-DE" sz="1200"/>
        </a:p>
      </dgm:t>
    </dgm:pt>
    <dgm:pt modelId="{8FB753C4-2290-456B-A12B-4B50BA852247}" type="parTrans" cxnId="{A62C4D92-E305-4397-8390-5992E668D414}">
      <dgm:prSet/>
      <dgm:spPr/>
      <dgm:t>
        <a:bodyPr/>
        <a:lstStyle/>
        <a:p>
          <a:pPr algn="ctr"/>
          <a:endParaRPr lang="en-DE"/>
        </a:p>
      </dgm:t>
    </dgm:pt>
    <dgm:pt modelId="{6D053CB5-FE0C-4F6B-B695-4F9FA0586AFB}" type="sibTrans" cxnId="{A62C4D92-E305-4397-8390-5992E668D414}">
      <dgm:prSet/>
      <dgm:spPr/>
      <dgm:t>
        <a:bodyPr/>
        <a:lstStyle/>
        <a:p>
          <a:pPr algn="ctr"/>
          <a:endParaRPr lang="en-DE"/>
        </a:p>
      </dgm:t>
    </dgm:pt>
    <dgm:pt modelId="{D6F21668-72DD-46B4-A817-CE3DB4BE4520}">
      <dgm:prSet phldrT="[Text]" custT="1"/>
      <dgm:spPr/>
      <dgm:t>
        <a:bodyPr/>
        <a:lstStyle/>
        <a:p>
          <a:pPr algn="ctr"/>
          <a:r>
            <a:rPr lang="en-GB" sz="1200"/>
            <a:t>Welcome page</a:t>
          </a:r>
        </a:p>
        <a:p>
          <a:pPr algn="ctr"/>
          <a:r>
            <a:rPr lang="en-GB" sz="1000"/>
            <a:t>1. Generate macro</a:t>
          </a:r>
        </a:p>
        <a:p>
          <a:pPr algn="ctr"/>
          <a:r>
            <a:rPr lang="en-GB" sz="1000"/>
            <a:t>2. Get data from excel</a:t>
          </a:r>
          <a:endParaRPr lang="en-DE" sz="1000"/>
        </a:p>
      </dgm:t>
    </dgm:pt>
    <dgm:pt modelId="{C5B44B7A-CC33-477E-B6B4-7C94BA8172DB}" type="parTrans" cxnId="{32C46FDC-0D26-4E1A-A0DC-33179F68362C}">
      <dgm:prSet/>
      <dgm:spPr/>
      <dgm:t>
        <a:bodyPr/>
        <a:lstStyle/>
        <a:p>
          <a:pPr algn="ctr"/>
          <a:endParaRPr lang="en-DE"/>
        </a:p>
      </dgm:t>
    </dgm:pt>
    <dgm:pt modelId="{82A927CE-372B-444B-A20C-9BA6D63E7D02}" type="sibTrans" cxnId="{32C46FDC-0D26-4E1A-A0DC-33179F68362C}">
      <dgm:prSet/>
      <dgm:spPr/>
      <dgm:t>
        <a:bodyPr/>
        <a:lstStyle/>
        <a:p>
          <a:pPr algn="ctr"/>
          <a:endParaRPr lang="en-DE"/>
        </a:p>
      </dgm:t>
    </dgm:pt>
    <dgm:pt modelId="{963420B8-CCD3-481F-94B4-B6F032604052}">
      <dgm:prSet phldrT="[Text]" custT="1"/>
      <dgm:spPr/>
      <dgm:t>
        <a:bodyPr/>
        <a:lstStyle/>
        <a:p>
          <a:pPr algn="ctr"/>
          <a:r>
            <a:rPr lang="en-GB" sz="1200" u="sng"/>
            <a:t>1.Generate macro </a:t>
          </a:r>
        </a:p>
        <a:p>
          <a:pPr algn="ctr"/>
          <a:r>
            <a:rPr lang="en-GB" sz="1000" u="none"/>
            <a:t>fill all required information in the form and click continue</a:t>
          </a:r>
          <a:endParaRPr lang="en-DE" sz="1000" u="none"/>
        </a:p>
      </dgm:t>
    </dgm:pt>
    <dgm:pt modelId="{1EE7D209-0C22-41CC-B30F-D1F4290D6E5A}" type="parTrans" cxnId="{E511E142-505F-4406-BA17-AFD5B96299A6}">
      <dgm:prSet/>
      <dgm:spPr/>
      <dgm:t>
        <a:bodyPr/>
        <a:lstStyle/>
        <a:p>
          <a:pPr algn="ctr"/>
          <a:endParaRPr lang="en-DE"/>
        </a:p>
      </dgm:t>
    </dgm:pt>
    <dgm:pt modelId="{0496BC61-E00E-4BD2-AF51-37FF4030D003}" type="sibTrans" cxnId="{E511E142-505F-4406-BA17-AFD5B96299A6}">
      <dgm:prSet/>
      <dgm:spPr/>
      <dgm:t>
        <a:bodyPr/>
        <a:lstStyle/>
        <a:p>
          <a:pPr algn="ctr"/>
          <a:endParaRPr lang="en-DE"/>
        </a:p>
      </dgm:t>
    </dgm:pt>
    <dgm:pt modelId="{D83EFC67-A8E1-44D5-A56F-BB6A7B721D06}">
      <dgm:prSet phldrT="[Text]" custT="1"/>
      <dgm:spPr/>
      <dgm:t>
        <a:bodyPr/>
        <a:lstStyle/>
        <a:p>
          <a:pPr algn="ctr"/>
          <a:r>
            <a:rPr lang="en-GB" sz="1200" u="none"/>
            <a:t>check the information entered and clik create</a:t>
          </a:r>
          <a:endParaRPr lang="en-DE" sz="1200" u="none"/>
        </a:p>
      </dgm:t>
    </dgm:pt>
    <dgm:pt modelId="{93E3CE6E-1CC9-4863-B0D7-46BEFD7C9A15}" type="parTrans" cxnId="{A15D01F7-C121-47C1-810A-8F31D35BEEF4}">
      <dgm:prSet/>
      <dgm:spPr/>
      <dgm:t>
        <a:bodyPr/>
        <a:lstStyle/>
        <a:p>
          <a:pPr algn="ctr"/>
          <a:endParaRPr lang="en-DE"/>
        </a:p>
      </dgm:t>
    </dgm:pt>
    <dgm:pt modelId="{7D0D6B70-8BEA-484A-BFF8-D35C8F660716}" type="sibTrans" cxnId="{A15D01F7-C121-47C1-810A-8F31D35BEEF4}">
      <dgm:prSet/>
      <dgm:spPr/>
      <dgm:t>
        <a:bodyPr/>
        <a:lstStyle/>
        <a:p>
          <a:pPr algn="ctr"/>
          <a:endParaRPr lang="en-DE"/>
        </a:p>
      </dgm:t>
    </dgm:pt>
    <dgm:pt modelId="{21AF640C-F0B0-460E-BCA5-8BFC6F517B1D}">
      <dgm:prSet phldrT="[Text]" custT="1"/>
      <dgm:spPr/>
      <dgm:t>
        <a:bodyPr/>
        <a:lstStyle/>
        <a:p>
          <a:pPr algn="ctr"/>
          <a:r>
            <a:rPr lang="en-GB" sz="1200" u="none"/>
            <a:t>name and save generated macro</a:t>
          </a:r>
          <a:endParaRPr lang="en-DE" sz="1200" u="none"/>
        </a:p>
      </dgm:t>
    </dgm:pt>
    <dgm:pt modelId="{958D252A-CEAF-4F03-BA6D-AC82E3439B37}" type="parTrans" cxnId="{B5F2C4C1-DFBE-4DBB-BDEE-0450DF7EAE45}">
      <dgm:prSet/>
      <dgm:spPr/>
      <dgm:t>
        <a:bodyPr/>
        <a:lstStyle/>
        <a:p>
          <a:pPr algn="ctr"/>
          <a:endParaRPr lang="en-DE"/>
        </a:p>
      </dgm:t>
    </dgm:pt>
    <dgm:pt modelId="{6C2EC622-EE00-4A76-80AE-3E1EFA893A84}" type="sibTrans" cxnId="{B5F2C4C1-DFBE-4DBB-BDEE-0450DF7EAE45}">
      <dgm:prSet/>
      <dgm:spPr/>
      <dgm:t>
        <a:bodyPr/>
        <a:lstStyle/>
        <a:p>
          <a:pPr algn="ctr"/>
          <a:endParaRPr lang="en-DE"/>
        </a:p>
      </dgm:t>
    </dgm:pt>
    <dgm:pt modelId="{9C0BA033-8D26-46C4-9D56-88EA6F960DE9}">
      <dgm:prSet phldrT="[Text]" custT="1"/>
      <dgm:spPr/>
      <dgm:t>
        <a:bodyPr/>
        <a:lstStyle/>
        <a:p>
          <a:pPr algn="ctr"/>
          <a:r>
            <a:rPr lang="en-GB" sz="1200" u="none"/>
            <a:t> Load macro in LSM software and run it</a:t>
          </a:r>
          <a:endParaRPr lang="en-DE" sz="1200" u="none"/>
        </a:p>
      </dgm:t>
    </dgm:pt>
    <dgm:pt modelId="{5774F4DE-93CA-47C5-BD11-5C2349DEBC75}" type="parTrans" cxnId="{7C4B897F-3F00-4754-800B-84971BDFCA4C}">
      <dgm:prSet/>
      <dgm:spPr/>
      <dgm:t>
        <a:bodyPr/>
        <a:lstStyle/>
        <a:p>
          <a:pPr algn="ctr"/>
          <a:endParaRPr lang="en-DE"/>
        </a:p>
      </dgm:t>
    </dgm:pt>
    <dgm:pt modelId="{702B318F-34B6-4E7B-BC6B-D08E50FA3586}" type="sibTrans" cxnId="{7C4B897F-3F00-4754-800B-84971BDFCA4C}">
      <dgm:prSet/>
      <dgm:spPr/>
      <dgm:t>
        <a:bodyPr/>
        <a:lstStyle/>
        <a:p>
          <a:pPr algn="ctr"/>
          <a:endParaRPr lang="en-DE"/>
        </a:p>
      </dgm:t>
    </dgm:pt>
    <dgm:pt modelId="{13F6A8E4-804F-4CA0-A4AB-DFDA93404BE6}">
      <dgm:prSet phldrT="[Text]" custT="1"/>
      <dgm:spPr/>
      <dgm:t>
        <a:bodyPr/>
        <a:lstStyle/>
        <a:p>
          <a:pPr algn="ctr"/>
          <a:r>
            <a:rPr lang="en-GB" sz="1200" u="none"/>
            <a:t>Measurement reports are automatically generated in specified folder.</a:t>
          </a:r>
          <a:endParaRPr lang="en-DE" sz="1200" u="none"/>
        </a:p>
      </dgm:t>
    </dgm:pt>
    <dgm:pt modelId="{55C72777-A664-4F77-8AD1-E85EE45628BD}" type="parTrans" cxnId="{B2F22DBB-83A4-4B77-BC13-0C4911922E65}">
      <dgm:prSet/>
      <dgm:spPr/>
      <dgm:t>
        <a:bodyPr/>
        <a:lstStyle/>
        <a:p>
          <a:pPr algn="ctr"/>
          <a:endParaRPr lang="en-DE"/>
        </a:p>
      </dgm:t>
    </dgm:pt>
    <dgm:pt modelId="{CE8E2E0C-CA20-484E-8844-4551011D625C}" type="sibTrans" cxnId="{B2F22DBB-83A4-4B77-BC13-0C4911922E65}">
      <dgm:prSet/>
      <dgm:spPr/>
      <dgm:t>
        <a:bodyPr/>
        <a:lstStyle/>
        <a:p>
          <a:pPr algn="ctr"/>
          <a:endParaRPr lang="en-DE"/>
        </a:p>
      </dgm:t>
    </dgm:pt>
    <dgm:pt modelId="{A1941061-7FD5-4896-9A38-2DA1B5314305}">
      <dgm:prSet phldrT="[Text]" custT="1"/>
      <dgm:spPr/>
      <dgm:t>
        <a:bodyPr/>
        <a:lstStyle/>
        <a:p>
          <a:pPr algn="ctr"/>
          <a:r>
            <a:rPr lang="en-GB" sz="1200" u="sng"/>
            <a:t>2.Get data from excel</a:t>
          </a:r>
        </a:p>
        <a:p>
          <a:pPr algn="ctr"/>
          <a:r>
            <a:rPr lang="en-GB" sz="1000" u="none"/>
            <a:t>fill information (saved  directory,excel cell number and pattern information)</a:t>
          </a:r>
          <a:endParaRPr lang="en-DE" sz="1000" u="none"/>
        </a:p>
      </dgm:t>
    </dgm:pt>
    <dgm:pt modelId="{BE955986-6C4C-42F2-9206-A1BCBD8895EE}" type="parTrans" cxnId="{EA3893E6-69B9-4002-B377-43E4FD63FE00}">
      <dgm:prSet/>
      <dgm:spPr/>
      <dgm:t>
        <a:bodyPr/>
        <a:lstStyle/>
        <a:p>
          <a:pPr algn="ctr"/>
          <a:endParaRPr lang="en-DE"/>
        </a:p>
      </dgm:t>
    </dgm:pt>
    <dgm:pt modelId="{DB6EB01D-51CD-4ED7-AE82-A92C19D2CCE2}" type="sibTrans" cxnId="{EA3893E6-69B9-4002-B377-43E4FD63FE00}">
      <dgm:prSet/>
      <dgm:spPr/>
      <dgm:t>
        <a:bodyPr/>
        <a:lstStyle/>
        <a:p>
          <a:pPr algn="ctr"/>
          <a:endParaRPr lang="en-DE"/>
        </a:p>
      </dgm:t>
    </dgm:pt>
    <dgm:pt modelId="{0384BB83-CF35-471D-A436-8C85E2D6E7A4}">
      <dgm:prSet phldrT="[Text]" custT="1"/>
      <dgm:spPr/>
      <dgm:t>
        <a:bodyPr/>
        <a:lstStyle/>
        <a:p>
          <a:pPr algn="ctr"/>
          <a:r>
            <a:rPr lang="en-GB" sz="1200" u="none"/>
            <a:t>Generate excel work book with required data.</a:t>
          </a:r>
          <a:endParaRPr lang="en-DE" sz="1200" u="none"/>
        </a:p>
      </dgm:t>
    </dgm:pt>
    <dgm:pt modelId="{452E8DEE-939F-42D0-B2B1-90B8531C9A3E}" type="parTrans" cxnId="{B370F9E9-F1D8-41F1-A792-25A530C9A03F}">
      <dgm:prSet/>
      <dgm:spPr/>
      <dgm:t>
        <a:bodyPr/>
        <a:lstStyle/>
        <a:p>
          <a:pPr algn="ctr"/>
          <a:endParaRPr lang="en-DE"/>
        </a:p>
      </dgm:t>
    </dgm:pt>
    <dgm:pt modelId="{610F173A-28D9-4BE8-97C9-559AE2CB4040}" type="sibTrans" cxnId="{B370F9E9-F1D8-41F1-A792-25A530C9A03F}">
      <dgm:prSet/>
      <dgm:spPr/>
      <dgm:t>
        <a:bodyPr/>
        <a:lstStyle/>
        <a:p>
          <a:pPr algn="ctr"/>
          <a:endParaRPr lang="en-DE"/>
        </a:p>
      </dgm:t>
    </dgm:pt>
    <dgm:pt modelId="{CC31528B-C997-4CF4-B5E5-233EB68D4C8B}" type="pres">
      <dgm:prSet presAssocID="{45BA3BF7-ED23-4D74-942B-D35B3E741B32}" presName="Name0" presStyleCnt="0">
        <dgm:presLayoutVars>
          <dgm:dir/>
          <dgm:resizeHandles val="exact"/>
        </dgm:presLayoutVars>
      </dgm:prSet>
      <dgm:spPr/>
    </dgm:pt>
    <dgm:pt modelId="{0C0749BD-B0C1-460A-AFC7-00620A89CE3B}" type="pres">
      <dgm:prSet presAssocID="{D3BB82BD-59C9-457D-9326-4EF1F067ACCE}" presName="node" presStyleLbl="node1" presStyleIdx="0" presStyleCnt="9" custLinFactNeighborX="-1124" custLinFactNeighborY="-39512">
        <dgm:presLayoutVars>
          <dgm:bulletEnabled val="1"/>
        </dgm:presLayoutVars>
      </dgm:prSet>
      <dgm:spPr/>
    </dgm:pt>
    <dgm:pt modelId="{478D6CED-84AB-42B8-BE0A-1B44F611DC09}" type="pres">
      <dgm:prSet presAssocID="{6D053CB5-FE0C-4F6B-B695-4F9FA0586AFB}" presName="sibTrans" presStyleLbl="sibTrans1D1" presStyleIdx="0" presStyleCnt="8"/>
      <dgm:spPr/>
    </dgm:pt>
    <dgm:pt modelId="{3D27C783-94AD-47A5-9702-5342DF2E6B91}" type="pres">
      <dgm:prSet presAssocID="{6D053CB5-FE0C-4F6B-B695-4F9FA0586AFB}" presName="connectorText" presStyleLbl="sibTrans1D1" presStyleIdx="0" presStyleCnt="8"/>
      <dgm:spPr/>
    </dgm:pt>
    <dgm:pt modelId="{04CE7AAD-6E67-4FD2-AFB6-AE137B055BCF}" type="pres">
      <dgm:prSet presAssocID="{D6F21668-72DD-46B4-A817-CE3DB4BE4520}" presName="node" presStyleLbl="node1" presStyleIdx="1" presStyleCnt="9" custLinFactNeighborX="-824" custLinFactNeighborY="-39831">
        <dgm:presLayoutVars>
          <dgm:bulletEnabled val="1"/>
        </dgm:presLayoutVars>
      </dgm:prSet>
      <dgm:spPr/>
    </dgm:pt>
    <dgm:pt modelId="{0875AE68-82D3-4264-93AE-98B0C03A27B8}" type="pres">
      <dgm:prSet presAssocID="{82A927CE-372B-444B-A20C-9BA6D63E7D02}" presName="sibTrans" presStyleLbl="sibTrans1D1" presStyleIdx="1" presStyleCnt="8"/>
      <dgm:spPr/>
    </dgm:pt>
    <dgm:pt modelId="{C212883E-8C19-4745-BF73-5E7FB34CE01A}" type="pres">
      <dgm:prSet presAssocID="{82A927CE-372B-444B-A20C-9BA6D63E7D02}" presName="connectorText" presStyleLbl="sibTrans1D1" presStyleIdx="1" presStyleCnt="8"/>
      <dgm:spPr/>
    </dgm:pt>
    <dgm:pt modelId="{585F81E9-E347-4384-AA59-CCBA638FC323}" type="pres">
      <dgm:prSet presAssocID="{963420B8-CCD3-481F-94B4-B6F032604052}" presName="node" presStyleLbl="node1" presStyleIdx="2" presStyleCnt="9" custLinFactNeighborX="678" custLinFactNeighborY="-39963">
        <dgm:presLayoutVars>
          <dgm:bulletEnabled val="1"/>
        </dgm:presLayoutVars>
      </dgm:prSet>
      <dgm:spPr/>
    </dgm:pt>
    <dgm:pt modelId="{DB550FA8-84CB-43CD-98E9-E1111EA0BD8E}" type="pres">
      <dgm:prSet presAssocID="{0496BC61-E00E-4BD2-AF51-37FF4030D003}" presName="sibTrans" presStyleLbl="sibTrans1D1" presStyleIdx="2" presStyleCnt="8"/>
      <dgm:spPr/>
    </dgm:pt>
    <dgm:pt modelId="{F00944F1-E2E5-40FC-AC3B-4E55C2599113}" type="pres">
      <dgm:prSet presAssocID="{0496BC61-E00E-4BD2-AF51-37FF4030D003}" presName="connectorText" presStyleLbl="sibTrans1D1" presStyleIdx="2" presStyleCnt="8"/>
      <dgm:spPr/>
    </dgm:pt>
    <dgm:pt modelId="{57CE3776-5112-45B4-B63D-9951777A3777}" type="pres">
      <dgm:prSet presAssocID="{D83EFC67-A8E1-44D5-A56F-BB6A7B721D06}" presName="node" presStyleLbl="node1" presStyleIdx="3" presStyleCnt="9" custLinFactNeighborX="2230" custLinFactNeighborY="-6479">
        <dgm:presLayoutVars>
          <dgm:bulletEnabled val="1"/>
        </dgm:presLayoutVars>
      </dgm:prSet>
      <dgm:spPr/>
    </dgm:pt>
    <dgm:pt modelId="{ECB2D473-3283-4C47-ABDC-2B33522D8FB2}" type="pres">
      <dgm:prSet presAssocID="{7D0D6B70-8BEA-484A-BFF8-D35C8F660716}" presName="sibTrans" presStyleLbl="sibTrans1D1" presStyleIdx="3" presStyleCnt="8"/>
      <dgm:spPr/>
    </dgm:pt>
    <dgm:pt modelId="{FA72AB4C-7312-4DC1-AB10-A0758F3E7C48}" type="pres">
      <dgm:prSet presAssocID="{7D0D6B70-8BEA-484A-BFF8-D35C8F660716}" presName="connectorText" presStyleLbl="sibTrans1D1" presStyleIdx="3" presStyleCnt="8"/>
      <dgm:spPr/>
    </dgm:pt>
    <dgm:pt modelId="{118DE4E3-BAC8-40DF-A778-B44EFC22A14C}" type="pres">
      <dgm:prSet presAssocID="{21AF640C-F0B0-460E-BCA5-8BFC6F517B1D}" presName="node" presStyleLbl="node1" presStyleIdx="4" presStyleCnt="9" custLinFactNeighborX="1577" custLinFactNeighborY="-6894">
        <dgm:presLayoutVars>
          <dgm:bulletEnabled val="1"/>
        </dgm:presLayoutVars>
      </dgm:prSet>
      <dgm:spPr/>
    </dgm:pt>
    <dgm:pt modelId="{9F23C2B2-E58D-49B9-BF90-4769A4518140}" type="pres">
      <dgm:prSet presAssocID="{6C2EC622-EE00-4A76-80AE-3E1EFA893A84}" presName="sibTrans" presStyleLbl="sibTrans1D1" presStyleIdx="4" presStyleCnt="8"/>
      <dgm:spPr/>
    </dgm:pt>
    <dgm:pt modelId="{D25BF6B5-270E-4EB3-B6F5-3BA0251D7260}" type="pres">
      <dgm:prSet presAssocID="{6C2EC622-EE00-4A76-80AE-3E1EFA893A84}" presName="connectorText" presStyleLbl="sibTrans1D1" presStyleIdx="4" presStyleCnt="8"/>
      <dgm:spPr/>
    </dgm:pt>
    <dgm:pt modelId="{3D033F7B-6C38-491D-AAD9-0038D3C1A4B8}" type="pres">
      <dgm:prSet presAssocID="{9C0BA033-8D26-46C4-9D56-88EA6F960DE9}" presName="node" presStyleLbl="node1" presStyleIdx="5" presStyleCnt="9" custLinFactNeighborX="-1455" custLinFactNeighborY="-7814">
        <dgm:presLayoutVars>
          <dgm:bulletEnabled val="1"/>
        </dgm:presLayoutVars>
      </dgm:prSet>
      <dgm:spPr/>
    </dgm:pt>
    <dgm:pt modelId="{C00B1276-DA93-47E1-A16B-61BD4A8C8724}" type="pres">
      <dgm:prSet presAssocID="{702B318F-34B6-4E7B-BC6B-D08E50FA3586}" presName="sibTrans" presStyleLbl="sibTrans1D1" presStyleIdx="5" presStyleCnt="8"/>
      <dgm:spPr/>
    </dgm:pt>
    <dgm:pt modelId="{16A517D6-1EE1-4333-846B-3EFDFA6DC335}" type="pres">
      <dgm:prSet presAssocID="{702B318F-34B6-4E7B-BC6B-D08E50FA3586}" presName="connectorText" presStyleLbl="sibTrans1D1" presStyleIdx="5" presStyleCnt="8"/>
      <dgm:spPr/>
    </dgm:pt>
    <dgm:pt modelId="{D3E4A0D4-ADF3-41B9-AA42-9DB301EE20A9}" type="pres">
      <dgm:prSet presAssocID="{13F6A8E4-804F-4CA0-A4AB-DFDA93404BE6}" presName="node" presStyleLbl="node1" presStyleIdx="6" presStyleCnt="9">
        <dgm:presLayoutVars>
          <dgm:bulletEnabled val="1"/>
        </dgm:presLayoutVars>
      </dgm:prSet>
      <dgm:spPr/>
    </dgm:pt>
    <dgm:pt modelId="{61819675-E430-45DF-8B92-81EC45A20CD9}" type="pres">
      <dgm:prSet presAssocID="{CE8E2E0C-CA20-484E-8844-4551011D625C}" presName="sibTrans" presStyleLbl="sibTrans1D1" presStyleIdx="6" presStyleCnt="8"/>
      <dgm:spPr/>
    </dgm:pt>
    <dgm:pt modelId="{B210C750-FD2C-46B7-B820-0CDCC8D1F187}" type="pres">
      <dgm:prSet presAssocID="{CE8E2E0C-CA20-484E-8844-4551011D625C}" presName="connectorText" presStyleLbl="sibTrans1D1" presStyleIdx="6" presStyleCnt="8"/>
      <dgm:spPr/>
    </dgm:pt>
    <dgm:pt modelId="{42BA991E-8FA7-48DE-BC2E-4FC18C0C1641}" type="pres">
      <dgm:prSet presAssocID="{A1941061-7FD5-4896-9A38-2DA1B5314305}" presName="node" presStyleLbl="node1" presStyleIdx="7" presStyleCnt="9">
        <dgm:presLayoutVars>
          <dgm:bulletEnabled val="1"/>
        </dgm:presLayoutVars>
      </dgm:prSet>
      <dgm:spPr/>
    </dgm:pt>
    <dgm:pt modelId="{64233638-C2E0-4900-BCC4-CA4F0EBF8D06}" type="pres">
      <dgm:prSet presAssocID="{DB6EB01D-51CD-4ED7-AE82-A92C19D2CCE2}" presName="sibTrans" presStyleLbl="sibTrans1D1" presStyleIdx="7" presStyleCnt="8"/>
      <dgm:spPr/>
    </dgm:pt>
    <dgm:pt modelId="{CE5D3AA5-E867-4D8D-A2C1-20902CB94CF5}" type="pres">
      <dgm:prSet presAssocID="{DB6EB01D-51CD-4ED7-AE82-A92C19D2CCE2}" presName="connectorText" presStyleLbl="sibTrans1D1" presStyleIdx="7" presStyleCnt="8"/>
      <dgm:spPr/>
    </dgm:pt>
    <dgm:pt modelId="{E2D31239-F7D4-40C4-B40C-07F407869834}" type="pres">
      <dgm:prSet presAssocID="{0384BB83-CF35-471D-A436-8C85E2D6E7A4}" presName="node" presStyleLbl="node1" presStyleIdx="8" presStyleCnt="9">
        <dgm:presLayoutVars>
          <dgm:bulletEnabled val="1"/>
        </dgm:presLayoutVars>
      </dgm:prSet>
      <dgm:spPr/>
    </dgm:pt>
  </dgm:ptLst>
  <dgm:cxnLst>
    <dgm:cxn modelId="{C419DE08-61FF-4297-9323-C5DBB1558B8B}" type="presOf" srcId="{21AF640C-F0B0-460E-BCA5-8BFC6F517B1D}" destId="{118DE4E3-BAC8-40DF-A778-B44EFC22A14C}" srcOrd="0" destOrd="0" presId="urn:microsoft.com/office/officeart/2005/8/layout/bProcess3"/>
    <dgm:cxn modelId="{DD922C21-7E3A-4671-9E35-64C929DDECFD}" type="presOf" srcId="{82A927CE-372B-444B-A20C-9BA6D63E7D02}" destId="{0875AE68-82D3-4264-93AE-98B0C03A27B8}" srcOrd="0" destOrd="0" presId="urn:microsoft.com/office/officeart/2005/8/layout/bProcess3"/>
    <dgm:cxn modelId="{02B5AE2F-9A4E-4F46-B5FE-B307AEFF9ADC}" type="presOf" srcId="{702B318F-34B6-4E7B-BC6B-D08E50FA3586}" destId="{C00B1276-DA93-47E1-A16B-61BD4A8C8724}" srcOrd="0" destOrd="0" presId="urn:microsoft.com/office/officeart/2005/8/layout/bProcess3"/>
    <dgm:cxn modelId="{E8B90A5F-FF05-41B2-9041-A99D877403B2}" type="presOf" srcId="{D83EFC67-A8E1-44D5-A56F-BB6A7B721D06}" destId="{57CE3776-5112-45B4-B63D-9951777A3777}" srcOrd="0" destOrd="0" presId="urn:microsoft.com/office/officeart/2005/8/layout/bProcess3"/>
    <dgm:cxn modelId="{FE79C761-3C6A-4CD1-9A8C-F17A080BFA74}" type="presOf" srcId="{45BA3BF7-ED23-4D74-942B-D35B3E741B32}" destId="{CC31528B-C997-4CF4-B5E5-233EB68D4C8B}" srcOrd="0" destOrd="0" presId="urn:microsoft.com/office/officeart/2005/8/layout/bProcess3"/>
    <dgm:cxn modelId="{E511E142-505F-4406-BA17-AFD5B96299A6}" srcId="{45BA3BF7-ED23-4D74-942B-D35B3E741B32}" destId="{963420B8-CCD3-481F-94B4-B6F032604052}" srcOrd="2" destOrd="0" parTransId="{1EE7D209-0C22-41CC-B30F-D1F4290D6E5A}" sibTransId="{0496BC61-E00E-4BD2-AF51-37FF4030D003}"/>
    <dgm:cxn modelId="{99550244-7911-4036-9673-FFD1A605EF37}" type="presOf" srcId="{702B318F-34B6-4E7B-BC6B-D08E50FA3586}" destId="{16A517D6-1EE1-4333-846B-3EFDFA6DC335}" srcOrd="1" destOrd="0" presId="urn:microsoft.com/office/officeart/2005/8/layout/bProcess3"/>
    <dgm:cxn modelId="{07E3B945-3E17-43C3-A514-378C0258C591}" type="presOf" srcId="{7D0D6B70-8BEA-484A-BFF8-D35C8F660716}" destId="{ECB2D473-3283-4C47-ABDC-2B33522D8FB2}" srcOrd="0" destOrd="0" presId="urn:microsoft.com/office/officeart/2005/8/layout/bProcess3"/>
    <dgm:cxn modelId="{1953ED4D-254D-49AB-A1DB-BC4A6D43E8EE}" type="presOf" srcId="{963420B8-CCD3-481F-94B4-B6F032604052}" destId="{585F81E9-E347-4384-AA59-CCBA638FC323}" srcOrd="0" destOrd="0" presId="urn:microsoft.com/office/officeart/2005/8/layout/bProcess3"/>
    <dgm:cxn modelId="{9F9BA550-168F-47F2-916E-ADDDB211CE8E}" type="presOf" srcId="{6C2EC622-EE00-4A76-80AE-3E1EFA893A84}" destId="{D25BF6B5-270E-4EB3-B6F5-3BA0251D7260}" srcOrd="1" destOrd="0" presId="urn:microsoft.com/office/officeart/2005/8/layout/bProcess3"/>
    <dgm:cxn modelId="{B81D7157-3891-4DFC-8D13-5FCE253DAF37}" type="presOf" srcId="{D6F21668-72DD-46B4-A817-CE3DB4BE4520}" destId="{04CE7AAD-6E67-4FD2-AFB6-AE137B055BCF}" srcOrd="0" destOrd="0" presId="urn:microsoft.com/office/officeart/2005/8/layout/bProcess3"/>
    <dgm:cxn modelId="{7C4B897F-3F00-4754-800B-84971BDFCA4C}" srcId="{45BA3BF7-ED23-4D74-942B-D35B3E741B32}" destId="{9C0BA033-8D26-46C4-9D56-88EA6F960DE9}" srcOrd="5" destOrd="0" parTransId="{5774F4DE-93CA-47C5-BD11-5C2349DEBC75}" sibTransId="{702B318F-34B6-4E7B-BC6B-D08E50FA3586}"/>
    <dgm:cxn modelId="{77AEFF86-1AC6-4425-B44A-81C385921587}" type="presOf" srcId="{6C2EC622-EE00-4A76-80AE-3E1EFA893A84}" destId="{9F23C2B2-E58D-49B9-BF90-4769A4518140}" srcOrd="0" destOrd="0" presId="urn:microsoft.com/office/officeart/2005/8/layout/bProcess3"/>
    <dgm:cxn modelId="{7E2E5B92-1F77-456C-9D6D-216DFC1D908A}" type="presOf" srcId="{6D053CB5-FE0C-4F6B-B695-4F9FA0586AFB}" destId="{478D6CED-84AB-42B8-BE0A-1B44F611DC09}" srcOrd="0" destOrd="0" presId="urn:microsoft.com/office/officeart/2005/8/layout/bProcess3"/>
    <dgm:cxn modelId="{A62C4D92-E305-4397-8390-5992E668D414}" srcId="{45BA3BF7-ED23-4D74-942B-D35B3E741B32}" destId="{D3BB82BD-59C9-457D-9326-4EF1F067ACCE}" srcOrd="0" destOrd="0" parTransId="{8FB753C4-2290-456B-A12B-4B50BA852247}" sibTransId="{6D053CB5-FE0C-4F6B-B695-4F9FA0586AFB}"/>
    <dgm:cxn modelId="{92253596-44D4-44E3-AD94-2092DE7884EE}" type="presOf" srcId="{7D0D6B70-8BEA-484A-BFF8-D35C8F660716}" destId="{FA72AB4C-7312-4DC1-AB10-A0758F3E7C48}" srcOrd="1" destOrd="0" presId="urn:microsoft.com/office/officeart/2005/8/layout/bProcess3"/>
    <dgm:cxn modelId="{F3EC39AF-4710-4F67-A8ED-B68E84D43564}" type="presOf" srcId="{A1941061-7FD5-4896-9A38-2DA1B5314305}" destId="{42BA991E-8FA7-48DE-BC2E-4FC18C0C1641}" srcOrd="0" destOrd="0" presId="urn:microsoft.com/office/officeart/2005/8/layout/bProcess3"/>
    <dgm:cxn modelId="{4EC1AAB3-E92D-4F05-8978-AEEA50393917}" type="presOf" srcId="{DB6EB01D-51CD-4ED7-AE82-A92C19D2CCE2}" destId="{64233638-C2E0-4900-BCC4-CA4F0EBF8D06}" srcOrd="0" destOrd="0" presId="urn:microsoft.com/office/officeart/2005/8/layout/bProcess3"/>
    <dgm:cxn modelId="{FAFA92B5-75D3-4681-A43A-F7281CDCD4AD}" type="presOf" srcId="{9C0BA033-8D26-46C4-9D56-88EA6F960DE9}" destId="{3D033F7B-6C38-491D-AAD9-0038D3C1A4B8}" srcOrd="0" destOrd="0" presId="urn:microsoft.com/office/officeart/2005/8/layout/bProcess3"/>
    <dgm:cxn modelId="{A775C3B6-8C63-4D13-BD08-9393A7B7D15D}" type="presOf" srcId="{D3BB82BD-59C9-457D-9326-4EF1F067ACCE}" destId="{0C0749BD-B0C1-460A-AFC7-00620A89CE3B}" srcOrd="0" destOrd="0" presId="urn:microsoft.com/office/officeart/2005/8/layout/bProcess3"/>
    <dgm:cxn modelId="{B2F22DBB-83A4-4B77-BC13-0C4911922E65}" srcId="{45BA3BF7-ED23-4D74-942B-D35B3E741B32}" destId="{13F6A8E4-804F-4CA0-A4AB-DFDA93404BE6}" srcOrd="6" destOrd="0" parTransId="{55C72777-A664-4F77-8AD1-E85EE45628BD}" sibTransId="{CE8E2E0C-CA20-484E-8844-4551011D625C}"/>
    <dgm:cxn modelId="{2A7F79C0-88A5-467F-A3BC-F280B343EC95}" type="presOf" srcId="{82A927CE-372B-444B-A20C-9BA6D63E7D02}" destId="{C212883E-8C19-4745-BF73-5E7FB34CE01A}" srcOrd="1" destOrd="0" presId="urn:microsoft.com/office/officeart/2005/8/layout/bProcess3"/>
    <dgm:cxn modelId="{B5F2C4C1-DFBE-4DBB-BDEE-0450DF7EAE45}" srcId="{45BA3BF7-ED23-4D74-942B-D35B3E741B32}" destId="{21AF640C-F0B0-460E-BCA5-8BFC6F517B1D}" srcOrd="4" destOrd="0" parTransId="{958D252A-CEAF-4F03-BA6D-AC82E3439B37}" sibTransId="{6C2EC622-EE00-4A76-80AE-3E1EFA893A84}"/>
    <dgm:cxn modelId="{721708D0-B738-4F87-8E06-94D565127D9C}" type="presOf" srcId="{0496BC61-E00E-4BD2-AF51-37FF4030D003}" destId="{F00944F1-E2E5-40FC-AC3B-4E55C2599113}" srcOrd="1" destOrd="0" presId="urn:microsoft.com/office/officeart/2005/8/layout/bProcess3"/>
    <dgm:cxn modelId="{416800D6-C41D-4C43-855C-8D48E1E22E28}" type="presOf" srcId="{CE8E2E0C-CA20-484E-8844-4551011D625C}" destId="{61819675-E430-45DF-8B92-81EC45A20CD9}" srcOrd="0" destOrd="0" presId="urn:microsoft.com/office/officeart/2005/8/layout/bProcess3"/>
    <dgm:cxn modelId="{547EE4D7-0855-4B43-9F83-3C6B1D7A4E10}" type="presOf" srcId="{13F6A8E4-804F-4CA0-A4AB-DFDA93404BE6}" destId="{D3E4A0D4-ADF3-41B9-AA42-9DB301EE20A9}" srcOrd="0" destOrd="0" presId="urn:microsoft.com/office/officeart/2005/8/layout/bProcess3"/>
    <dgm:cxn modelId="{32C46FDC-0D26-4E1A-A0DC-33179F68362C}" srcId="{45BA3BF7-ED23-4D74-942B-D35B3E741B32}" destId="{D6F21668-72DD-46B4-A817-CE3DB4BE4520}" srcOrd="1" destOrd="0" parTransId="{C5B44B7A-CC33-477E-B6B4-7C94BA8172DB}" sibTransId="{82A927CE-372B-444B-A20C-9BA6D63E7D02}"/>
    <dgm:cxn modelId="{031010DE-C3DF-4F19-AC59-DA9C99E00B6B}" type="presOf" srcId="{0384BB83-CF35-471D-A436-8C85E2D6E7A4}" destId="{E2D31239-F7D4-40C4-B40C-07F407869834}" srcOrd="0" destOrd="0" presId="urn:microsoft.com/office/officeart/2005/8/layout/bProcess3"/>
    <dgm:cxn modelId="{021858DE-8BE2-4414-A23B-69BAD48F5FAB}" type="presOf" srcId="{CE8E2E0C-CA20-484E-8844-4551011D625C}" destId="{B210C750-FD2C-46B7-B820-0CDCC8D1F187}" srcOrd="1" destOrd="0" presId="urn:microsoft.com/office/officeart/2005/8/layout/bProcess3"/>
    <dgm:cxn modelId="{BD47BCDF-BF54-4275-A161-D960F1383231}" type="presOf" srcId="{DB6EB01D-51CD-4ED7-AE82-A92C19D2CCE2}" destId="{CE5D3AA5-E867-4D8D-A2C1-20902CB94CF5}" srcOrd="1" destOrd="0" presId="urn:microsoft.com/office/officeart/2005/8/layout/bProcess3"/>
    <dgm:cxn modelId="{18A406E5-A99E-4ECE-94DE-B335B04D1C04}" type="presOf" srcId="{6D053CB5-FE0C-4F6B-B695-4F9FA0586AFB}" destId="{3D27C783-94AD-47A5-9702-5342DF2E6B91}" srcOrd="1" destOrd="0" presId="urn:microsoft.com/office/officeart/2005/8/layout/bProcess3"/>
    <dgm:cxn modelId="{EA3893E6-69B9-4002-B377-43E4FD63FE00}" srcId="{45BA3BF7-ED23-4D74-942B-D35B3E741B32}" destId="{A1941061-7FD5-4896-9A38-2DA1B5314305}" srcOrd="7" destOrd="0" parTransId="{BE955986-6C4C-42F2-9206-A1BCBD8895EE}" sibTransId="{DB6EB01D-51CD-4ED7-AE82-A92C19D2CCE2}"/>
    <dgm:cxn modelId="{B370F9E9-F1D8-41F1-A792-25A530C9A03F}" srcId="{45BA3BF7-ED23-4D74-942B-D35B3E741B32}" destId="{0384BB83-CF35-471D-A436-8C85E2D6E7A4}" srcOrd="8" destOrd="0" parTransId="{452E8DEE-939F-42D0-B2B1-90B8531C9A3E}" sibTransId="{610F173A-28D9-4BE8-97C9-559AE2CB4040}"/>
    <dgm:cxn modelId="{A15D01F7-C121-47C1-810A-8F31D35BEEF4}" srcId="{45BA3BF7-ED23-4D74-942B-D35B3E741B32}" destId="{D83EFC67-A8E1-44D5-A56F-BB6A7B721D06}" srcOrd="3" destOrd="0" parTransId="{93E3CE6E-1CC9-4863-B0D7-46BEFD7C9A15}" sibTransId="{7D0D6B70-8BEA-484A-BFF8-D35C8F660716}"/>
    <dgm:cxn modelId="{97E217F8-CFC7-4909-B720-7E455861CABF}" type="presOf" srcId="{0496BC61-E00E-4BD2-AF51-37FF4030D003}" destId="{DB550FA8-84CB-43CD-98E9-E1111EA0BD8E}" srcOrd="0" destOrd="0" presId="urn:microsoft.com/office/officeart/2005/8/layout/bProcess3"/>
    <dgm:cxn modelId="{4592ED3C-0DB8-4E4C-8530-85D1B501053B}" type="presParOf" srcId="{CC31528B-C997-4CF4-B5E5-233EB68D4C8B}" destId="{0C0749BD-B0C1-460A-AFC7-00620A89CE3B}" srcOrd="0" destOrd="0" presId="urn:microsoft.com/office/officeart/2005/8/layout/bProcess3"/>
    <dgm:cxn modelId="{6EC9476E-9355-49EC-AD25-C0317B1F39B3}" type="presParOf" srcId="{CC31528B-C997-4CF4-B5E5-233EB68D4C8B}" destId="{478D6CED-84AB-42B8-BE0A-1B44F611DC09}" srcOrd="1" destOrd="0" presId="urn:microsoft.com/office/officeart/2005/8/layout/bProcess3"/>
    <dgm:cxn modelId="{7B548A47-2D72-4A9A-B4A9-D4A3A81A97DE}" type="presParOf" srcId="{478D6CED-84AB-42B8-BE0A-1B44F611DC09}" destId="{3D27C783-94AD-47A5-9702-5342DF2E6B91}" srcOrd="0" destOrd="0" presId="urn:microsoft.com/office/officeart/2005/8/layout/bProcess3"/>
    <dgm:cxn modelId="{1F5DD714-BE6B-4972-BAEC-C6AC6E7CA68E}" type="presParOf" srcId="{CC31528B-C997-4CF4-B5E5-233EB68D4C8B}" destId="{04CE7AAD-6E67-4FD2-AFB6-AE137B055BCF}" srcOrd="2" destOrd="0" presId="urn:microsoft.com/office/officeart/2005/8/layout/bProcess3"/>
    <dgm:cxn modelId="{44CB5DA8-267A-4B1A-9374-DFA01F91C434}" type="presParOf" srcId="{CC31528B-C997-4CF4-B5E5-233EB68D4C8B}" destId="{0875AE68-82D3-4264-93AE-98B0C03A27B8}" srcOrd="3" destOrd="0" presId="urn:microsoft.com/office/officeart/2005/8/layout/bProcess3"/>
    <dgm:cxn modelId="{831378E3-3BEA-44CC-9DA8-762B1BE671C2}" type="presParOf" srcId="{0875AE68-82D3-4264-93AE-98B0C03A27B8}" destId="{C212883E-8C19-4745-BF73-5E7FB34CE01A}" srcOrd="0" destOrd="0" presId="urn:microsoft.com/office/officeart/2005/8/layout/bProcess3"/>
    <dgm:cxn modelId="{DF023F49-FC0F-413A-A962-929C37589C9E}" type="presParOf" srcId="{CC31528B-C997-4CF4-B5E5-233EB68D4C8B}" destId="{585F81E9-E347-4384-AA59-CCBA638FC323}" srcOrd="4" destOrd="0" presId="urn:microsoft.com/office/officeart/2005/8/layout/bProcess3"/>
    <dgm:cxn modelId="{E2CDCE34-C9FA-4FBD-A377-E3B7E1924B42}" type="presParOf" srcId="{CC31528B-C997-4CF4-B5E5-233EB68D4C8B}" destId="{DB550FA8-84CB-43CD-98E9-E1111EA0BD8E}" srcOrd="5" destOrd="0" presId="urn:microsoft.com/office/officeart/2005/8/layout/bProcess3"/>
    <dgm:cxn modelId="{7D345887-5FC4-473E-8715-58402FC52287}" type="presParOf" srcId="{DB550FA8-84CB-43CD-98E9-E1111EA0BD8E}" destId="{F00944F1-E2E5-40FC-AC3B-4E55C2599113}" srcOrd="0" destOrd="0" presId="urn:microsoft.com/office/officeart/2005/8/layout/bProcess3"/>
    <dgm:cxn modelId="{44D19EFE-535B-43EA-8E72-334354EFD905}" type="presParOf" srcId="{CC31528B-C997-4CF4-B5E5-233EB68D4C8B}" destId="{57CE3776-5112-45B4-B63D-9951777A3777}" srcOrd="6" destOrd="0" presId="urn:microsoft.com/office/officeart/2005/8/layout/bProcess3"/>
    <dgm:cxn modelId="{54E38617-B2A0-44F7-954B-964BA2AD9A10}" type="presParOf" srcId="{CC31528B-C997-4CF4-B5E5-233EB68D4C8B}" destId="{ECB2D473-3283-4C47-ABDC-2B33522D8FB2}" srcOrd="7" destOrd="0" presId="urn:microsoft.com/office/officeart/2005/8/layout/bProcess3"/>
    <dgm:cxn modelId="{9A4D8D5B-9E1A-4FDF-BF21-1229CABD8035}" type="presParOf" srcId="{ECB2D473-3283-4C47-ABDC-2B33522D8FB2}" destId="{FA72AB4C-7312-4DC1-AB10-A0758F3E7C48}" srcOrd="0" destOrd="0" presId="urn:microsoft.com/office/officeart/2005/8/layout/bProcess3"/>
    <dgm:cxn modelId="{0F9C2C06-98EF-4B4C-B08E-CBCD24C39D80}" type="presParOf" srcId="{CC31528B-C997-4CF4-B5E5-233EB68D4C8B}" destId="{118DE4E3-BAC8-40DF-A778-B44EFC22A14C}" srcOrd="8" destOrd="0" presId="urn:microsoft.com/office/officeart/2005/8/layout/bProcess3"/>
    <dgm:cxn modelId="{EA0D0F1C-61D1-4E27-B7CA-7307796F0DE4}" type="presParOf" srcId="{CC31528B-C997-4CF4-B5E5-233EB68D4C8B}" destId="{9F23C2B2-E58D-49B9-BF90-4769A4518140}" srcOrd="9" destOrd="0" presId="urn:microsoft.com/office/officeart/2005/8/layout/bProcess3"/>
    <dgm:cxn modelId="{62B3217E-8C74-4B38-B80D-D16381938F76}" type="presParOf" srcId="{9F23C2B2-E58D-49B9-BF90-4769A4518140}" destId="{D25BF6B5-270E-4EB3-B6F5-3BA0251D7260}" srcOrd="0" destOrd="0" presId="urn:microsoft.com/office/officeart/2005/8/layout/bProcess3"/>
    <dgm:cxn modelId="{3198AFCA-E553-4C20-BEF1-C9B77A3510C5}" type="presParOf" srcId="{CC31528B-C997-4CF4-B5E5-233EB68D4C8B}" destId="{3D033F7B-6C38-491D-AAD9-0038D3C1A4B8}" srcOrd="10" destOrd="0" presId="urn:microsoft.com/office/officeart/2005/8/layout/bProcess3"/>
    <dgm:cxn modelId="{554AF549-ED49-44D3-B3F5-7C5A87D18AFF}" type="presParOf" srcId="{CC31528B-C997-4CF4-B5E5-233EB68D4C8B}" destId="{C00B1276-DA93-47E1-A16B-61BD4A8C8724}" srcOrd="11" destOrd="0" presId="urn:microsoft.com/office/officeart/2005/8/layout/bProcess3"/>
    <dgm:cxn modelId="{2ACF97D7-7147-4965-9669-64AB3C1F03D1}" type="presParOf" srcId="{C00B1276-DA93-47E1-A16B-61BD4A8C8724}" destId="{16A517D6-1EE1-4333-846B-3EFDFA6DC335}" srcOrd="0" destOrd="0" presId="urn:microsoft.com/office/officeart/2005/8/layout/bProcess3"/>
    <dgm:cxn modelId="{57F04D5D-23A4-4ACD-B1F6-AA704EB607A5}" type="presParOf" srcId="{CC31528B-C997-4CF4-B5E5-233EB68D4C8B}" destId="{D3E4A0D4-ADF3-41B9-AA42-9DB301EE20A9}" srcOrd="12" destOrd="0" presId="urn:microsoft.com/office/officeart/2005/8/layout/bProcess3"/>
    <dgm:cxn modelId="{D4F2C68D-DB90-41D0-AD0A-94E82D7BB4CE}" type="presParOf" srcId="{CC31528B-C997-4CF4-B5E5-233EB68D4C8B}" destId="{61819675-E430-45DF-8B92-81EC45A20CD9}" srcOrd="13" destOrd="0" presId="urn:microsoft.com/office/officeart/2005/8/layout/bProcess3"/>
    <dgm:cxn modelId="{84EA14B2-C905-46FD-BD8F-CB633D4C9035}" type="presParOf" srcId="{61819675-E430-45DF-8B92-81EC45A20CD9}" destId="{B210C750-FD2C-46B7-B820-0CDCC8D1F187}" srcOrd="0" destOrd="0" presId="urn:microsoft.com/office/officeart/2005/8/layout/bProcess3"/>
    <dgm:cxn modelId="{A915EA9F-CCE3-45C3-A980-5551C4062446}" type="presParOf" srcId="{CC31528B-C997-4CF4-B5E5-233EB68D4C8B}" destId="{42BA991E-8FA7-48DE-BC2E-4FC18C0C1641}" srcOrd="14" destOrd="0" presId="urn:microsoft.com/office/officeart/2005/8/layout/bProcess3"/>
    <dgm:cxn modelId="{4AF9E58F-863C-42A2-B4F9-E908191E9172}" type="presParOf" srcId="{CC31528B-C997-4CF4-B5E5-233EB68D4C8B}" destId="{64233638-C2E0-4900-BCC4-CA4F0EBF8D06}" srcOrd="15" destOrd="0" presId="urn:microsoft.com/office/officeart/2005/8/layout/bProcess3"/>
    <dgm:cxn modelId="{590F4312-2ADD-475B-9559-B3A922DDBBB9}" type="presParOf" srcId="{64233638-C2E0-4900-BCC4-CA4F0EBF8D06}" destId="{CE5D3AA5-E867-4D8D-A2C1-20902CB94CF5}" srcOrd="0" destOrd="0" presId="urn:microsoft.com/office/officeart/2005/8/layout/bProcess3"/>
    <dgm:cxn modelId="{C1764F16-36A1-4173-B198-7EF1FD06E0CE}" type="presParOf" srcId="{CC31528B-C997-4CF4-B5E5-233EB68D4C8B}" destId="{E2D31239-F7D4-40C4-B40C-07F407869834}" srcOrd="16"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8D6CED-84AB-42B8-BE0A-1B44F611DC09}">
      <dsp:nvSpPr>
        <dsp:cNvPr id="0" name=""/>
        <dsp:cNvSpPr/>
      </dsp:nvSpPr>
      <dsp:spPr>
        <a:xfrm>
          <a:off x="1652166" y="761058"/>
          <a:ext cx="340577" cy="91440"/>
        </a:xfrm>
        <a:custGeom>
          <a:avLst/>
          <a:gdLst/>
          <a:ahLst/>
          <a:cxnLst/>
          <a:rect l="0" t="0" r="0" b="0"/>
          <a:pathLst>
            <a:path>
              <a:moveTo>
                <a:pt x="0" y="48885"/>
              </a:moveTo>
              <a:lnTo>
                <a:pt x="187388" y="48885"/>
              </a:lnTo>
              <a:lnTo>
                <a:pt x="187388" y="45720"/>
              </a:lnTo>
              <a:lnTo>
                <a:pt x="34057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1813174" y="804876"/>
        <a:ext cx="18559" cy="3804"/>
      </dsp:txXfrm>
    </dsp:sp>
    <dsp:sp modelId="{0C0749BD-B0C1-460A-AFC7-00620A89CE3B}">
      <dsp:nvSpPr>
        <dsp:cNvPr id="0" name=""/>
        <dsp:cNvSpPr/>
      </dsp:nvSpPr>
      <dsp:spPr>
        <a:xfrm>
          <a:off x="0" y="313754"/>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click on EasyMeasure.py to start the application</a:t>
          </a:r>
          <a:endParaRPr lang="en-DE" sz="1200" kern="1200"/>
        </a:p>
      </dsp:txBody>
      <dsp:txXfrm>
        <a:off x="0" y="313754"/>
        <a:ext cx="1653966" cy="992379"/>
      </dsp:txXfrm>
    </dsp:sp>
    <dsp:sp modelId="{0875AE68-82D3-4264-93AE-98B0C03A27B8}">
      <dsp:nvSpPr>
        <dsp:cNvPr id="0" name=""/>
        <dsp:cNvSpPr/>
      </dsp:nvSpPr>
      <dsp:spPr>
        <a:xfrm>
          <a:off x="3677309" y="759749"/>
          <a:ext cx="367834" cy="91440"/>
        </a:xfrm>
        <a:custGeom>
          <a:avLst/>
          <a:gdLst/>
          <a:ahLst/>
          <a:cxnLst/>
          <a:rect l="0" t="0" r="0" b="0"/>
          <a:pathLst>
            <a:path>
              <a:moveTo>
                <a:pt x="0" y="47029"/>
              </a:moveTo>
              <a:lnTo>
                <a:pt x="201017" y="47029"/>
              </a:lnTo>
              <a:lnTo>
                <a:pt x="201017" y="45720"/>
              </a:lnTo>
              <a:lnTo>
                <a:pt x="36783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3851265" y="803566"/>
        <a:ext cx="19921" cy="3804"/>
      </dsp:txXfrm>
    </dsp:sp>
    <dsp:sp modelId="{04CE7AAD-6E67-4FD2-AFB6-AE137B055BCF}">
      <dsp:nvSpPr>
        <dsp:cNvPr id="0" name=""/>
        <dsp:cNvSpPr/>
      </dsp:nvSpPr>
      <dsp:spPr>
        <a:xfrm>
          <a:off x="2025143" y="310589"/>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Welcome page</a:t>
          </a:r>
        </a:p>
        <a:p>
          <a:pPr marL="0" lvl="0" indent="0" algn="ctr" defTabSz="533400">
            <a:lnSpc>
              <a:spcPct val="90000"/>
            </a:lnSpc>
            <a:spcBef>
              <a:spcPct val="0"/>
            </a:spcBef>
            <a:spcAft>
              <a:spcPct val="35000"/>
            </a:spcAft>
            <a:buNone/>
          </a:pPr>
          <a:r>
            <a:rPr lang="en-GB" sz="1000" kern="1200"/>
            <a:t>1. Generate macro</a:t>
          </a:r>
        </a:p>
        <a:p>
          <a:pPr marL="0" lvl="0" indent="0" algn="ctr" defTabSz="533400">
            <a:lnSpc>
              <a:spcPct val="90000"/>
            </a:lnSpc>
            <a:spcBef>
              <a:spcPct val="0"/>
            </a:spcBef>
            <a:spcAft>
              <a:spcPct val="35000"/>
            </a:spcAft>
            <a:buNone/>
          </a:pPr>
          <a:r>
            <a:rPr lang="en-GB" sz="1000" kern="1200"/>
            <a:t>2. Get data from excel</a:t>
          </a:r>
          <a:endParaRPr lang="en-DE" sz="1000" kern="1200"/>
        </a:p>
      </dsp:txBody>
      <dsp:txXfrm>
        <a:off x="2025143" y="310589"/>
        <a:ext cx="1653966" cy="992379"/>
      </dsp:txXfrm>
    </dsp:sp>
    <dsp:sp modelId="{DB550FA8-84CB-43CD-98E9-E1111EA0BD8E}">
      <dsp:nvSpPr>
        <dsp:cNvPr id="0" name=""/>
        <dsp:cNvSpPr/>
      </dsp:nvSpPr>
      <dsp:spPr>
        <a:xfrm>
          <a:off x="868260" y="1299858"/>
          <a:ext cx="4036266" cy="682100"/>
        </a:xfrm>
        <a:custGeom>
          <a:avLst/>
          <a:gdLst/>
          <a:ahLst/>
          <a:cxnLst/>
          <a:rect l="0" t="0" r="0" b="0"/>
          <a:pathLst>
            <a:path>
              <a:moveTo>
                <a:pt x="4036266" y="0"/>
              </a:moveTo>
              <a:lnTo>
                <a:pt x="4036266" y="358150"/>
              </a:lnTo>
              <a:lnTo>
                <a:pt x="0" y="358150"/>
              </a:lnTo>
              <a:lnTo>
                <a:pt x="0" y="68210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2783925" y="1639007"/>
        <a:ext cx="204935" cy="3804"/>
      </dsp:txXfrm>
    </dsp:sp>
    <dsp:sp modelId="{585F81E9-E347-4384-AA59-CCBA638FC323}">
      <dsp:nvSpPr>
        <dsp:cNvPr id="0" name=""/>
        <dsp:cNvSpPr/>
      </dsp:nvSpPr>
      <dsp:spPr>
        <a:xfrm>
          <a:off x="4077543" y="309279"/>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sng" kern="1200"/>
            <a:t>1.Generate macro </a:t>
          </a:r>
        </a:p>
        <a:p>
          <a:pPr marL="0" lvl="0" indent="0" algn="ctr" defTabSz="533400">
            <a:lnSpc>
              <a:spcPct val="90000"/>
            </a:lnSpc>
            <a:spcBef>
              <a:spcPct val="0"/>
            </a:spcBef>
            <a:spcAft>
              <a:spcPct val="35000"/>
            </a:spcAft>
            <a:buNone/>
          </a:pPr>
          <a:r>
            <a:rPr lang="en-GB" sz="1000" u="none" kern="1200"/>
            <a:t>fill all required information in the form and click continue</a:t>
          </a:r>
          <a:endParaRPr lang="en-DE" sz="1000" u="none" kern="1200"/>
        </a:p>
      </dsp:txBody>
      <dsp:txXfrm>
        <a:off x="4077543" y="309279"/>
        <a:ext cx="1653966" cy="992379"/>
      </dsp:txXfrm>
    </dsp:sp>
    <dsp:sp modelId="{ECB2D473-3283-4C47-ABDC-2B33522D8FB2}">
      <dsp:nvSpPr>
        <dsp:cNvPr id="0" name=""/>
        <dsp:cNvSpPr/>
      </dsp:nvSpPr>
      <dsp:spPr>
        <a:xfrm>
          <a:off x="1693443" y="2460710"/>
          <a:ext cx="339011" cy="91440"/>
        </a:xfrm>
        <a:custGeom>
          <a:avLst/>
          <a:gdLst/>
          <a:ahLst/>
          <a:cxnLst/>
          <a:rect l="0" t="0" r="0" b="0"/>
          <a:pathLst>
            <a:path>
              <a:moveTo>
                <a:pt x="0" y="49838"/>
              </a:moveTo>
              <a:lnTo>
                <a:pt x="186605" y="49838"/>
              </a:lnTo>
              <a:lnTo>
                <a:pt x="186605" y="45720"/>
              </a:lnTo>
              <a:lnTo>
                <a:pt x="33901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1853708" y="2504528"/>
        <a:ext cx="18481" cy="3804"/>
      </dsp:txXfrm>
    </dsp:sp>
    <dsp:sp modelId="{57CE3776-5112-45B4-B63D-9951777A3777}">
      <dsp:nvSpPr>
        <dsp:cNvPr id="0" name=""/>
        <dsp:cNvSpPr/>
      </dsp:nvSpPr>
      <dsp:spPr>
        <a:xfrm>
          <a:off x="41277" y="2014359"/>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none" kern="1200"/>
            <a:t>check the information entered and clik create</a:t>
          </a:r>
          <a:endParaRPr lang="en-DE" sz="1200" u="none" kern="1200"/>
        </a:p>
      </dsp:txBody>
      <dsp:txXfrm>
        <a:off x="41277" y="2014359"/>
        <a:ext cx="1653966" cy="992379"/>
      </dsp:txXfrm>
    </dsp:sp>
    <dsp:sp modelId="{9F23C2B2-E58D-49B9-BF90-4769A4518140}">
      <dsp:nvSpPr>
        <dsp:cNvPr id="0" name=""/>
        <dsp:cNvSpPr/>
      </dsp:nvSpPr>
      <dsp:spPr>
        <a:xfrm>
          <a:off x="3717021" y="2451580"/>
          <a:ext cx="299663" cy="91440"/>
        </a:xfrm>
        <a:custGeom>
          <a:avLst/>
          <a:gdLst/>
          <a:ahLst/>
          <a:cxnLst/>
          <a:rect l="0" t="0" r="0" b="0"/>
          <a:pathLst>
            <a:path>
              <a:moveTo>
                <a:pt x="0" y="54849"/>
              </a:moveTo>
              <a:lnTo>
                <a:pt x="166931" y="54849"/>
              </a:lnTo>
              <a:lnTo>
                <a:pt x="166931" y="45720"/>
              </a:lnTo>
              <a:lnTo>
                <a:pt x="29966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3858593" y="2495398"/>
        <a:ext cx="16519" cy="3804"/>
      </dsp:txXfrm>
    </dsp:sp>
    <dsp:sp modelId="{118DE4E3-BAC8-40DF-A778-B44EFC22A14C}">
      <dsp:nvSpPr>
        <dsp:cNvPr id="0" name=""/>
        <dsp:cNvSpPr/>
      </dsp:nvSpPr>
      <dsp:spPr>
        <a:xfrm>
          <a:off x="2064855" y="2010241"/>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none" kern="1200"/>
            <a:t>name and save generated macro</a:t>
          </a:r>
          <a:endParaRPr lang="en-DE" sz="1200" u="none" kern="1200"/>
        </a:p>
      </dsp:txBody>
      <dsp:txXfrm>
        <a:off x="2064855" y="2010241"/>
        <a:ext cx="1653966" cy="992379"/>
      </dsp:txXfrm>
    </dsp:sp>
    <dsp:sp modelId="{C00B1276-DA93-47E1-A16B-61BD4A8C8724}">
      <dsp:nvSpPr>
        <dsp:cNvPr id="0" name=""/>
        <dsp:cNvSpPr/>
      </dsp:nvSpPr>
      <dsp:spPr>
        <a:xfrm>
          <a:off x="831376" y="2991690"/>
          <a:ext cx="4044691" cy="427356"/>
        </a:xfrm>
        <a:custGeom>
          <a:avLst/>
          <a:gdLst/>
          <a:ahLst/>
          <a:cxnLst/>
          <a:rect l="0" t="0" r="0" b="0"/>
          <a:pathLst>
            <a:path>
              <a:moveTo>
                <a:pt x="4044691" y="0"/>
              </a:moveTo>
              <a:lnTo>
                <a:pt x="4044691" y="230778"/>
              </a:lnTo>
              <a:lnTo>
                <a:pt x="0" y="230778"/>
              </a:lnTo>
              <a:lnTo>
                <a:pt x="0" y="427356"/>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2751959" y="3203467"/>
        <a:ext cx="203526" cy="3804"/>
      </dsp:txXfrm>
    </dsp:sp>
    <dsp:sp modelId="{3D033F7B-6C38-491D-AAD9-0038D3C1A4B8}">
      <dsp:nvSpPr>
        <dsp:cNvPr id="0" name=""/>
        <dsp:cNvSpPr/>
      </dsp:nvSpPr>
      <dsp:spPr>
        <a:xfrm>
          <a:off x="4049084" y="2001111"/>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none" kern="1200"/>
            <a:t> Load macro in LSM software and run it</a:t>
          </a:r>
          <a:endParaRPr lang="en-DE" sz="1200" u="none" kern="1200"/>
        </a:p>
      </dsp:txBody>
      <dsp:txXfrm>
        <a:off x="4049084" y="2001111"/>
        <a:ext cx="1653966" cy="992379"/>
      </dsp:txXfrm>
    </dsp:sp>
    <dsp:sp modelId="{61819675-E430-45DF-8B92-81EC45A20CD9}">
      <dsp:nvSpPr>
        <dsp:cNvPr id="0" name=""/>
        <dsp:cNvSpPr/>
      </dsp:nvSpPr>
      <dsp:spPr>
        <a:xfrm>
          <a:off x="1656559" y="3901917"/>
          <a:ext cx="349812" cy="91440"/>
        </a:xfrm>
        <a:custGeom>
          <a:avLst/>
          <a:gdLst/>
          <a:ahLst/>
          <a:cxnLst/>
          <a:rect l="0" t="0" r="0" b="0"/>
          <a:pathLst>
            <a:path>
              <a:moveTo>
                <a:pt x="0" y="45720"/>
              </a:moveTo>
              <a:lnTo>
                <a:pt x="349812"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1821955" y="3945735"/>
        <a:ext cx="19020" cy="3804"/>
      </dsp:txXfrm>
    </dsp:sp>
    <dsp:sp modelId="{D3E4A0D4-ADF3-41B9-AA42-9DB301EE20A9}">
      <dsp:nvSpPr>
        <dsp:cNvPr id="0" name=""/>
        <dsp:cNvSpPr/>
      </dsp:nvSpPr>
      <dsp:spPr>
        <a:xfrm>
          <a:off x="4393" y="3451447"/>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none" kern="1200"/>
            <a:t>Measurement reports are automatically generated in specified folder.</a:t>
          </a:r>
          <a:endParaRPr lang="en-DE" sz="1200" u="none" kern="1200"/>
        </a:p>
      </dsp:txBody>
      <dsp:txXfrm>
        <a:off x="4393" y="3451447"/>
        <a:ext cx="1653966" cy="992379"/>
      </dsp:txXfrm>
    </dsp:sp>
    <dsp:sp modelId="{64233638-C2E0-4900-BCC4-CA4F0EBF8D06}">
      <dsp:nvSpPr>
        <dsp:cNvPr id="0" name=""/>
        <dsp:cNvSpPr/>
      </dsp:nvSpPr>
      <dsp:spPr>
        <a:xfrm>
          <a:off x="3690938" y="3901917"/>
          <a:ext cx="349812" cy="91440"/>
        </a:xfrm>
        <a:custGeom>
          <a:avLst/>
          <a:gdLst/>
          <a:ahLst/>
          <a:cxnLst/>
          <a:rect l="0" t="0" r="0" b="0"/>
          <a:pathLst>
            <a:path>
              <a:moveTo>
                <a:pt x="0" y="45720"/>
              </a:moveTo>
              <a:lnTo>
                <a:pt x="349812"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DE" sz="500" kern="1200"/>
        </a:p>
      </dsp:txBody>
      <dsp:txXfrm>
        <a:off x="3856333" y="3945735"/>
        <a:ext cx="19020" cy="3804"/>
      </dsp:txXfrm>
    </dsp:sp>
    <dsp:sp modelId="{42BA991E-8FA7-48DE-BC2E-4FC18C0C1641}">
      <dsp:nvSpPr>
        <dsp:cNvPr id="0" name=""/>
        <dsp:cNvSpPr/>
      </dsp:nvSpPr>
      <dsp:spPr>
        <a:xfrm>
          <a:off x="2038771" y="3451447"/>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sng" kern="1200"/>
            <a:t>2.Get data from excel</a:t>
          </a:r>
        </a:p>
        <a:p>
          <a:pPr marL="0" lvl="0" indent="0" algn="ctr" defTabSz="533400">
            <a:lnSpc>
              <a:spcPct val="90000"/>
            </a:lnSpc>
            <a:spcBef>
              <a:spcPct val="0"/>
            </a:spcBef>
            <a:spcAft>
              <a:spcPct val="35000"/>
            </a:spcAft>
            <a:buNone/>
          </a:pPr>
          <a:r>
            <a:rPr lang="en-GB" sz="1000" u="none" kern="1200"/>
            <a:t>fill information (saved  directory,excel cell number and pattern information)</a:t>
          </a:r>
          <a:endParaRPr lang="en-DE" sz="1000" u="none" kern="1200"/>
        </a:p>
      </dsp:txBody>
      <dsp:txXfrm>
        <a:off x="2038771" y="3451447"/>
        <a:ext cx="1653966" cy="992379"/>
      </dsp:txXfrm>
    </dsp:sp>
    <dsp:sp modelId="{E2D31239-F7D4-40C4-B40C-07F407869834}">
      <dsp:nvSpPr>
        <dsp:cNvPr id="0" name=""/>
        <dsp:cNvSpPr/>
      </dsp:nvSpPr>
      <dsp:spPr>
        <a:xfrm>
          <a:off x="4073150" y="3451447"/>
          <a:ext cx="1653966" cy="99237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u="none" kern="1200"/>
            <a:t>Generate excel work book with required data.</a:t>
          </a:r>
          <a:endParaRPr lang="en-DE" sz="1200" u="none" kern="1200"/>
        </a:p>
      </dsp:txBody>
      <dsp:txXfrm>
        <a:off x="4073150" y="3451447"/>
        <a:ext cx="1653966" cy="99237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CE3E0-787F-45B2-A9F6-2E71AD6B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6238</TotalTime>
  <Pages>1</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Aswin</dc:creator>
  <cp:keywords/>
  <dc:description/>
  <cp:lastModifiedBy>Nath, Aswin</cp:lastModifiedBy>
  <cp:revision>20</cp:revision>
  <cp:lastPrinted>2022-03-11T00:20:00Z</cp:lastPrinted>
  <dcterms:created xsi:type="dcterms:W3CDTF">2022-01-03T10:52:00Z</dcterms:created>
  <dcterms:modified xsi:type="dcterms:W3CDTF">2022-03-11T00:21:00Z</dcterms:modified>
</cp:coreProperties>
</file>