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C87169" w:rsidRPr="00AB6A33">
              <w:rPr>
                <w:rFonts w:ascii="Tahoma" w:hAnsi="Tahoma" w:cs="Tahoma"/>
              </w:rPr>
              <w:fldChar w:fldCharType="begin">
                <w:ffData>
                  <w:name w:val="Text15"/>
                  <w:enabled w:val="0"/>
                  <w:calcOnExit w:val="0"/>
                  <w:textInput>
                    <w:type w:val="currentDate"/>
                    <w:format w:val="dd/MM/yyyy"/>
                  </w:textInput>
                </w:ffData>
              </w:fldChar>
            </w:r>
            <w:r w:rsidRPr="00AB6A33">
              <w:rPr>
                <w:rFonts w:ascii="Tahoma" w:hAnsi="Tahoma" w:cs="Tahoma"/>
              </w:rPr>
              <w:instrText xml:space="preserve"> FORMTEXT </w:instrText>
            </w:r>
            <w:r w:rsidR="00C87169" w:rsidRPr="00AB6A33">
              <w:rPr>
                <w:rFonts w:ascii="Tahoma" w:hAnsi="Tahoma" w:cs="Tahoma"/>
              </w:rPr>
              <w:fldChar w:fldCharType="begin"/>
            </w:r>
            <w:r w:rsidRPr="00AB6A33">
              <w:rPr>
                <w:rFonts w:ascii="Tahoma" w:hAnsi="Tahoma" w:cs="Tahoma"/>
              </w:rPr>
              <w:instrText xml:space="preserve"> DATE \@ "dd/MM/yyyy" </w:instrText>
            </w:r>
            <w:r w:rsidR="00C87169" w:rsidRPr="00AB6A33">
              <w:rPr>
                <w:rFonts w:ascii="Tahoma" w:hAnsi="Tahoma" w:cs="Tahoma"/>
              </w:rPr>
              <w:fldChar w:fldCharType="separate"/>
            </w:r>
            <w:r w:rsidR="001B75F3">
              <w:rPr>
                <w:rFonts w:ascii="Tahoma" w:hAnsi="Tahoma" w:cs="Tahoma"/>
                <w:noProof/>
              </w:rPr>
              <w:instrText>22/10/2016</w:instrText>
            </w:r>
            <w:r w:rsidR="00C87169" w:rsidRPr="00AB6A33">
              <w:rPr>
                <w:rFonts w:ascii="Tahoma" w:hAnsi="Tahoma" w:cs="Tahoma"/>
              </w:rPr>
              <w:fldChar w:fldCharType="end"/>
            </w:r>
            <w:r w:rsidR="00C87169" w:rsidRPr="00AB6A33">
              <w:rPr>
                <w:rFonts w:ascii="Tahoma" w:hAnsi="Tahoma" w:cs="Tahoma"/>
              </w:rPr>
            </w:r>
            <w:r w:rsidR="00C87169" w:rsidRPr="00AB6A33">
              <w:rPr>
                <w:rFonts w:ascii="Tahoma" w:hAnsi="Tahoma" w:cs="Tahoma"/>
              </w:rPr>
              <w:fldChar w:fldCharType="separate"/>
            </w:r>
            <w:r w:rsidR="00AC5BAE">
              <w:rPr>
                <w:rFonts w:ascii="Tahoma" w:hAnsi="Tahoma" w:cs="Tahoma"/>
                <w:noProof/>
              </w:rPr>
              <w:t>04/03/2016</w:t>
            </w:r>
            <w:r w:rsidR="00C87169"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C87169"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C87169"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C87169" w:rsidRPr="00AB6A33">
              <w:rPr>
                <w:rFonts w:ascii="Tahoma" w:hAnsi="Tahoma" w:cs="Tahoma"/>
              </w:rPr>
            </w:r>
            <w:r w:rsidR="00C87169"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C87169">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C87169">
              <w:rPr>
                <w:rFonts w:ascii="Tahoma" w:hAnsi="Tahoma" w:cs="Tahoma"/>
              </w:rPr>
            </w:r>
            <w:r w:rsidR="00C87169">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DB5B2A" w:rsidRDefault="00E96021" w:rsidP="00AC5BAE">
            <w:pPr>
              <w:tabs>
                <w:tab w:val="left" w:pos="4710"/>
              </w:tabs>
              <w:rPr>
                <w:rFonts w:ascii="Tahoma" w:hAnsi="Tahoma" w:cs="Tahoma"/>
                <w:noProof/>
              </w:rPr>
            </w:pPr>
            <w:proofErr w:type="gramStart"/>
            <w:r>
              <w:rPr>
                <w:rFonts w:ascii="Tahoma" w:hAnsi="Tahoma" w:cs="Tahoma"/>
              </w:rPr>
              <w:t xml:space="preserve">Notes </w:t>
            </w:r>
            <w:proofErr w:type="gramEnd"/>
            <w:r w:rsidR="00C87169">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C87169">
              <w:rPr>
                <w:rFonts w:ascii="Tahoma" w:hAnsi="Tahoma" w:cs="Tahoma"/>
              </w:rPr>
            </w:r>
            <w:r w:rsidR="00C87169">
              <w:rPr>
                <w:rFonts w:ascii="Tahoma" w:hAnsi="Tahoma" w:cs="Tahoma"/>
              </w:rPr>
              <w:fldChar w:fldCharType="separate"/>
            </w:r>
            <w:r w:rsidR="00AC5BAE">
              <w:rPr>
                <w:rFonts w:ascii="Tahoma" w:hAnsi="Tahoma" w:cs="Tahoma"/>
                <w:noProof/>
              </w:rPr>
              <w:t xml:space="preserve">: 68 Years, male, with 20 Years of illness history presented with c/o wandering behaviour, incr talk, decr sleep, delusion of persecution, reference, abusive behaviour. Treated 18 Years ago and remitted well buy relapse found after stopped medication. 16 Years not on any medication and symptamatic. F/H ? BPAD to brothers and mother. </w:t>
            </w:r>
          </w:p>
          <w:p w:rsidR="00F73CEC" w:rsidRDefault="00DB5B2A" w:rsidP="00DB5B2A">
            <w:pPr>
              <w:tabs>
                <w:tab w:val="left" w:pos="4710"/>
              </w:tabs>
              <w:rPr>
                <w:rFonts w:ascii="Tahoma" w:hAnsi="Tahoma" w:cs="Tahoma"/>
              </w:rPr>
            </w:pPr>
            <w:r>
              <w:rPr>
                <w:rFonts w:ascii="Tahoma" w:hAnsi="Tahoma" w:cs="Tahoma"/>
              </w:rPr>
              <w:t>Plan: T Risp 2 mg hs; T THP 2mg 1-0-0; r/v 1 week.</w:t>
            </w:r>
          </w:p>
          <w:p w:rsidR="009414FF" w:rsidRDefault="00F73CEC" w:rsidP="00F73CEC">
            <w:pPr>
              <w:tabs>
                <w:tab w:val="left" w:pos="4710"/>
              </w:tabs>
              <w:rPr>
                <w:rFonts w:ascii="Tahoma" w:hAnsi="Tahoma" w:cs="Tahoma"/>
              </w:rPr>
            </w:pPr>
            <w:r>
              <w:rPr>
                <w:rFonts w:ascii="Tahoma" w:hAnsi="Tahoma" w:cs="Tahoma"/>
              </w:rPr>
              <w:t>26/03/16: Much better; Plan: Incr T Risp 3 mg hs; r/v 1 week.</w:t>
            </w:r>
          </w:p>
          <w:p w:rsidR="003A50AA" w:rsidRDefault="009414FF" w:rsidP="00F73CEC">
            <w:pPr>
              <w:tabs>
                <w:tab w:val="left" w:pos="4710"/>
              </w:tabs>
              <w:rPr>
                <w:rFonts w:ascii="Tahoma" w:hAnsi="Tahoma" w:cs="Tahoma"/>
              </w:rPr>
            </w:pPr>
            <w:r>
              <w:rPr>
                <w:rFonts w:ascii="Tahoma" w:hAnsi="Tahoma" w:cs="Tahoma"/>
              </w:rPr>
              <w:t>02/04/16: Well. r/v 2 wks.</w:t>
            </w:r>
          </w:p>
          <w:p w:rsidR="009C34E0" w:rsidRDefault="003A50AA" w:rsidP="00F73CEC">
            <w:pPr>
              <w:tabs>
                <w:tab w:val="left" w:pos="4710"/>
              </w:tabs>
              <w:rPr>
                <w:rFonts w:ascii="Tahoma" w:hAnsi="Tahoma" w:cs="Tahoma"/>
              </w:rPr>
            </w:pPr>
            <w:r>
              <w:rPr>
                <w:rFonts w:ascii="Tahoma" w:hAnsi="Tahoma" w:cs="Tahoma"/>
              </w:rPr>
              <w:t>16/04/16: Well. r/v 5 wks.</w:t>
            </w:r>
          </w:p>
          <w:p w:rsidR="00CF4110" w:rsidRDefault="009C34E0" w:rsidP="00F73CEC">
            <w:pPr>
              <w:tabs>
                <w:tab w:val="left" w:pos="4710"/>
              </w:tabs>
              <w:rPr>
                <w:rFonts w:ascii="Tahoma" w:hAnsi="Tahoma" w:cs="Tahoma"/>
              </w:rPr>
            </w:pPr>
            <w:r>
              <w:rPr>
                <w:rFonts w:ascii="Tahoma" w:hAnsi="Tahoma" w:cs="Tahoma"/>
              </w:rPr>
              <w:t>21/05/16: Well. r/v 1 mo.</w:t>
            </w:r>
          </w:p>
          <w:p w:rsidR="00E60976" w:rsidRDefault="00CF4110" w:rsidP="00F73CEC">
            <w:pPr>
              <w:tabs>
                <w:tab w:val="left" w:pos="4710"/>
              </w:tabs>
              <w:rPr>
                <w:rFonts w:ascii="Tahoma" w:hAnsi="Tahoma" w:cs="Tahoma"/>
              </w:rPr>
            </w:pPr>
            <w:r>
              <w:rPr>
                <w:rFonts w:ascii="Tahoma" w:hAnsi="Tahoma" w:cs="Tahoma"/>
              </w:rPr>
              <w:t>25/06/16: Off medication for 4 days. Slight worsening; ? Dull; Plan: Restart drugs; r/v 2 wks.</w:t>
            </w:r>
          </w:p>
          <w:p w:rsidR="001A2CE9" w:rsidRDefault="00E60976" w:rsidP="00E60976">
            <w:pPr>
              <w:tabs>
                <w:tab w:val="left" w:pos="4710"/>
              </w:tabs>
              <w:rPr>
                <w:rFonts w:ascii="Tahoma" w:hAnsi="Tahoma" w:cs="Tahoma"/>
              </w:rPr>
            </w:pPr>
            <w:r>
              <w:rPr>
                <w:rFonts w:ascii="Tahoma" w:hAnsi="Tahoma" w:cs="Tahoma"/>
              </w:rPr>
              <w:t>09/07/16: Well again. Due for cataract surgery. Plan: R/v 1 mo.</w:t>
            </w:r>
          </w:p>
          <w:p w:rsidR="001B75F3" w:rsidRDefault="001A2CE9" w:rsidP="001A2CE9">
            <w:pPr>
              <w:tabs>
                <w:tab w:val="left" w:pos="4710"/>
              </w:tabs>
              <w:rPr>
                <w:rFonts w:ascii="Tahoma" w:hAnsi="Tahoma" w:cs="Tahoma"/>
              </w:rPr>
            </w:pPr>
            <w:r>
              <w:rPr>
                <w:rFonts w:ascii="Tahoma" w:hAnsi="Tahoma" w:cs="Tahoma"/>
              </w:rPr>
              <w:t>08/10/16: Had side effects after starting eye medicine and stopped Risperidone, Mental state stable. Plan: Stop T. Risp and T. THP START T. Sodi VAlp 200mg 1-0-1. R/V 2 weeks.</w:t>
            </w:r>
          </w:p>
          <w:p w:rsidR="00E96021" w:rsidRPr="00AB6A33" w:rsidRDefault="001B75F3" w:rsidP="001B75F3">
            <w:pPr>
              <w:tabs>
                <w:tab w:val="left" w:pos="4710"/>
              </w:tabs>
              <w:rPr>
                <w:rFonts w:ascii="Tahoma" w:hAnsi="Tahoma" w:cs="Tahoma"/>
              </w:rPr>
            </w:pPr>
            <w:r>
              <w:rPr>
                <w:rFonts w:ascii="Tahoma" w:hAnsi="Tahoma" w:cs="Tahoma"/>
              </w:rPr>
              <w:t xml:space="preserve">22/10/16: Well. Plan: </w:t>
            </w:r>
            <w:proofErr w:type="spellStart"/>
            <w:r>
              <w:rPr>
                <w:rFonts w:ascii="Tahoma" w:hAnsi="Tahoma" w:cs="Tahoma"/>
              </w:rPr>
              <w:t>Incr</w:t>
            </w:r>
            <w:proofErr w:type="spellEnd"/>
            <w:r>
              <w:rPr>
                <w:rFonts w:ascii="Tahoma" w:hAnsi="Tahoma" w:cs="Tahoma"/>
              </w:rPr>
              <w:t xml:space="preserve"> T Sod Val 200-0-500 mg; r/v 4 wks.</w:t>
            </w:r>
            <w:r w:rsidR="00C87169">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 xml:space="preserve">Diagnosis: </w:t>
            </w:r>
            <w:r w:rsidR="00C87169"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C87169" w:rsidRPr="00AB6A33">
              <w:rPr>
                <w:rFonts w:ascii="Tahoma" w:hAnsi="Tahoma" w:cs="Tahoma"/>
              </w:rPr>
            </w:r>
            <w:r w:rsidR="00C87169"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C87169"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C87169"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C87169" w:rsidRPr="00AB6A33">
              <w:rPr>
                <w:rFonts w:ascii="Tahoma" w:hAnsi="Tahoma" w:cs="Tahoma"/>
              </w:rPr>
            </w:r>
            <w:r w:rsidR="00C87169"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C87169"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C87169"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C87169" w:rsidRPr="00AB6A33">
              <w:rPr>
                <w:rFonts w:ascii="Tahoma" w:hAnsi="Tahoma" w:cs="Tahoma"/>
              </w:rPr>
            </w:r>
            <w:r w:rsidR="00C87169"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C87169"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C87169" w:rsidP="00AC5BAE">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AC5BAE">
              <w:rPr>
                <w:rFonts w:ascii="Tahoma" w:hAnsi="Tahoma" w:cs="Tahoma"/>
                <w:noProof/>
              </w:rPr>
              <w:t>19</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C87169" w:rsidP="00AC5BAE">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AC5BAE">
              <w:rPr>
                <w:rFonts w:ascii="Tahoma" w:hAnsi="Tahoma" w:cs="Tahoma"/>
                <w:noProof/>
              </w:rPr>
              <w:t xml:space="preserve">Aravindakshan Nair </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C87169" w:rsidP="00AC5BAE">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AC5BAE">
              <w:rPr>
                <w:rFonts w:ascii="Tahoma" w:hAnsi="Tahoma" w:cs="Tahoma"/>
                <w:noProof/>
              </w:rPr>
              <w:t>S</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AC5BAE"/>
    <w:rsid w:val="00035A3E"/>
    <w:rsid w:val="000B2E2B"/>
    <w:rsid w:val="001A2CE9"/>
    <w:rsid w:val="001B75F3"/>
    <w:rsid w:val="001C59EE"/>
    <w:rsid w:val="00290D2E"/>
    <w:rsid w:val="0036462C"/>
    <w:rsid w:val="003A50AA"/>
    <w:rsid w:val="00430A97"/>
    <w:rsid w:val="004765BC"/>
    <w:rsid w:val="006242BC"/>
    <w:rsid w:val="00705424"/>
    <w:rsid w:val="008275E5"/>
    <w:rsid w:val="008A6289"/>
    <w:rsid w:val="008C5980"/>
    <w:rsid w:val="0092773B"/>
    <w:rsid w:val="009414FF"/>
    <w:rsid w:val="009C34E0"/>
    <w:rsid w:val="009F25E6"/>
    <w:rsid w:val="00A8274A"/>
    <w:rsid w:val="00AC5BAE"/>
    <w:rsid w:val="00C23F7E"/>
    <w:rsid w:val="00C87169"/>
    <w:rsid w:val="00C90F0B"/>
    <w:rsid w:val="00CF4110"/>
    <w:rsid w:val="00DB079B"/>
    <w:rsid w:val="00DB5B2A"/>
    <w:rsid w:val="00DD204B"/>
    <w:rsid w:val="00E60976"/>
    <w:rsid w:val="00E70619"/>
    <w:rsid w:val="00E96021"/>
    <w:rsid w:val="00F73CEC"/>
    <w:rsid w:val="00FE1576"/>
    <w:rsid w:val="00FF65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3F7E"/>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5BAE"/>
    <w:rPr>
      <w:rFonts w:ascii="Tahoma" w:hAnsi="Tahoma" w:cs="Tahoma"/>
      <w:sz w:val="16"/>
      <w:szCs w:val="16"/>
    </w:rPr>
  </w:style>
  <w:style w:type="character" w:customStyle="1" w:styleId="BalloonTextChar">
    <w:name w:val="Balloon Text Char"/>
    <w:basedOn w:val="DefaultParagraphFont"/>
    <w:link w:val="BalloonText"/>
    <w:rsid w:val="00AC5BAE"/>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19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1601-01-01T00:00:00Z</cp:lastPrinted>
  <dcterms:created xsi:type="dcterms:W3CDTF">2016-03-04T15:48:00Z</dcterms:created>
  <dcterms:modified xsi:type="dcterms:W3CDTF">2016-10-22T04:23:00Z</dcterms:modified>
</cp:coreProperties>
</file>