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34"/>
          <w:szCs w:val="34"/>
        </w:rPr>
      </w:pPr>
      <w:r w:rsidDel="00000000" w:rsidR="00000000" w:rsidRPr="00000000">
        <w:rPr>
          <w:b w:val="1"/>
          <w:sz w:val="34"/>
          <w:szCs w:val="34"/>
          <w:rtl w:val="0"/>
        </w:rPr>
        <w:t xml:space="preserve">Myntra Mobile App – Test Plan</w:t>
      </w:r>
    </w:p>
    <w:p w:rsidR="00000000" w:rsidDel="00000000" w:rsidP="00000000" w:rsidRDefault="00000000" w:rsidRPr="00000000" w14:paraId="00000002">
      <w:pPr>
        <w:pStyle w:val="Heading3"/>
        <w:keepNext w:val="0"/>
        <w:keepLines w:val="0"/>
        <w:spacing w:before="280" w:lineRule="auto"/>
        <w:rPr>
          <w:color w:val="000000"/>
          <w:sz w:val="24"/>
          <w:szCs w:val="24"/>
        </w:rPr>
      </w:pPr>
      <w:bookmarkStart w:colFirst="0" w:colLast="0" w:name="_km1l0v3tldwl" w:id="0"/>
      <w:bookmarkEnd w:id="0"/>
      <w:r w:rsidDel="00000000" w:rsidR="00000000" w:rsidRPr="00000000">
        <w:rPr>
          <w:b w:val="1"/>
          <w:color w:val="000000"/>
          <w:sz w:val="26"/>
          <w:szCs w:val="26"/>
          <w:rtl w:val="0"/>
        </w:rPr>
        <w:t xml:space="preserve">1. Introduction</w:t>
      </w:r>
      <w:r w:rsidDel="00000000" w:rsidR="00000000" w:rsidRPr="00000000">
        <w:rPr>
          <w:rtl w:val="0"/>
        </w:rPr>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The Myntra mobile application is one of India's leading fashion and lifestyle shopping platforms, offering a wide range of clothing, footwear, accessories, and beauty products. This test plan is designed to ensure that the mobile app provides a seamless and bug-free user experience across different devices, operating systems, and network conditions.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This document outlines the strategy, scope, resources, and schedule for testing the Myntra app on mobile platforms (Android and iOS). The goal is to detect and eliminate any potential bugs or usability issues before releasing the app to production.</w:t>
      </w:r>
    </w:p>
    <w:p w:rsidR="00000000" w:rsidDel="00000000" w:rsidP="00000000" w:rsidRDefault="00000000" w:rsidRPr="00000000" w14:paraId="00000005">
      <w:pPr>
        <w:spacing w:after="240" w:before="240" w:lineRule="auto"/>
        <w:rPr>
          <w:sz w:val="24"/>
          <w:szCs w:val="24"/>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j6w1bmqpe7o2" w:id="1"/>
      <w:bookmarkEnd w:id="1"/>
      <w:r w:rsidDel="00000000" w:rsidR="00000000" w:rsidRPr="00000000">
        <w:rPr>
          <w:b w:val="1"/>
          <w:color w:val="000000"/>
          <w:sz w:val="26"/>
          <w:szCs w:val="26"/>
          <w:rtl w:val="0"/>
        </w:rPr>
        <w:t xml:space="preserve">2. Objective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To ensure the Myntra mobile app is robust, user-friendly, and error-free across supported mobile platforms and environments.</w:t>
      </w:r>
    </w:p>
    <w:p w:rsidR="00000000" w:rsidDel="00000000" w:rsidP="00000000" w:rsidRDefault="00000000" w:rsidRPr="00000000" w14:paraId="00000008">
      <w:pPr>
        <w:spacing w:after="240" w:before="240" w:lineRule="auto"/>
        <w:rPr>
          <w:sz w:val="24"/>
          <w:szCs w:val="24"/>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9g55jav1ty7q" w:id="2"/>
      <w:bookmarkEnd w:id="2"/>
      <w:r w:rsidDel="00000000" w:rsidR="00000000" w:rsidRPr="00000000">
        <w:rPr>
          <w:b w:val="1"/>
          <w:color w:val="000000"/>
          <w:sz w:val="26"/>
          <w:szCs w:val="26"/>
          <w:rtl w:val="0"/>
        </w:rPr>
        <w:t xml:space="preserve">3. Scope of Testing</w:t>
      </w:r>
    </w:p>
    <w:p w:rsidR="00000000" w:rsidDel="00000000" w:rsidP="00000000" w:rsidRDefault="00000000" w:rsidRPr="00000000" w14:paraId="0000000A">
      <w:pPr>
        <w:pStyle w:val="Heading4"/>
        <w:keepNext w:val="0"/>
        <w:keepLines w:val="0"/>
        <w:spacing w:after="40" w:before="240" w:lineRule="auto"/>
        <w:rPr>
          <w:b w:val="1"/>
          <w:color w:val="000000"/>
          <w:sz w:val="22"/>
          <w:szCs w:val="22"/>
        </w:rPr>
      </w:pPr>
      <w:bookmarkStart w:colFirst="0" w:colLast="0" w:name="_j2d93u7goy8e" w:id="3"/>
      <w:bookmarkEnd w:id="3"/>
      <w:r w:rsidDel="00000000" w:rsidR="00000000" w:rsidRPr="00000000">
        <w:rPr>
          <w:rFonts w:ascii="Arial Unicode MS" w:cs="Arial Unicode MS" w:eastAsia="Arial Unicode MS" w:hAnsi="Arial Unicode MS"/>
          <w:b w:val="1"/>
          <w:color w:val="000000"/>
          <w:sz w:val="22"/>
          <w:szCs w:val="22"/>
          <w:rtl w:val="0"/>
        </w:rPr>
        <w:t xml:space="preserve">✅ In Scope:</w:t>
      </w:r>
    </w:p>
    <w:p w:rsidR="00000000" w:rsidDel="00000000" w:rsidP="00000000" w:rsidRDefault="00000000" w:rsidRPr="00000000" w14:paraId="0000000B">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Functional testing</w:t>
        <w:br w:type="textWrapping"/>
      </w:r>
    </w:p>
    <w:p w:rsidR="00000000" w:rsidDel="00000000" w:rsidP="00000000" w:rsidRDefault="00000000" w:rsidRPr="00000000" w14:paraId="0000000C">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UI/UX testing</w:t>
        <w:br w:type="textWrapping"/>
      </w:r>
    </w:p>
    <w:p w:rsidR="00000000" w:rsidDel="00000000" w:rsidP="00000000" w:rsidRDefault="00000000" w:rsidRPr="00000000" w14:paraId="0000000D">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Network condition testing</w:t>
        <w:br w:type="textWrapping"/>
      </w:r>
    </w:p>
    <w:p w:rsidR="00000000" w:rsidDel="00000000" w:rsidP="00000000" w:rsidRDefault="00000000" w:rsidRPr="00000000" w14:paraId="0000000E">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Cross-device and cross-OS compatibility</w:t>
        <w:br w:type="textWrapping"/>
      </w:r>
    </w:p>
    <w:p w:rsidR="00000000" w:rsidDel="00000000" w:rsidP="00000000" w:rsidRDefault="00000000" w:rsidRPr="00000000" w14:paraId="0000000F">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App performance and stability</w:t>
        <w:br w:type="textWrapping"/>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Security and payment validation</w:t>
        <w:br w:type="textWrapping"/>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Interrupt testing</w:t>
        <w:br w:type="textWrapping"/>
      </w:r>
    </w:p>
    <w:p w:rsidR="00000000" w:rsidDel="00000000" w:rsidP="00000000" w:rsidRDefault="00000000" w:rsidRPr="00000000" w14:paraId="00000012">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Installation and upgrade testing</w:t>
        <w:br w:type="textWrapping"/>
      </w:r>
    </w:p>
    <w:p w:rsidR="00000000" w:rsidDel="00000000" w:rsidP="00000000" w:rsidRDefault="00000000" w:rsidRPr="00000000" w14:paraId="00000013">
      <w:pPr>
        <w:pStyle w:val="Heading4"/>
        <w:keepNext w:val="0"/>
        <w:keepLines w:val="0"/>
        <w:spacing w:after="40" w:before="240" w:lineRule="auto"/>
        <w:rPr>
          <w:b w:val="1"/>
          <w:color w:val="000000"/>
          <w:sz w:val="22"/>
          <w:szCs w:val="22"/>
        </w:rPr>
      </w:pPr>
      <w:bookmarkStart w:colFirst="0" w:colLast="0" w:name="_38e210nk9zmt" w:id="4"/>
      <w:bookmarkEnd w:id="4"/>
      <w:r w:rsidDel="00000000" w:rsidR="00000000" w:rsidRPr="00000000">
        <w:rPr>
          <w:rFonts w:ascii="Arial Unicode MS" w:cs="Arial Unicode MS" w:eastAsia="Arial Unicode MS" w:hAnsi="Arial Unicode MS"/>
          <w:b w:val="1"/>
          <w:color w:val="000000"/>
          <w:sz w:val="22"/>
          <w:szCs w:val="22"/>
          <w:rtl w:val="0"/>
        </w:rPr>
        <w:t xml:space="preserve">❌ Out of Scope:</w:t>
      </w:r>
    </w:p>
    <w:p w:rsidR="00000000" w:rsidDel="00000000" w:rsidP="00000000" w:rsidRDefault="00000000" w:rsidRPr="00000000" w14:paraId="00000014">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Web/Mobile web version</w:t>
        <w:br w:type="textWrapping"/>
      </w:r>
    </w:p>
    <w:p w:rsidR="00000000" w:rsidDel="00000000" w:rsidP="00000000" w:rsidRDefault="00000000" w:rsidRPr="00000000" w14:paraId="00000015">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Backend API-only testing</w:t>
        <w:br w:type="textWrapping"/>
      </w:r>
    </w:p>
    <w:p w:rsidR="00000000" w:rsidDel="00000000" w:rsidP="00000000" w:rsidRDefault="00000000" w:rsidRPr="00000000" w14:paraId="00000016">
      <w:pPr>
        <w:spacing w:after="240" w:before="240" w:lineRule="auto"/>
        <w:rPr>
          <w:sz w:val="24"/>
          <w:szCs w:val="24"/>
        </w:rPr>
      </w:pP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5j6s2ub4m7ol" w:id="5"/>
      <w:bookmarkEnd w:id="5"/>
      <w:r w:rsidDel="00000000" w:rsidR="00000000" w:rsidRPr="00000000">
        <w:rPr>
          <w:b w:val="1"/>
          <w:color w:val="000000"/>
          <w:sz w:val="26"/>
          <w:szCs w:val="26"/>
          <w:rtl w:val="0"/>
        </w:rPr>
        <w:t xml:space="preserve">4. Test Strategy</w:t>
      </w:r>
    </w:p>
    <w:p w:rsidR="00000000" w:rsidDel="00000000" w:rsidP="00000000" w:rsidRDefault="00000000" w:rsidRPr="00000000" w14:paraId="00000018">
      <w:pPr>
        <w:pStyle w:val="Heading4"/>
        <w:keepNext w:val="0"/>
        <w:keepLines w:val="0"/>
        <w:spacing w:after="40" w:before="240" w:lineRule="auto"/>
        <w:rPr>
          <w:b w:val="1"/>
          <w:color w:val="000000"/>
          <w:sz w:val="22"/>
          <w:szCs w:val="22"/>
        </w:rPr>
      </w:pPr>
      <w:bookmarkStart w:colFirst="0" w:colLast="0" w:name="_g1s8r0zcm220" w:id="6"/>
      <w:bookmarkEnd w:id="6"/>
      <w:r w:rsidDel="00000000" w:rsidR="00000000" w:rsidRPr="00000000">
        <w:rPr>
          <w:b w:val="1"/>
          <w:color w:val="000000"/>
          <w:sz w:val="22"/>
          <w:szCs w:val="22"/>
          <w:rtl w:val="0"/>
        </w:rPr>
        <w:t xml:space="preserve">   Types of Testing</w:t>
      </w:r>
    </w:p>
    <w:p w:rsidR="00000000" w:rsidDel="00000000" w:rsidP="00000000" w:rsidRDefault="00000000" w:rsidRPr="00000000" w14:paraId="00000019">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Functional</w:t>
        <w:br w:type="textWrapping"/>
      </w:r>
    </w:p>
    <w:p w:rsidR="00000000" w:rsidDel="00000000" w:rsidP="00000000" w:rsidRDefault="00000000" w:rsidRPr="00000000" w14:paraId="0000001A">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UI/UX</w:t>
        <w:br w:type="textWrapping"/>
      </w:r>
    </w:p>
    <w:p w:rsidR="00000000" w:rsidDel="00000000" w:rsidP="00000000" w:rsidRDefault="00000000" w:rsidRPr="00000000" w14:paraId="0000001B">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Compatibility</w:t>
        <w:br w:type="textWrapping"/>
      </w:r>
    </w:p>
    <w:p w:rsidR="00000000" w:rsidDel="00000000" w:rsidP="00000000" w:rsidRDefault="00000000" w:rsidRPr="00000000" w14:paraId="0000001C">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Performance</w:t>
        <w:br w:type="textWrapping"/>
      </w:r>
    </w:p>
    <w:p w:rsidR="00000000" w:rsidDel="00000000" w:rsidP="00000000" w:rsidRDefault="00000000" w:rsidRPr="00000000" w14:paraId="0000001D">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Security</w:t>
        <w:br w:type="textWrapping"/>
      </w:r>
    </w:p>
    <w:p w:rsidR="00000000" w:rsidDel="00000000" w:rsidP="00000000" w:rsidRDefault="00000000" w:rsidRPr="00000000" w14:paraId="0000001E">
      <w:pPr>
        <w:numPr>
          <w:ilvl w:val="0"/>
          <w:numId w:val="15"/>
        </w:numPr>
        <w:spacing w:after="0" w:afterAutospacing="0" w:before="0" w:beforeAutospacing="0" w:lineRule="auto"/>
        <w:ind w:left="720" w:hanging="360"/>
        <w:rPr>
          <w:sz w:val="24"/>
          <w:szCs w:val="24"/>
        </w:rPr>
      </w:pPr>
      <w:r w:rsidDel="00000000" w:rsidR="00000000" w:rsidRPr="00000000">
        <w:rPr>
          <w:sz w:val="24"/>
          <w:szCs w:val="24"/>
          <w:rtl w:val="0"/>
        </w:rPr>
        <w:t xml:space="preserve">Interrupt</w:t>
        <w:br w:type="textWrapping"/>
      </w:r>
    </w:p>
    <w:p w:rsidR="00000000" w:rsidDel="00000000" w:rsidP="00000000" w:rsidRDefault="00000000" w:rsidRPr="00000000" w14:paraId="0000001F">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Network simulation</w:t>
        <w:br w:type="textWrapping"/>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k4ws4jek8uz0" w:id="7"/>
      <w:bookmarkEnd w:id="7"/>
      <w:r w:rsidDel="00000000" w:rsidR="00000000" w:rsidRPr="00000000">
        <w:rPr>
          <w:b w:val="1"/>
          <w:color w:val="000000"/>
          <w:sz w:val="26"/>
          <w:szCs w:val="26"/>
          <w:rtl w:val="0"/>
        </w:rPr>
        <w:t xml:space="preserve">5. Test Approach</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testing will be carried out in multiple phases and across various real devices and emulators to mimic real-world usage scenarios. The approach consists of </w:t>
      </w:r>
      <w:r w:rsidDel="00000000" w:rsidR="00000000" w:rsidRPr="00000000">
        <w:rPr>
          <w:b w:val="1"/>
          <w:sz w:val="24"/>
          <w:szCs w:val="24"/>
          <w:rtl w:val="0"/>
        </w:rPr>
        <w:t xml:space="preserve">manual testing</w:t>
      </w:r>
      <w:r w:rsidDel="00000000" w:rsidR="00000000" w:rsidRPr="00000000">
        <w:rPr>
          <w:sz w:val="24"/>
          <w:szCs w:val="24"/>
          <w:rtl w:val="0"/>
        </w:rPr>
        <w:t xml:space="preserve"> for critical workflows and UI validation.</w:t>
      </w:r>
    </w:p>
    <w:p w:rsidR="00000000" w:rsidDel="00000000" w:rsidP="00000000" w:rsidRDefault="00000000" w:rsidRPr="00000000" w14:paraId="00000022">
      <w:pPr>
        <w:spacing w:after="240" w:before="240" w:lineRule="auto"/>
        <w:rPr>
          <w:b w:val="1"/>
          <w:color w:val="000000"/>
          <w:sz w:val="22"/>
          <w:szCs w:val="22"/>
        </w:rPr>
      </w:pPr>
      <w:r w:rsidDel="00000000" w:rsidR="00000000" w:rsidRPr="00000000">
        <w:rPr>
          <w:b w:val="1"/>
          <w:color w:val="000000"/>
          <w:sz w:val="22"/>
          <w:szCs w:val="22"/>
          <w:rtl w:val="0"/>
        </w:rPr>
        <w:t xml:space="preserve">🔹 Functional Testing</w:t>
      </w:r>
    </w:p>
    <w:p w:rsidR="00000000" w:rsidDel="00000000" w:rsidP="00000000" w:rsidRDefault="00000000" w:rsidRPr="00000000" w14:paraId="00000023">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Validate core user journeys like sign-up, login, search, filter, add to cart, and checkout.</w:t>
        <w:br w:type="textWrapping"/>
      </w:r>
    </w:p>
    <w:p w:rsidR="00000000" w:rsidDel="00000000" w:rsidP="00000000" w:rsidRDefault="00000000" w:rsidRPr="00000000" w14:paraId="00000024">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Each module will be tested using both valid and invalid data inputs.</w:t>
        <w:br w:type="textWrapping"/>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10m5cl5lif4y" w:id="8"/>
      <w:bookmarkEnd w:id="8"/>
      <w:r w:rsidDel="00000000" w:rsidR="00000000" w:rsidRPr="00000000">
        <w:rPr>
          <w:b w:val="1"/>
          <w:color w:val="000000"/>
          <w:sz w:val="22"/>
          <w:szCs w:val="22"/>
          <w:rtl w:val="0"/>
        </w:rPr>
        <w:t xml:space="preserve">🔹 UI/UX Testing</w:t>
      </w:r>
    </w:p>
    <w:p w:rsidR="00000000" w:rsidDel="00000000" w:rsidP="00000000" w:rsidRDefault="00000000" w:rsidRPr="00000000" w14:paraId="00000026">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Verify UI consistency, layout responsiveness, and alignment on different screen sizes and resolutions.</w:t>
        <w:br w:type="textWrapping"/>
      </w:r>
    </w:p>
    <w:p w:rsidR="00000000" w:rsidDel="00000000" w:rsidP="00000000" w:rsidRDefault="00000000" w:rsidRPr="00000000" w14:paraId="00000027">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Validate theme, font size, button placements, and error messages.</w:t>
        <w:br w:type="textWrapping"/>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6baonez4dpgz" w:id="9"/>
      <w:bookmarkEnd w:id="9"/>
      <w:r w:rsidDel="00000000" w:rsidR="00000000" w:rsidRPr="00000000">
        <w:rPr>
          <w:b w:val="1"/>
          <w:color w:val="000000"/>
          <w:sz w:val="22"/>
          <w:szCs w:val="22"/>
          <w:rtl w:val="0"/>
        </w:rPr>
        <w:t xml:space="preserve">🔹 Compatibility Testing</w:t>
      </w:r>
    </w:p>
    <w:p w:rsidR="00000000" w:rsidDel="00000000" w:rsidP="00000000" w:rsidRDefault="00000000" w:rsidRPr="00000000" w14:paraId="00000029">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Test on a wide range of Android and iOS devices using both real devices and cloud services like BrowserStack.</w:t>
        <w:br w:type="textWrapping"/>
      </w:r>
    </w:p>
    <w:p w:rsidR="00000000" w:rsidDel="00000000" w:rsidP="00000000" w:rsidRDefault="00000000" w:rsidRPr="00000000" w14:paraId="0000002A">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Validate across multiple OS versions and form factors (phones, tablets).</w:t>
        <w:br w:type="textWrapping"/>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ugrk81ctx07z" w:id="10"/>
      <w:bookmarkEnd w:id="10"/>
      <w:r w:rsidDel="00000000" w:rsidR="00000000" w:rsidRPr="00000000">
        <w:rPr>
          <w:b w:val="1"/>
          <w:color w:val="000000"/>
          <w:sz w:val="22"/>
          <w:szCs w:val="22"/>
          <w:rtl w:val="0"/>
        </w:rPr>
        <w:t xml:space="preserve">🔹 Network Testing</w:t>
      </w:r>
    </w:p>
    <w:p w:rsidR="00000000" w:rsidDel="00000000" w:rsidP="00000000" w:rsidRDefault="00000000" w:rsidRPr="00000000" w14:paraId="0000002C">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Simulate network types (2G, 3G, 4G, WiFi, Airplane Mode).</w:t>
        <w:br w:type="textWrapping"/>
      </w:r>
    </w:p>
    <w:p w:rsidR="00000000" w:rsidDel="00000000" w:rsidP="00000000" w:rsidRDefault="00000000" w:rsidRPr="00000000" w14:paraId="0000002D">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Validate offline handling, retries, and error messages under poor connectivity.</w:t>
        <w:br w:type="textWrapping"/>
      </w:r>
    </w:p>
    <w:p w:rsidR="00000000" w:rsidDel="00000000" w:rsidP="00000000" w:rsidRDefault="00000000" w:rsidRPr="00000000" w14:paraId="0000002E">
      <w:pPr>
        <w:pStyle w:val="Heading4"/>
        <w:keepNext w:val="0"/>
        <w:keepLines w:val="0"/>
        <w:spacing w:after="40" w:before="240" w:lineRule="auto"/>
        <w:rPr>
          <w:b w:val="1"/>
          <w:color w:val="000000"/>
          <w:sz w:val="22"/>
          <w:szCs w:val="22"/>
        </w:rPr>
      </w:pPr>
      <w:bookmarkStart w:colFirst="0" w:colLast="0" w:name="_2l7eoszbt1tv" w:id="11"/>
      <w:bookmarkEnd w:id="11"/>
      <w:r w:rsidDel="00000000" w:rsidR="00000000" w:rsidRPr="00000000">
        <w:rPr>
          <w:b w:val="1"/>
          <w:color w:val="000000"/>
          <w:sz w:val="22"/>
          <w:szCs w:val="22"/>
          <w:rtl w:val="0"/>
        </w:rPr>
        <w:t xml:space="preserve">🔹 Performance Testing</w:t>
      </w:r>
    </w:p>
    <w:p w:rsidR="00000000" w:rsidDel="00000000" w:rsidP="00000000" w:rsidRDefault="00000000" w:rsidRPr="00000000" w14:paraId="0000002F">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Measure app launch time, screen transition time, image loading time, and memory consumption.</w:t>
        <w:br w:type="textWrapping"/>
      </w:r>
    </w:p>
    <w:p w:rsidR="00000000" w:rsidDel="00000000" w:rsidP="00000000" w:rsidRDefault="00000000" w:rsidRPr="00000000" w14:paraId="00000030">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Use profiling tools like Android Profiler and Instruments for iOS.</w:t>
        <w:br w:type="textWrapping"/>
      </w:r>
    </w:p>
    <w:p w:rsidR="00000000" w:rsidDel="00000000" w:rsidP="00000000" w:rsidRDefault="00000000" w:rsidRPr="00000000" w14:paraId="00000031">
      <w:pPr>
        <w:pStyle w:val="Heading4"/>
        <w:keepNext w:val="0"/>
        <w:keepLines w:val="0"/>
        <w:spacing w:after="40" w:before="240" w:lineRule="auto"/>
        <w:rPr>
          <w:b w:val="1"/>
          <w:color w:val="000000"/>
          <w:sz w:val="22"/>
          <w:szCs w:val="22"/>
        </w:rPr>
      </w:pPr>
      <w:bookmarkStart w:colFirst="0" w:colLast="0" w:name="_kwsakqukf0d3" w:id="12"/>
      <w:bookmarkEnd w:id="12"/>
      <w:r w:rsidDel="00000000" w:rsidR="00000000" w:rsidRPr="00000000">
        <w:rPr>
          <w:b w:val="1"/>
          <w:color w:val="000000"/>
          <w:sz w:val="22"/>
          <w:szCs w:val="22"/>
          <w:rtl w:val="0"/>
        </w:rPr>
        <w:t xml:space="preserve">🔹 Security Testing</w:t>
      </w:r>
    </w:p>
    <w:p w:rsidR="00000000" w:rsidDel="00000000" w:rsidP="00000000" w:rsidRDefault="00000000" w:rsidRPr="00000000" w14:paraId="00000032">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Ensure secure login and payment flows.</w:t>
        <w:br w:type="textWrapping"/>
      </w:r>
    </w:p>
    <w:p w:rsidR="00000000" w:rsidDel="00000000" w:rsidP="00000000" w:rsidRDefault="00000000" w:rsidRPr="00000000" w14:paraId="00000033">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Validate that sensitive data (like card details) is encrypted and not stored.</w:t>
        <w:br w:type="textWrapping"/>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5xth84qlrk20" w:id="13"/>
      <w:bookmarkEnd w:id="13"/>
      <w:r w:rsidDel="00000000" w:rsidR="00000000" w:rsidRPr="00000000">
        <w:rPr>
          <w:b w:val="1"/>
          <w:color w:val="000000"/>
          <w:sz w:val="22"/>
          <w:szCs w:val="22"/>
          <w:rtl w:val="0"/>
        </w:rPr>
        <w:t xml:space="preserve">🔹 Interrupt Testing</w:t>
      </w:r>
    </w:p>
    <w:p w:rsidR="00000000" w:rsidDel="00000000" w:rsidP="00000000" w:rsidRDefault="00000000" w:rsidRPr="00000000" w14:paraId="00000035">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Simulate incoming calls, SMS, app switching, battery low alerts, etc.</w:t>
        <w:br w:type="textWrapping"/>
      </w:r>
    </w:p>
    <w:p w:rsidR="00000000" w:rsidDel="00000000" w:rsidP="00000000" w:rsidRDefault="00000000" w:rsidRPr="00000000" w14:paraId="00000036">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Verify app behavior during and after interruptions.</w:t>
        <w:br w:type="textWrapping"/>
      </w:r>
    </w:p>
    <w:p w:rsidR="00000000" w:rsidDel="00000000" w:rsidP="00000000" w:rsidRDefault="00000000" w:rsidRPr="00000000" w14:paraId="00000037">
      <w:pPr>
        <w:pStyle w:val="Heading4"/>
        <w:keepNext w:val="0"/>
        <w:keepLines w:val="0"/>
        <w:spacing w:after="40" w:before="240" w:lineRule="auto"/>
        <w:rPr>
          <w:b w:val="1"/>
          <w:color w:val="000000"/>
          <w:sz w:val="22"/>
          <w:szCs w:val="22"/>
        </w:rPr>
      </w:pPr>
      <w:bookmarkStart w:colFirst="0" w:colLast="0" w:name="_cbjygyaedbex" w:id="14"/>
      <w:bookmarkEnd w:id="14"/>
      <w:r w:rsidDel="00000000" w:rsidR="00000000" w:rsidRPr="00000000">
        <w:rPr>
          <w:b w:val="1"/>
          <w:color w:val="000000"/>
          <w:sz w:val="22"/>
          <w:szCs w:val="22"/>
          <w:rtl w:val="0"/>
        </w:rPr>
        <w:t xml:space="preserve">🔹 Installation &amp; Upgrade Testing</w:t>
      </w:r>
    </w:p>
    <w:p w:rsidR="00000000" w:rsidDel="00000000" w:rsidP="00000000" w:rsidRDefault="00000000" w:rsidRPr="00000000" w14:paraId="00000038">
      <w:pPr>
        <w:numPr>
          <w:ilvl w:val="0"/>
          <w:numId w:val="17"/>
        </w:numPr>
        <w:spacing w:after="0" w:afterAutospacing="0" w:before="240" w:lineRule="auto"/>
        <w:ind w:left="720" w:hanging="360"/>
        <w:rPr>
          <w:sz w:val="24"/>
          <w:szCs w:val="24"/>
        </w:rPr>
      </w:pPr>
      <w:r w:rsidDel="00000000" w:rsidR="00000000" w:rsidRPr="00000000">
        <w:rPr>
          <w:sz w:val="24"/>
          <w:szCs w:val="24"/>
          <w:rtl w:val="0"/>
        </w:rPr>
        <w:t xml:space="preserve">Test fresh installation, upgrade from older versions, and uninstallation behavior.</w:t>
        <w:br w:type="textWrapping"/>
      </w:r>
    </w:p>
    <w:p w:rsidR="00000000" w:rsidDel="00000000" w:rsidP="00000000" w:rsidRDefault="00000000" w:rsidRPr="00000000" w14:paraId="00000039">
      <w:pPr>
        <w:numPr>
          <w:ilvl w:val="0"/>
          <w:numId w:val="17"/>
        </w:numPr>
        <w:spacing w:after="240" w:before="0" w:beforeAutospacing="0" w:lineRule="auto"/>
        <w:ind w:left="720" w:hanging="360"/>
        <w:rPr>
          <w:sz w:val="24"/>
          <w:szCs w:val="24"/>
        </w:rPr>
      </w:pPr>
      <w:r w:rsidDel="00000000" w:rsidR="00000000" w:rsidRPr="00000000">
        <w:rPr>
          <w:sz w:val="24"/>
          <w:szCs w:val="24"/>
          <w:rtl w:val="0"/>
        </w:rPr>
        <w:t xml:space="preserve">Verify that no user data is lost during upgrade.</w:t>
        <w:br w:type="textWrapping"/>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sbm6or50xpbr" w:id="15"/>
      <w:bookmarkEnd w:id="15"/>
      <w:r w:rsidDel="00000000" w:rsidR="00000000" w:rsidRPr="00000000">
        <w:rPr>
          <w:b w:val="1"/>
          <w:color w:val="000000"/>
          <w:sz w:val="26"/>
          <w:szCs w:val="26"/>
          <w:rtl w:val="0"/>
        </w:rPr>
        <w:t xml:space="preserve">6. Test Environment</w:t>
      </w:r>
    </w:p>
    <w:p w:rsidR="00000000" w:rsidDel="00000000" w:rsidP="00000000" w:rsidRDefault="00000000" w:rsidRPr="00000000" w14:paraId="0000003B">
      <w:pPr>
        <w:numPr>
          <w:ilvl w:val="0"/>
          <w:numId w:val="12"/>
        </w:numPr>
        <w:spacing w:after="0" w:afterAutospacing="0" w:before="240" w:lineRule="auto"/>
        <w:ind w:left="720" w:hanging="360"/>
        <w:rPr>
          <w:sz w:val="24"/>
          <w:szCs w:val="24"/>
        </w:rPr>
      </w:pPr>
      <w:r w:rsidDel="00000000" w:rsidR="00000000" w:rsidRPr="00000000">
        <w:rPr>
          <w:b w:val="1"/>
          <w:sz w:val="24"/>
          <w:szCs w:val="24"/>
          <w:rtl w:val="0"/>
        </w:rPr>
        <w:t xml:space="preserve">Devices</w:t>
      </w:r>
      <w:r w:rsidDel="00000000" w:rsidR="00000000" w:rsidRPr="00000000">
        <w:rPr>
          <w:sz w:val="24"/>
          <w:szCs w:val="24"/>
          <w:rtl w:val="0"/>
        </w:rPr>
        <w:t xml:space="preserve">: Android (OnePlus), iPhone (15 series)</w:t>
        <w:br w:type="textWrapping"/>
      </w:r>
    </w:p>
    <w:p w:rsidR="00000000" w:rsidDel="00000000" w:rsidP="00000000" w:rsidRDefault="00000000" w:rsidRPr="00000000" w14:paraId="0000003C">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OS</w:t>
      </w:r>
      <w:r w:rsidDel="00000000" w:rsidR="00000000" w:rsidRPr="00000000">
        <w:rPr>
          <w:sz w:val="24"/>
          <w:szCs w:val="24"/>
          <w:rtl w:val="0"/>
        </w:rPr>
        <w:t xml:space="preserve">:</w:t>
        <w:br w:type="textWrapping"/>
      </w:r>
    </w:p>
    <w:p w:rsidR="00000000" w:rsidDel="00000000" w:rsidP="00000000" w:rsidRDefault="00000000" w:rsidRPr="00000000" w14:paraId="0000003D">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Android: 13+</w:t>
        <w:br w:type="textWrapping"/>
      </w:r>
    </w:p>
    <w:p w:rsidR="00000000" w:rsidDel="00000000" w:rsidP="00000000" w:rsidRDefault="00000000" w:rsidRPr="00000000" w14:paraId="0000003E">
      <w:pPr>
        <w:numPr>
          <w:ilvl w:val="1"/>
          <w:numId w:val="12"/>
        </w:numPr>
        <w:spacing w:after="0" w:afterAutospacing="0" w:before="0" w:beforeAutospacing="0" w:lineRule="auto"/>
        <w:ind w:left="1440" w:hanging="360"/>
        <w:rPr>
          <w:sz w:val="24"/>
          <w:szCs w:val="24"/>
        </w:rPr>
      </w:pPr>
      <w:r w:rsidDel="00000000" w:rsidR="00000000" w:rsidRPr="00000000">
        <w:rPr>
          <w:sz w:val="24"/>
          <w:szCs w:val="24"/>
          <w:rtl w:val="0"/>
        </w:rPr>
        <w:t xml:space="preserve">iOS: 15</w:t>
        <w:br w:type="textWrapping"/>
      </w:r>
    </w:p>
    <w:p w:rsidR="00000000" w:rsidDel="00000000" w:rsidP="00000000" w:rsidRDefault="00000000" w:rsidRPr="00000000" w14:paraId="0000003F">
      <w:pPr>
        <w:numPr>
          <w:ilvl w:val="0"/>
          <w:numId w:val="12"/>
        </w:numPr>
        <w:spacing w:after="0" w:afterAutospacing="0" w:before="0" w:beforeAutospacing="0" w:lineRule="auto"/>
        <w:ind w:left="720" w:hanging="360"/>
        <w:rPr>
          <w:sz w:val="24"/>
          <w:szCs w:val="24"/>
        </w:rPr>
      </w:pPr>
      <w:r w:rsidDel="00000000" w:rsidR="00000000" w:rsidRPr="00000000">
        <w:rPr>
          <w:b w:val="1"/>
          <w:sz w:val="24"/>
          <w:szCs w:val="24"/>
          <w:rtl w:val="0"/>
        </w:rPr>
        <w:t xml:space="preserve">Tools</w:t>
      </w:r>
      <w:r w:rsidDel="00000000" w:rsidR="00000000" w:rsidRPr="00000000">
        <w:rPr>
          <w:sz w:val="24"/>
          <w:szCs w:val="24"/>
          <w:rtl w:val="0"/>
        </w:rPr>
        <w:t xml:space="preserve">:</w:t>
        <w:br w:type="textWrapping"/>
      </w:r>
    </w:p>
    <w:p w:rsidR="00000000" w:rsidDel="00000000" w:rsidP="00000000" w:rsidRDefault="00000000" w:rsidRPr="00000000" w14:paraId="00000040">
      <w:pPr>
        <w:numPr>
          <w:ilvl w:val="1"/>
          <w:numId w:val="12"/>
        </w:numPr>
        <w:spacing w:after="240" w:before="0" w:beforeAutospacing="0" w:lineRule="auto"/>
        <w:ind w:left="1440" w:hanging="360"/>
        <w:rPr>
          <w:sz w:val="24"/>
          <w:szCs w:val="24"/>
        </w:rPr>
      </w:pPr>
      <w:r w:rsidDel="00000000" w:rsidR="00000000" w:rsidRPr="00000000">
        <w:rPr>
          <w:sz w:val="24"/>
          <w:szCs w:val="24"/>
          <w:rtl w:val="0"/>
        </w:rPr>
        <w:t xml:space="preserve">JIRA, TestRail</w:t>
        <w:br w:type="textWrapping"/>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k9g3jzvgyzen" w:id="16"/>
      <w:bookmarkEnd w:id="16"/>
      <w:r w:rsidDel="00000000" w:rsidR="00000000" w:rsidRPr="00000000">
        <w:rPr>
          <w:b w:val="1"/>
          <w:color w:val="000000"/>
          <w:sz w:val="26"/>
          <w:szCs w:val="26"/>
          <w:rtl w:val="0"/>
        </w:rPr>
        <w:t xml:space="preserve">7. Test Cases</w:t>
      </w:r>
    </w:p>
    <w:p w:rsidR="00000000" w:rsidDel="00000000" w:rsidP="00000000" w:rsidRDefault="00000000" w:rsidRPr="00000000" w14:paraId="00000043">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Login (Email/OTP/Social)</w:t>
        <w:br w:type="textWrapping"/>
      </w:r>
    </w:p>
    <w:p w:rsidR="00000000" w:rsidDel="00000000" w:rsidP="00000000" w:rsidRDefault="00000000" w:rsidRPr="00000000" w14:paraId="00000044">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Product Search &amp; Filter</w:t>
        <w:br w:type="textWrapping"/>
      </w:r>
    </w:p>
    <w:p w:rsidR="00000000" w:rsidDel="00000000" w:rsidP="00000000" w:rsidRDefault="00000000" w:rsidRPr="00000000" w14:paraId="00000045">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Cart Add/Remove</w:t>
        <w:br w:type="textWrapping"/>
      </w:r>
    </w:p>
    <w:p w:rsidR="00000000" w:rsidDel="00000000" w:rsidP="00000000" w:rsidRDefault="00000000" w:rsidRPr="00000000" w14:paraId="00000046">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Order Placement with COD/Card/UPI</w:t>
        <w:br w:type="textWrapping"/>
      </w:r>
    </w:p>
    <w:p w:rsidR="00000000" w:rsidDel="00000000" w:rsidP="00000000" w:rsidRDefault="00000000" w:rsidRPr="00000000" w14:paraId="00000047">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Return/Cancel Flow</w:t>
        <w:br w:type="textWrapping"/>
      </w:r>
    </w:p>
    <w:p w:rsidR="00000000" w:rsidDel="00000000" w:rsidP="00000000" w:rsidRDefault="00000000" w:rsidRPr="00000000" w14:paraId="00000048">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Notifications</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Device Rotation</w:t>
        <w:br w:type="textWrapping"/>
      </w:r>
    </w:p>
    <w:p w:rsidR="00000000" w:rsidDel="00000000" w:rsidP="00000000" w:rsidRDefault="00000000" w:rsidRPr="00000000" w14:paraId="0000004A">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Payment Failure Scenarios</w:t>
      </w:r>
    </w:p>
    <w:p w:rsidR="00000000" w:rsidDel="00000000" w:rsidP="00000000" w:rsidRDefault="00000000" w:rsidRPr="00000000" w14:paraId="0000004B">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C">
      <w:pPr>
        <w:spacing w:after="240" w:before="240" w:lineRule="auto"/>
        <w:rPr>
          <w:sz w:val="24"/>
          <w:szCs w:val="24"/>
        </w:rPr>
      </w:pP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npwsudntdly2" w:id="17"/>
      <w:bookmarkEnd w:id="17"/>
      <w:r w:rsidDel="00000000" w:rsidR="00000000" w:rsidRPr="00000000">
        <w:rPr>
          <w:b w:val="1"/>
          <w:color w:val="000000"/>
          <w:sz w:val="26"/>
          <w:szCs w:val="26"/>
          <w:rtl w:val="0"/>
        </w:rPr>
        <w:t xml:space="preserve">8. Resources</w:t>
      </w:r>
    </w:p>
    <w:p w:rsidR="00000000" w:rsidDel="00000000" w:rsidP="00000000" w:rsidRDefault="00000000" w:rsidRPr="00000000" w14:paraId="0000004E">
      <w:pPr>
        <w:numPr>
          <w:ilvl w:val="0"/>
          <w:numId w:val="2"/>
        </w:numPr>
        <w:spacing w:after="240" w:before="240" w:lineRule="auto"/>
        <w:ind w:left="720" w:hanging="360"/>
        <w:rPr>
          <w:sz w:val="24"/>
          <w:szCs w:val="24"/>
        </w:rPr>
      </w:pPr>
      <w:r w:rsidDel="00000000" w:rsidR="00000000" w:rsidRPr="00000000">
        <w:rPr>
          <w:sz w:val="24"/>
          <w:szCs w:val="24"/>
          <w:rtl w:val="0"/>
        </w:rPr>
        <w:t xml:space="preserve">QA Engineer (Manual)</w:t>
      </w:r>
    </w:p>
    <w:p w:rsidR="00000000" w:rsidDel="00000000" w:rsidP="00000000" w:rsidRDefault="00000000" w:rsidRPr="00000000" w14:paraId="0000004F">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7rnxpikurkcq" w:id="18"/>
      <w:bookmarkEnd w:id="18"/>
      <w:r w:rsidDel="00000000" w:rsidR="00000000" w:rsidRPr="00000000">
        <w:rPr>
          <w:b w:val="1"/>
          <w:color w:val="000000"/>
          <w:sz w:val="26"/>
          <w:szCs w:val="26"/>
          <w:rtl w:val="0"/>
        </w:rPr>
        <w:t xml:space="preserve">9. Deliverables</w:t>
      </w:r>
    </w:p>
    <w:p w:rsidR="00000000" w:rsidDel="00000000" w:rsidP="00000000" w:rsidRDefault="00000000" w:rsidRPr="00000000" w14:paraId="00000051">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Mind Map</w:t>
      </w:r>
    </w:p>
    <w:p w:rsidR="00000000" w:rsidDel="00000000" w:rsidP="00000000" w:rsidRDefault="00000000" w:rsidRPr="00000000" w14:paraId="00000052">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Test Plan</w:t>
      </w:r>
    </w:p>
    <w:p w:rsidR="00000000" w:rsidDel="00000000" w:rsidP="00000000" w:rsidRDefault="00000000" w:rsidRPr="00000000" w14:paraId="00000053">
      <w:pPr>
        <w:numPr>
          <w:ilvl w:val="0"/>
          <w:numId w:val="4"/>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Test Scanario</w:t>
      </w:r>
    </w:p>
    <w:p w:rsidR="00000000" w:rsidDel="00000000" w:rsidP="00000000" w:rsidRDefault="00000000" w:rsidRPr="00000000" w14:paraId="00000054">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Test Cases (manual )</w:t>
      </w:r>
    </w:p>
    <w:p w:rsidR="00000000" w:rsidDel="00000000" w:rsidP="00000000" w:rsidRDefault="00000000" w:rsidRPr="00000000" w14:paraId="00000055">
      <w:pPr>
        <w:numPr>
          <w:ilvl w:val="0"/>
          <w:numId w:val="4"/>
        </w:numPr>
        <w:spacing w:after="0" w:afterAutospacing="0" w:before="0" w:beforeAutospacing="0" w:lineRule="auto"/>
        <w:ind w:left="720" w:hanging="360"/>
        <w:rPr>
          <w:sz w:val="24"/>
          <w:szCs w:val="24"/>
        </w:rPr>
      </w:pPr>
      <w:r w:rsidDel="00000000" w:rsidR="00000000" w:rsidRPr="00000000">
        <w:rPr>
          <w:sz w:val="24"/>
          <w:szCs w:val="24"/>
          <w:rtl w:val="0"/>
        </w:rPr>
        <w:t xml:space="preserve">Defect Reports</w:t>
      </w:r>
    </w:p>
    <w:p w:rsidR="00000000" w:rsidDel="00000000" w:rsidP="00000000" w:rsidRDefault="00000000" w:rsidRPr="00000000" w14:paraId="00000056">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Test Summary Report</w:t>
      </w:r>
    </w:p>
    <w:p w:rsidR="00000000" w:rsidDel="00000000" w:rsidP="00000000" w:rsidRDefault="00000000" w:rsidRPr="00000000" w14:paraId="00000057">
      <w:pPr>
        <w:spacing w:after="240" w:before="240" w:lineRule="auto"/>
        <w:rPr>
          <w:sz w:val="24"/>
          <w:szCs w:val="24"/>
        </w:rPr>
      </w:pPr>
      <w:r w:rsidDel="00000000" w:rsidR="00000000" w:rsidRPr="00000000">
        <w:rPr>
          <w:rtl w:val="0"/>
        </w:rPr>
      </w:r>
    </w:p>
    <w:p w:rsidR="00000000" w:rsidDel="00000000" w:rsidP="00000000" w:rsidRDefault="00000000" w:rsidRPr="00000000" w14:paraId="00000058">
      <w:pPr>
        <w:pStyle w:val="Heading3"/>
        <w:keepNext w:val="0"/>
        <w:keepLines w:val="0"/>
        <w:spacing w:before="280" w:lineRule="auto"/>
        <w:rPr>
          <w:b w:val="1"/>
          <w:color w:val="000000"/>
          <w:sz w:val="26"/>
          <w:szCs w:val="26"/>
        </w:rPr>
      </w:pPr>
      <w:bookmarkStart w:colFirst="0" w:colLast="0" w:name="_i21dqoqwwxml" w:id="19"/>
      <w:bookmarkEnd w:id="19"/>
      <w:r w:rsidDel="00000000" w:rsidR="00000000" w:rsidRPr="00000000">
        <w:rPr>
          <w:b w:val="1"/>
          <w:color w:val="000000"/>
          <w:sz w:val="26"/>
          <w:szCs w:val="26"/>
          <w:rtl w:val="0"/>
        </w:rPr>
        <w:t xml:space="preserve">10. Risks &amp; Mitigation</w:t>
      </w:r>
    </w:p>
    <w:tbl>
      <w:tblPr>
        <w:tblStyle w:val="Table1"/>
        <w:tblW w:w="60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15"/>
        <w:gridCol w:w="3755"/>
        <w:tblGridChange w:id="0">
          <w:tblGrid>
            <w:gridCol w:w="2315"/>
            <w:gridCol w:w="375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center"/>
              <w:rPr>
                <w:sz w:val="24"/>
                <w:szCs w:val="24"/>
              </w:rPr>
            </w:pPr>
            <w:r w:rsidDel="00000000" w:rsidR="00000000" w:rsidRPr="00000000">
              <w:rPr>
                <w:b w:val="1"/>
                <w:sz w:val="24"/>
                <w:szCs w:val="24"/>
                <w:rtl w:val="0"/>
              </w:rPr>
              <w:t xml:space="preserve">Risk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center"/>
              <w:rPr>
                <w:sz w:val="24"/>
                <w:szCs w:val="24"/>
              </w:rPr>
            </w:pPr>
            <w:r w:rsidDel="00000000" w:rsidR="00000000" w:rsidRPr="00000000">
              <w:rPr>
                <w:b w:val="1"/>
                <w:sz w:val="24"/>
                <w:szCs w:val="24"/>
                <w:rtl w:val="0"/>
              </w:rPr>
              <w:t xml:space="preserve">Mitigation</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Device fragmentation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Use device cloud services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Flaky automation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Maintain automation health checks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Unstable builds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Sync with dev team before test cycle</w:t>
            </w:r>
          </w:p>
        </w:tc>
      </w:tr>
    </w:tbl>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5rl6apf6997c" w:id="20"/>
      <w:bookmarkEnd w:id="20"/>
      <w:r w:rsidDel="00000000" w:rsidR="00000000" w:rsidRPr="00000000">
        <w:rPr>
          <w:b w:val="1"/>
          <w:color w:val="000000"/>
          <w:sz w:val="26"/>
          <w:szCs w:val="26"/>
          <w:rtl w:val="0"/>
        </w:rPr>
        <w:t xml:space="preserve">11. Schedule</w:t>
      </w:r>
    </w:p>
    <w:p w:rsidR="00000000" w:rsidDel="00000000" w:rsidP="00000000" w:rsidRDefault="00000000" w:rsidRPr="00000000" w14:paraId="00000062">
      <w:pPr>
        <w:pStyle w:val="Heading3"/>
        <w:keepNext w:val="0"/>
        <w:keepLines w:val="0"/>
        <w:spacing w:before="280" w:lineRule="auto"/>
        <w:rPr>
          <w:color w:val="000000"/>
          <w:sz w:val="26"/>
          <w:szCs w:val="26"/>
        </w:rPr>
      </w:pPr>
      <w:bookmarkStart w:colFirst="0" w:colLast="0" w:name="_ql7vsfd5xkug" w:id="21"/>
      <w:bookmarkEnd w:id="21"/>
      <w:r w:rsidDel="00000000" w:rsidR="00000000" w:rsidRPr="00000000">
        <w:rPr>
          <w:b w:val="1"/>
          <w:color w:val="000000"/>
          <w:sz w:val="26"/>
          <w:szCs w:val="26"/>
          <w:rtl w:val="0"/>
        </w:rPr>
        <w:t xml:space="preserve">   From Start</w:t>
      </w:r>
      <w:r w:rsidDel="00000000" w:rsidR="00000000" w:rsidRPr="00000000">
        <w:rPr>
          <w:color w:val="000000"/>
          <w:sz w:val="26"/>
          <w:szCs w:val="26"/>
          <w:rtl w:val="0"/>
        </w:rPr>
        <w:t xml:space="preserve"> 10-04-2025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rtl w:val="0"/>
        </w:rPr>
        <w:t xml:space="preserve">               </w:t>
      </w:r>
      <w:r w:rsidDel="00000000" w:rsidR="00000000" w:rsidRPr="00000000">
        <w:rPr>
          <w:sz w:val="26"/>
          <w:szCs w:val="26"/>
          <w:rtl w:val="0"/>
        </w:rPr>
        <w:t xml:space="preserve">To</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         </w:t>
      </w:r>
      <w:r w:rsidDel="00000000" w:rsidR="00000000" w:rsidRPr="00000000">
        <w:rPr>
          <w:b w:val="1"/>
          <w:sz w:val="26"/>
          <w:szCs w:val="26"/>
          <w:rtl w:val="0"/>
        </w:rPr>
        <w:t xml:space="preserve">  End</w:t>
      </w:r>
      <w:r w:rsidDel="00000000" w:rsidR="00000000" w:rsidRPr="00000000">
        <w:rPr>
          <w:sz w:val="26"/>
          <w:szCs w:val="26"/>
          <w:rtl w:val="0"/>
        </w:rPr>
        <w:t xml:space="preserve"> 10-04-2025</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yjtizerr7gds" w:id="22"/>
      <w:bookmarkEnd w:id="22"/>
      <w:r w:rsidDel="00000000" w:rsidR="00000000" w:rsidRPr="00000000">
        <w:rPr>
          <w:b w:val="1"/>
          <w:color w:val="000000"/>
          <w:sz w:val="26"/>
          <w:szCs w:val="26"/>
          <w:rtl w:val="0"/>
        </w:rPr>
        <w:t xml:space="preserve">12. Roles and Responsibilities</w:t>
      </w:r>
    </w:p>
    <w:tbl>
      <w:tblPr>
        <w:tblStyle w:val="Table2"/>
        <w:tblW w:w="92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7515"/>
        <w:tblGridChange w:id="0">
          <w:tblGrid>
            <w:gridCol w:w="1725"/>
            <w:gridCol w:w="751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sz w:val="24"/>
                <w:szCs w:val="24"/>
              </w:rPr>
            </w:pPr>
            <w:r w:rsidDel="00000000" w:rsidR="00000000" w:rsidRPr="00000000">
              <w:rPr>
                <w:b w:val="1"/>
                <w:sz w:val="24"/>
                <w:szCs w:val="24"/>
                <w:rtl w:val="0"/>
              </w:rPr>
              <w:t xml:space="preserve">Role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sz w:val="24"/>
                <w:szCs w:val="24"/>
              </w:rPr>
            </w:pPr>
            <w:r w:rsidDel="00000000" w:rsidR="00000000" w:rsidRPr="00000000">
              <w:rPr>
                <w:b w:val="1"/>
                <w:sz w:val="24"/>
                <w:szCs w:val="24"/>
                <w:rtl w:val="0"/>
              </w:rPr>
              <w:t xml:space="preserve">Responsibilities</w:t>
            </w:r>
            <w:r w:rsidDel="00000000" w:rsidR="00000000" w:rsidRPr="00000000">
              <w:rPr>
                <w:rtl w:val="0"/>
              </w:rPr>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rPr>
                <w:sz w:val="24"/>
                <w:szCs w:val="24"/>
              </w:rPr>
            </w:pPr>
            <w:r w:rsidDel="00000000" w:rsidR="00000000" w:rsidRPr="00000000">
              <w:rPr>
                <w:b w:val="1"/>
                <w:sz w:val="24"/>
                <w:szCs w:val="24"/>
                <w:rtl w:val="0"/>
              </w:rPr>
              <w:t xml:space="preserve">Manual QA Engineer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 Design and execute manual test cases</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 Perform exploratory and functional testing</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 Log defects with detailed reproduction steps</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 Retest after fixes</w:t>
            </w:r>
          </w:p>
          <w:p w:rsidR="00000000" w:rsidDel="00000000" w:rsidP="00000000" w:rsidRDefault="00000000" w:rsidRPr="00000000" w14:paraId="00000070">
            <w:pPr>
              <w:spacing w:after="240" w:before="240" w:lineRule="auto"/>
              <w:rPr>
                <w:sz w:val="24"/>
                <w:szCs w:val="24"/>
              </w:rPr>
            </w:pPr>
            <w:r w:rsidDel="00000000" w:rsidR="00000000" w:rsidRPr="00000000">
              <w:rPr>
                <w:sz w:val="24"/>
                <w:szCs w:val="24"/>
                <w:rtl w:val="0"/>
              </w:rPr>
              <w:t xml:space="preserve">- Perform device and network compatibility testing</w:t>
            </w:r>
          </w:p>
          <w:p w:rsidR="00000000" w:rsidDel="00000000" w:rsidP="00000000" w:rsidRDefault="00000000" w:rsidRPr="00000000" w14:paraId="00000071">
            <w:pPr>
              <w:spacing w:after="240" w:before="240" w:lineRule="auto"/>
              <w:rPr>
                <w:sz w:val="24"/>
                <w:szCs w:val="24"/>
              </w:rPr>
            </w:pPr>
            <w:r w:rsidDel="00000000" w:rsidR="00000000" w:rsidRPr="00000000">
              <w:rPr>
                <w:rtl w:val="0"/>
              </w:rPr>
            </w:r>
          </w:p>
          <w:p w:rsidR="00000000" w:rsidDel="00000000" w:rsidP="00000000" w:rsidRDefault="00000000" w:rsidRPr="00000000" w14:paraId="00000072">
            <w:pPr>
              <w:spacing w:after="240" w:before="240" w:lineRule="auto"/>
              <w:rPr>
                <w:sz w:val="24"/>
                <w:szCs w:val="24"/>
              </w:rPr>
            </w:pPr>
            <w:r w:rsidDel="00000000" w:rsidR="00000000" w:rsidRPr="00000000">
              <w:rPr>
                <w:b w:val="1"/>
                <w:sz w:val="26"/>
                <w:szCs w:val="26"/>
                <w:rtl w:val="0"/>
              </w:rPr>
              <w:t xml:space="preserve">13. Entry and Exit Criteria </w:t>
            </w:r>
            <w:r w:rsidDel="00000000" w:rsidR="00000000" w:rsidRPr="00000000">
              <w:rPr>
                <w:rtl w:val="0"/>
              </w:rPr>
            </w:r>
          </w:p>
          <w:p w:rsidR="00000000" w:rsidDel="00000000" w:rsidP="00000000" w:rsidRDefault="00000000" w:rsidRPr="00000000" w14:paraId="00000073">
            <w:pPr>
              <w:spacing w:after="240" w:before="240" w:lineRule="auto"/>
              <w:rPr>
                <w:b w:val="1"/>
                <w:color w:val="000000"/>
                <w:sz w:val="24"/>
                <w:szCs w:val="24"/>
              </w:rPr>
            </w:pPr>
            <w:r w:rsidDel="00000000" w:rsidR="00000000" w:rsidRPr="00000000">
              <w:rPr>
                <w:b w:val="1"/>
                <w:color w:val="000000"/>
                <w:sz w:val="22"/>
                <w:szCs w:val="22"/>
                <w:rtl w:val="0"/>
              </w:rPr>
              <w:t xml:space="preserve"> </w:t>
            </w:r>
            <w:r w:rsidDel="00000000" w:rsidR="00000000" w:rsidRPr="00000000">
              <w:rPr>
                <w:b w:val="1"/>
                <w:color w:val="000000"/>
                <w:sz w:val="24"/>
                <w:szCs w:val="24"/>
                <w:rtl w:val="0"/>
              </w:rPr>
              <w:t xml:space="preserve">Entry Criteria</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These conditions must be met before testing can begin:</w:t>
            </w:r>
          </w:p>
          <w:p w:rsidR="00000000" w:rsidDel="00000000" w:rsidP="00000000" w:rsidRDefault="00000000" w:rsidRPr="00000000" w14:paraId="00000075">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Functional requirements and business flows are clearly documented and signed off.</w:t>
              <w:br w:type="textWrapping"/>
            </w:r>
          </w:p>
          <w:p w:rsidR="00000000" w:rsidDel="00000000" w:rsidP="00000000" w:rsidRDefault="00000000" w:rsidRPr="00000000" w14:paraId="0000007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Test environment is set up and accessible (including devices, test accounts, and network conditions).</w:t>
              <w:br w:type="textWrapping"/>
            </w:r>
          </w:p>
          <w:p w:rsidR="00000000" w:rsidDel="00000000" w:rsidP="00000000" w:rsidRDefault="00000000" w:rsidRPr="00000000" w14:paraId="0000007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Latest stable build is available for testing.</w:t>
              <w:br w:type="textWrapping"/>
            </w:r>
          </w:p>
          <w:p w:rsidR="00000000" w:rsidDel="00000000" w:rsidP="00000000" w:rsidRDefault="00000000" w:rsidRPr="00000000" w14:paraId="0000007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Test cases are created, reviewed, and approved.</w:t>
              <w:br w:type="textWrapping"/>
            </w:r>
          </w:p>
          <w:p w:rsidR="00000000" w:rsidDel="00000000" w:rsidP="00000000" w:rsidRDefault="00000000" w:rsidRPr="00000000" w14:paraId="00000079">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Required tools and access permissions (e.g., JIRA)</w:t>
            </w:r>
          </w:p>
          <w:p w:rsidR="00000000" w:rsidDel="00000000" w:rsidP="00000000" w:rsidRDefault="00000000" w:rsidRPr="00000000" w14:paraId="0000007A">
            <w:pPr>
              <w:spacing w:after="240" w:before="240" w:lineRule="auto"/>
              <w:rPr>
                <w:sz w:val="24"/>
                <w:szCs w:val="24"/>
              </w:rPr>
            </w:pPr>
            <w:r w:rsidDel="00000000" w:rsidR="00000000" w:rsidRPr="00000000">
              <w:rPr>
                <w:rtl w:val="0"/>
              </w:rPr>
            </w:r>
          </w:p>
          <w:p w:rsidR="00000000" w:rsidDel="00000000" w:rsidP="00000000" w:rsidRDefault="00000000" w:rsidRPr="00000000" w14:paraId="0000007B">
            <w:pPr>
              <w:pStyle w:val="Heading4"/>
              <w:keepNext w:val="0"/>
              <w:keepLines w:val="0"/>
              <w:spacing w:after="40" w:before="240" w:lineRule="auto"/>
              <w:rPr>
                <w:b w:val="1"/>
                <w:color w:val="000000"/>
              </w:rPr>
            </w:pPr>
            <w:bookmarkStart w:colFirst="0" w:colLast="0" w:name="_ug4k4scn5q2q" w:id="23"/>
            <w:bookmarkEnd w:id="23"/>
            <w:r w:rsidDel="00000000" w:rsidR="00000000" w:rsidRPr="00000000">
              <w:rPr>
                <w:b w:val="1"/>
                <w:color w:val="000000"/>
                <w:rtl w:val="0"/>
              </w:rPr>
              <w:t xml:space="preserve">Exit Criteria</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These conditions must be met to consider the testing phase complete:</w:t>
            </w:r>
          </w:p>
          <w:p w:rsidR="00000000" w:rsidDel="00000000" w:rsidP="00000000" w:rsidRDefault="00000000" w:rsidRPr="00000000" w14:paraId="0000007D">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All planned test cases have been executed.</w:t>
              <w:br w:type="textWrapping"/>
            </w:r>
          </w:p>
          <w:p w:rsidR="00000000" w:rsidDel="00000000" w:rsidP="00000000" w:rsidRDefault="00000000" w:rsidRPr="00000000" w14:paraId="0000007E">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All critical and high-priority defects are resolved and verified.</w:t>
              <w:br w:type="textWrapping"/>
            </w:r>
          </w:p>
          <w:p w:rsidR="00000000" w:rsidDel="00000000" w:rsidP="00000000" w:rsidRDefault="00000000" w:rsidRPr="00000000" w14:paraId="0000007F">
            <w:pPr>
              <w:numPr>
                <w:ilvl w:val="0"/>
                <w:numId w:val="16"/>
              </w:numPr>
              <w:spacing w:after="0" w:afterAutospacing="0" w:before="0" w:beforeAutospacing="0" w:lineRule="auto"/>
              <w:ind w:left="720" w:hanging="360"/>
              <w:rPr>
                <w:sz w:val="24"/>
                <w:szCs w:val="24"/>
              </w:rPr>
            </w:pPr>
            <w:r w:rsidDel="00000000" w:rsidR="00000000" w:rsidRPr="00000000">
              <w:rPr>
                <w:sz w:val="24"/>
                <w:szCs w:val="24"/>
                <w:rtl w:val="0"/>
              </w:rPr>
              <w:t xml:space="preserve">Test summary report is created and shared with stakeholders.</w:t>
              <w:br w:type="textWrapping"/>
            </w:r>
          </w:p>
          <w:p w:rsidR="00000000" w:rsidDel="00000000" w:rsidP="00000000" w:rsidRDefault="00000000" w:rsidRPr="00000000" w14:paraId="00000080">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Product is signed off by QA and ready for release.</w:t>
              <w:br w:type="textWrapping"/>
            </w:r>
          </w:p>
          <w:p w:rsidR="00000000" w:rsidDel="00000000" w:rsidP="00000000" w:rsidRDefault="00000000" w:rsidRPr="00000000" w14:paraId="00000081">
            <w:pPr>
              <w:spacing w:after="240" w:before="240" w:lineRule="auto"/>
              <w:rPr>
                <w:sz w:val="26"/>
                <w:szCs w:val="26"/>
              </w:rPr>
            </w:pPr>
            <w:r w:rsidDel="00000000" w:rsidR="00000000" w:rsidRPr="00000000">
              <w:rPr>
                <w:rtl w:val="0"/>
              </w:rPr>
            </w:r>
          </w:p>
          <w:tbl>
            <w:tblPr>
              <w:tblStyle w:val="Table3"/>
              <w:tblW w:w="1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5"/>
              <w:tblGridChange w:id="0">
                <w:tblGrid>
                  <w:gridCol w:w="120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sz w:val="24"/>
                      <w:szCs w:val="24"/>
                    </w:rPr>
                  </w:pPr>
                  <w:r w:rsidDel="00000000" w:rsidR="00000000" w:rsidRPr="00000000">
                    <w:rPr>
                      <w:rtl w:val="0"/>
                    </w:rPr>
                  </w:r>
                </w:p>
              </w:tc>
            </w:tr>
          </w:tbl>
          <w:p w:rsidR="00000000" w:rsidDel="00000000" w:rsidP="00000000" w:rsidRDefault="00000000" w:rsidRPr="00000000" w14:paraId="00000083">
            <w:pPr>
              <w:spacing w:after="240" w:before="240" w:lineRule="auto"/>
              <w:rPr/>
            </w:pPr>
            <w:r w:rsidDel="00000000" w:rsidR="00000000" w:rsidRPr="00000000">
              <w:rPr>
                <w:rtl w:val="0"/>
              </w:rPr>
            </w:r>
          </w:p>
          <w:tbl>
            <w:tblPr>
              <w:tblStyle w:val="Table4"/>
              <w:tblW w:w="29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0"/>
              <w:gridCol w:w="940"/>
              <w:tblGridChange w:id="0">
                <w:tblGrid>
                  <w:gridCol w:w="2000"/>
                  <w:gridCol w:w="94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sz w:val="24"/>
                      <w:szCs w:val="24"/>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sz w:val="24"/>
                      <w:szCs w:val="24"/>
                    </w:rPr>
                  </w:pPr>
                  <w:r w:rsidDel="00000000" w:rsidR="00000000" w:rsidRPr="00000000">
                    <w:rPr>
                      <w:rtl w:val="0"/>
                    </w:rPr>
                  </w:r>
                </w:p>
              </w:tc>
            </w:tr>
          </w:tbl>
          <w:p w:rsidR="00000000" w:rsidDel="00000000" w:rsidP="00000000" w:rsidRDefault="00000000" w:rsidRPr="00000000" w14:paraId="0000008E">
            <w:pPr>
              <w:rPr>
                <w:sz w:val="24"/>
                <w:szCs w:val="24"/>
              </w:rPr>
            </w:pPr>
            <w:r w:rsidDel="00000000" w:rsidR="00000000" w:rsidRPr="00000000">
              <w:rPr>
                <w:rtl w:val="0"/>
              </w:rPr>
            </w:r>
          </w:p>
          <w:p w:rsidR="00000000" w:rsidDel="00000000" w:rsidP="00000000" w:rsidRDefault="00000000" w:rsidRPr="00000000" w14:paraId="0000008F">
            <w:pPr>
              <w:spacing w:after="240" w:before="240" w:lineRule="auto"/>
              <w:rPr>
                <w:sz w:val="24"/>
                <w:szCs w:val="24"/>
              </w:rPr>
            </w:pPr>
            <w:r w:rsidDel="00000000" w:rsidR="00000000" w:rsidRPr="00000000">
              <w:rPr>
                <w:rtl w:val="0"/>
              </w:rPr>
            </w:r>
          </w:p>
          <w:p w:rsidR="00000000" w:rsidDel="00000000" w:rsidP="00000000" w:rsidRDefault="00000000" w:rsidRPr="00000000" w14:paraId="00000090">
            <w:pPr>
              <w:spacing w:after="240" w:before="240" w:lineRule="auto"/>
              <w:rPr>
                <w:sz w:val="24"/>
                <w:szCs w:val="24"/>
              </w:rPr>
            </w:pPr>
            <w:r w:rsidDel="00000000" w:rsidR="00000000" w:rsidRPr="00000000">
              <w:rPr>
                <w:rtl w:val="0"/>
              </w:rPr>
            </w:r>
          </w:p>
          <w:p w:rsidR="00000000" w:rsidDel="00000000" w:rsidP="00000000" w:rsidRDefault="00000000" w:rsidRPr="00000000" w14:paraId="00000091">
            <w:pPr>
              <w:spacing w:after="240" w:before="240" w:lineRule="auto"/>
              <w:rPr>
                <w:sz w:val="24"/>
                <w:szCs w:val="24"/>
              </w:rPr>
            </w:pPr>
            <w:r w:rsidDel="00000000" w:rsidR="00000000" w:rsidRPr="00000000">
              <w:rPr>
                <w:rtl w:val="0"/>
              </w:rPr>
            </w:r>
          </w:p>
          <w:p w:rsidR="00000000" w:rsidDel="00000000" w:rsidP="00000000" w:rsidRDefault="00000000" w:rsidRPr="00000000" w14:paraId="00000092">
            <w:pPr>
              <w:spacing w:after="240" w:before="240" w:lineRule="auto"/>
              <w:rPr>
                <w:sz w:val="24"/>
                <w:szCs w:val="24"/>
              </w:rPr>
            </w:pPr>
            <w:r w:rsidDel="00000000" w:rsidR="00000000" w:rsidRPr="00000000">
              <w:rPr>
                <w:rtl w:val="0"/>
              </w:rPr>
            </w:r>
          </w:p>
          <w:p w:rsidR="00000000" w:rsidDel="00000000" w:rsidP="00000000" w:rsidRDefault="00000000" w:rsidRPr="00000000" w14:paraId="00000093">
            <w:pPr>
              <w:spacing w:after="240" w:before="240" w:lineRule="auto"/>
              <w:rPr>
                <w:sz w:val="24"/>
                <w:szCs w:val="24"/>
              </w:rPr>
            </w:pPr>
            <w:r w:rsidDel="00000000" w:rsidR="00000000" w:rsidRPr="00000000">
              <w:rPr>
                <w:rtl w:val="0"/>
              </w:rPr>
            </w:r>
          </w:p>
          <w:p w:rsidR="00000000" w:rsidDel="00000000" w:rsidP="00000000" w:rsidRDefault="00000000" w:rsidRPr="00000000" w14:paraId="00000094">
            <w:pPr>
              <w:spacing w:after="240" w:before="240" w:lineRule="auto"/>
              <w:rPr>
                <w:sz w:val="24"/>
                <w:szCs w:val="24"/>
              </w:rPr>
            </w:pPr>
            <w:r w:rsidDel="00000000" w:rsidR="00000000" w:rsidRPr="00000000">
              <w:rPr>
                <w:rtl w:val="0"/>
              </w:rPr>
            </w:r>
          </w:p>
          <w:p w:rsidR="00000000" w:rsidDel="00000000" w:rsidP="00000000" w:rsidRDefault="00000000" w:rsidRPr="00000000" w14:paraId="00000095">
            <w:pPr>
              <w:spacing w:after="240" w:before="240" w:lineRule="auto"/>
              <w:rPr>
                <w:sz w:val="24"/>
                <w:szCs w:val="24"/>
              </w:rPr>
            </w:pPr>
            <w:r w:rsidDel="00000000" w:rsidR="00000000" w:rsidRPr="00000000">
              <w:rPr>
                <w:rtl w:val="0"/>
              </w:rPr>
            </w:r>
          </w:p>
          <w:p w:rsidR="00000000" w:rsidDel="00000000" w:rsidP="00000000" w:rsidRDefault="00000000" w:rsidRPr="00000000" w14:paraId="00000096">
            <w:pPr>
              <w:spacing w:after="240" w:before="240" w:lineRule="auto"/>
              <w:rPr>
                <w:sz w:val="24"/>
                <w:szCs w:val="24"/>
              </w:rPr>
            </w:pPr>
            <w:r w:rsidDel="00000000" w:rsidR="00000000" w:rsidRPr="00000000">
              <w:rPr>
                <w:rtl w:val="0"/>
              </w:rPr>
            </w:r>
          </w:p>
          <w:p w:rsidR="00000000" w:rsidDel="00000000" w:rsidP="00000000" w:rsidRDefault="00000000" w:rsidRPr="00000000" w14:paraId="00000097">
            <w:pPr>
              <w:spacing w:after="240" w:before="240" w:lineRule="auto"/>
              <w:rPr>
                <w:sz w:val="24"/>
                <w:szCs w:val="24"/>
              </w:rPr>
            </w:pPr>
            <w:r w:rsidDel="00000000" w:rsidR="00000000" w:rsidRPr="00000000">
              <w:rPr>
                <w:rtl w:val="0"/>
              </w:rPr>
            </w:r>
          </w:p>
          <w:p w:rsidR="00000000" w:rsidDel="00000000" w:rsidP="00000000" w:rsidRDefault="00000000" w:rsidRPr="00000000" w14:paraId="00000098">
            <w:pPr>
              <w:spacing w:after="240" w:before="240" w:lineRule="auto"/>
              <w:rPr>
                <w:sz w:val="24"/>
                <w:szCs w:val="24"/>
              </w:rPr>
            </w:pPr>
            <w:r w:rsidDel="00000000" w:rsidR="00000000" w:rsidRPr="00000000">
              <w:rPr>
                <w:rtl w:val="0"/>
              </w:rPr>
            </w:r>
          </w:p>
          <w:p w:rsidR="00000000" w:rsidDel="00000000" w:rsidP="00000000" w:rsidRDefault="00000000" w:rsidRPr="00000000" w14:paraId="00000099">
            <w:pPr>
              <w:spacing w:after="240" w:before="240" w:lineRule="auto"/>
              <w:rPr>
                <w:sz w:val="24"/>
                <w:szCs w:val="24"/>
              </w:rPr>
            </w:pPr>
            <w:r w:rsidDel="00000000" w:rsidR="00000000" w:rsidRPr="00000000">
              <w:rPr>
                <w:rtl w:val="0"/>
              </w:rPr>
            </w:r>
          </w:p>
          <w:p w:rsidR="00000000" w:rsidDel="00000000" w:rsidP="00000000" w:rsidRDefault="00000000" w:rsidRPr="00000000" w14:paraId="0000009A">
            <w:pPr>
              <w:spacing w:after="240" w:before="240" w:lineRule="auto"/>
              <w:rPr>
                <w:sz w:val="24"/>
                <w:szCs w:val="24"/>
              </w:rPr>
            </w:pPr>
            <w:r w:rsidDel="00000000" w:rsidR="00000000" w:rsidRPr="00000000">
              <w:rPr>
                <w:rtl w:val="0"/>
              </w:rPr>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sz w:val="24"/>
                <w:szCs w:val="24"/>
              </w:rPr>
            </w:pPr>
            <w:r w:rsidDel="00000000" w:rsidR="00000000" w:rsidRPr="00000000">
              <w:rPr>
                <w:rtl w:val="0"/>
              </w:rPr>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sz w:val="24"/>
                <w:szCs w:val="24"/>
              </w:rPr>
            </w:pPr>
            <w:r w:rsidDel="00000000" w:rsidR="00000000" w:rsidRPr="00000000">
              <w:rPr>
                <w:rtl w:val="0"/>
              </w:rPr>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sz w:val="24"/>
                <w:szCs w:val="24"/>
              </w:rPr>
            </w:pPr>
            <w:r w:rsidDel="00000000" w:rsidR="00000000" w:rsidRPr="00000000">
              <w:rPr>
                <w:rtl w:val="0"/>
              </w:rPr>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sz w:val="24"/>
                <w:szCs w:val="24"/>
              </w:rPr>
            </w:pPr>
            <w:r w:rsidDel="00000000" w:rsidR="00000000" w:rsidRPr="00000000">
              <w:rPr>
                <w:rtl w:val="0"/>
              </w:rPr>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sz w:val="24"/>
                <w:szCs w:val="24"/>
              </w:rPr>
            </w:pPr>
            <w:r w:rsidDel="00000000" w:rsidR="00000000" w:rsidRPr="00000000">
              <w:rPr>
                <w:rtl w:val="0"/>
              </w:rPr>
            </w:r>
          </w:p>
        </w:tc>
      </w:tr>
    </w:tbl>
    <w:p w:rsidR="00000000" w:rsidDel="00000000" w:rsidP="00000000" w:rsidRDefault="00000000" w:rsidRPr="00000000" w14:paraId="000000A5">
      <w:pPr>
        <w:rPr>
          <w:b w:val="1"/>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