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OKF 知识树 + 文件上传 + Markdown编辑器 + Skill 统一落地设计方案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一、问题复盘：原结构核心缺陷（为何必须重构）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原有 </w:t>
      </w:r>
      <w:r>
        <w:rPr>
          <w:rFonts w:eastAsia="Consolas" w:ascii="Consolas" w:cs="Consolas" w:hAnsi="Consolas"/>
          <w:sz w:val="22"/>
          <w:shd w:fill="EFF0F1"/>
        </w:rPr>
        <w:t>knowledge_tree</w:t>
      </w:r>
      <w:r>
        <w:rPr>
          <w:rFonts w:eastAsia="等线" w:ascii="Arial" w:cs="Arial" w:hAnsi="Arial"/>
          <w:sz w:val="22"/>
        </w:rPr>
        <w:t>表为</w:t>
      </w:r>
      <w:r>
        <w:rPr>
          <w:rFonts w:eastAsia="等线" w:ascii="Arial" w:cs="Arial" w:hAnsi="Arial"/>
          <w:b w:val="true"/>
          <w:sz w:val="22"/>
        </w:rPr>
        <w:t>传统前端树形目录结构</w:t>
      </w:r>
      <w:r>
        <w:rPr>
          <w:rFonts w:eastAsia="等线" w:ascii="Arial" w:cs="Arial" w:hAnsi="Arial"/>
          <w:sz w:val="22"/>
        </w:rPr>
        <w:t>，仅服务UI展示，完全不适配 LLM/OKF 知识体系，核心问题如下：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无文件承载能力</w:t>
      </w:r>
      <w:r>
        <w:rPr>
          <w:rFonts w:eastAsia="等线" w:ascii="Arial" w:cs="Arial" w:hAnsi="Arial"/>
          <w:sz w:val="22"/>
        </w:rPr>
        <w:t>：仅存目录骨架，无任何文件字段，无法支撑文件上传、绑定、溯源业务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无标准化知识体系</w:t>
      </w:r>
      <w:r>
        <w:rPr>
          <w:rFonts w:eastAsia="等线" w:ascii="Arial" w:cs="Arial" w:hAnsi="Arial"/>
          <w:sz w:val="22"/>
        </w:rPr>
        <w:t>：仅区分 folder/document/link，缺失 OKF 机器可读知识类型，LLM/Agent 无法识别知识属性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缺失知识治理能力</w:t>
      </w:r>
      <w:r>
        <w:rPr>
          <w:rFonts w:eastAsia="等线" w:ascii="Arial" w:cs="Arial" w:hAnsi="Arial"/>
          <w:sz w:val="22"/>
        </w:rPr>
        <w:t>：无溯源、时效、可信度、状态字段，无法解决大模型幻觉、知识过期、内容不可校验问题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架构分层混乱</w:t>
      </w:r>
      <w:r>
        <w:rPr>
          <w:rFonts w:eastAsia="等线" w:ascii="Arial" w:cs="Arial" w:hAnsi="Arial"/>
          <w:sz w:val="22"/>
        </w:rPr>
        <w:t>：未区分 Raw 原始素材、Wiki 标准化词条，知识混杂，违背 Karpathy LLM Wiki 核心思想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业务耦合老旧模型</w:t>
      </w:r>
      <w:r>
        <w:rPr>
          <w:rFonts w:eastAsia="等线" w:ascii="Arial" w:cs="Arial" w:hAnsi="Arial"/>
          <w:sz w:val="22"/>
        </w:rPr>
        <w:t xml:space="preserve">：强依赖 </w:t>
      </w:r>
      <w:r>
        <w:rPr>
          <w:rFonts w:eastAsia="Consolas" w:ascii="Consolas" w:cs="Consolas" w:hAnsi="Consolas"/>
          <w:sz w:val="22"/>
          <w:shd w:fill="EFF0F1"/>
        </w:rPr>
        <w:t>asset_knowledge</w:t>
      </w:r>
      <w:r>
        <w:rPr>
          <w:rFonts w:eastAsia="等线" w:ascii="Arial" w:cs="Arial" w:hAnsi="Arial"/>
          <w:sz w:val="22"/>
        </w:rPr>
        <w:t xml:space="preserve"> 旧通用表，无独立的知识资产治理体系，不支持 Skill 可执行规则挂载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纯人工导向设计</w:t>
      </w:r>
      <w:r>
        <w:rPr>
          <w:rFonts w:eastAsia="等线" w:ascii="Arial" w:cs="Arial" w:hAnsi="Arial"/>
          <w:sz w:val="22"/>
        </w:rPr>
        <w:t>：仅适配前端展示，无自动化解析、知识迭代、Agent 调用能力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二、整体架构设计（三层前后端一体化架构）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严格遵循 </w:t>
      </w:r>
      <w:r>
        <w:rPr>
          <w:rFonts w:eastAsia="等线" w:ascii="Arial" w:cs="Arial" w:hAnsi="Arial"/>
          <w:b w:val="true"/>
          <w:sz w:val="22"/>
        </w:rPr>
        <w:t>Raw素材层 + Wiki词条层</w:t>
      </w:r>
      <w:r>
        <w:rPr>
          <w:rFonts w:eastAsia="等线" w:ascii="Arial" w:cs="Arial" w:hAnsi="Arial"/>
          <w:sz w:val="22"/>
        </w:rPr>
        <w:t xml:space="preserve"> 双层知识核心，搭配前端展示、后端服务、数据库存储三层架构，打通「上传-编辑-结构化-推理-执行」全链路。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前端展示层（React）                           │</w:t>
              <w:br/>
              <w:t>│  ┌─────────────┐  ┌──────────────┐  ┌────────────┐                  │</w:t>
              <w:br/>
              <w:t>│  │ 知识树组件   │  │  Markdown    │  │ 文件上传   │                  │</w:t>
              <w:br/>
              <w:t>│  │ (TreeNav)   │  │  编辑器组件   │  │ 组件      │                  │</w:t>
              <w:br/>
              <w:t>│  └──────┬──────┘  └──────┬───────┘  └─────┬──────┘                  │</w:t>
              <w:br/>
              <w:t>│         │                │                │                         │</w:t>
              <w:br/>
              <w:t>├─────────┼────────────────┼────────────────┼─────────────────────────┤</w:t>
              <w:br/>
              <w:t>│         │      Tauri/HTTP API（Rust 后端） │                         │</w:t>
              <w:br/>
              <w:t>│  ┌──────┴──────┐  ┌──────┴───────┐  ┌─────┴──────┐                  │</w:t>
              <w:br/>
              <w:t>│  │ 知识树服务   │  │ 知识条目服务  │  │ 上传服务   │                  │</w:t>
              <w:br/>
              <w:t>│  │ knowledge_  │  │ knowledge_   │  │ (S3 +      │                  │</w:t>
              <w:br/>
              <w:t>│  │ tree 命令   │  │ asset 命令   │  │ 大文件分片) │                  │</w:t>
              <w:br/>
              <w:t>│  └──────┬──────┘  └──────┬───────┘  └─────┬──────┘                  │</w:t>
              <w:br/>
              <w:t>├─────────┼────────────────┼────────────────┼─────────────────────────┤</w:t>
              <w:br/>
              <w:t>│         │     数据库（PostgreSQL）          │                         │</w:t>
              <w:br/>
              <w:t>│  ┌──────┴──────┐  ┌──────┴───────┐  ┌─────┴──────┐                  │</w:t>
              <w:br/>
              <w:t>│  │ knowledge_  │  │ knowledge_   │  │ file_      │                  │</w:t>
              <w:br/>
              <w:t>│  │ tree        │  │ asset        │  │ uploads    │                  │</w:t>
              <w:br/>
              <w:t>│  │ (树形目录)  │  │ (OKF词条+文件)│  │ (大文件信息)│                  │</w:t>
              <w:br/>
              <w:t>│  └─────────────┘  └──────────────┘  └────────────┘                  │</w:t>
              <w:br/>
              <w:t>└────────────────────────────────────────────────</w:t>
            </w:r>
            <w:r>
              <w:rPr>
                <w:rFonts w:eastAsia="Consolas" w:ascii="Consolas" w:cs="Consolas" w:hAnsi="Consolas"/>
                <w:sz w:val="22"/>
              </w:rPr>
              <w:t>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架构分层释义（对齐 OKF + LLM Wiki 标准）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对应数据表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使用主体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Raw 原始素材层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</w:t>
            </w:r>
            <w:r>
              <w:rPr>
                <w:rFonts w:eastAsia="等线" w:ascii="Arial" w:cs="Arial" w:hAnsi="Arial"/>
                <w:sz w:val="22"/>
              </w:rPr>
              <w:t>_asset（okf_type=raw_source）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存储原始</w:t>
            </w:r>
            <w:r>
              <w:rPr>
                <w:rFonts w:eastAsia="等线" w:ascii="Arial" w:cs="Arial" w:hAnsi="Arial"/>
                <w:sz w:val="22"/>
              </w:rPr>
              <w:t>上传文件、未结构化文档，仅做溯源备份，不参与推理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人工查阅、AI结构化输入源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Wiki 标准化词条层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knowledge_asset（okf_type=concept</w:t>
            </w:r>
            <w:r>
              <w:rPr>
                <w:rFonts w:eastAsia="等线" w:ascii="Arial" w:cs="Arial" w:hAnsi="Arial"/>
                <w:sz w:val="22"/>
              </w:rPr>
              <w:t>/fact/rule/param/process/case）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AI/人工结构化后的标准知识</w:t>
            </w:r>
            <w:r>
              <w:rPr>
                <w:rFonts w:eastAsia="等线" w:ascii="Arial" w:cs="Arial" w:hAnsi="Arial"/>
                <w:sz w:val="22"/>
              </w:rPr>
              <w:t>，机器可读、可检索、可推理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LLM、</w:t>
            </w:r>
            <w:r>
              <w:rPr>
                <w:rFonts w:eastAsia="等线" w:ascii="Arial" w:cs="Arial" w:hAnsi="Arial"/>
                <w:sz w:val="22"/>
              </w:rPr>
              <w:t>Agent、智能问答、自动化执行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树形导航层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knowledge_tree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纯层级目录结构，统一挂载文件夹、原始文件、标准词条、Skill规则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前端导航、知识分类管理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三、最终版数据库表结构（可直接上线执行）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knowledge_tree 树形导航表（精简重构版）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仅负责目录层级与节点分类，剥离所有知识内容、文件属性，职责单一清晰。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{schema}.knowledge_tree (</w:t>
              <w:br/>
              <w:t xml:space="preserve">    id BIGINT PRIMARY KEY GENERATED ALWAYS AS IDENTITY,</w:t>
              <w:br/>
              <w:t xml:space="preserve">    parent_id BIGINT REFERENCES {schema}.knowledge_tree(id),</w:t>
              <w:br/>
              <w:t xml:space="preserve">    node_type VARCHAR(20) NOT NULL DEFAULT 'folder',</w:t>
              <w:br/>
              <w:t xml:space="preserve">        -- folder / wiki_node / raw_file / skill</w:t>
              <w:br/>
              <w:t xml:space="preserve">    title VARCHAR(255) NOT NULL,</w:t>
              <w:br/>
              <w:t xml:space="preserve">    icon VARCHAR(50),</w:t>
              <w:br/>
              <w:t xml:space="preserve">    sort_order INTEGER NOT NULL DEFAULT 0,</w:t>
              <w:br/>
              <w:t xml:space="preserve">    is_expanded BOOLEAN NOT NULL DEFAULT true,</w:t>
              <w:br/>
              <w:t xml:space="preserve">    created_by BIGINT,</w:t>
              <w:br/>
              <w:t xml:space="preserve">    created_at TIMESTAMP WITH TIME ZONE NOT NULL DEFAULT NOW(),</w:t>
              <w:br/>
              <w:t xml:space="preserve">    updated_by BIGINT,</w:t>
              <w:br/>
              <w:t xml:space="preserve">    updated_at TIMESTAMP WITH TIME ZONE NOT NULL DEFAULT NOW(),</w:t>
              <w:br/>
              <w:t xml:space="preserve">    deleted SMALLINT NOT NULL DEFAULT 0</w:t>
              <w:br/>
              <w:t>);</w:t>
              <w:br/>
              <w:t>COMMENT ON TABLE {schema}.knowledge_tree IS '知识树节点表（纯目录层级管理）';</w:t>
              <w:br/>
              <w:t>COMMENT ON COLUMN {</w:t>
            </w:r>
            <w:r>
              <w:rPr>
                <w:rFonts w:eastAsia="Consolas" w:ascii="Consolas" w:cs="Consolas" w:hAnsi="Consolas"/>
                <w:sz w:val="22"/>
              </w:rPr>
              <w:t>schema}.knowledge_tree.node_type IS '节点类型：folder=文件夹 wiki_node=OKF标准词条 raw_file=原始上传文件 skill=可执行Skill规则';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knowledge_asset OKF知识资产表（核心核心表）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承载</w:t>
      </w:r>
      <w:r>
        <w:rPr>
          <w:rFonts w:eastAsia="等线" w:ascii="Arial" w:cs="Arial" w:hAnsi="Arial"/>
          <w:b w:val="true"/>
          <w:sz w:val="22"/>
        </w:rPr>
        <w:t>文件上传、Markdown内容、OKF标准化元数据、知识关联、时效治理</w:t>
      </w:r>
      <w:r>
        <w:rPr>
          <w:rFonts w:eastAsia="等线" w:ascii="Arial" w:cs="Arial" w:hAnsi="Arial"/>
          <w:sz w:val="22"/>
        </w:rPr>
        <w:t>所有核心能力，是整个知识体系的数据源。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{schema}.knowledge_asset (</w:t>
              <w:br/>
              <w:t xml:space="preserve">    id BIGINT PRIMARY KEY GENERATED ALWAYS AS IDENTITY,</w:t>
              <w:br/>
              <w:t xml:space="preserve">    tree_node_id BIGINT NOT NULL REFERENCES {schema}.knowledge_tree(id) ON DELETE CASCADE,</w:t>
              <w:br/>
              <w:t xml:space="preserve">    -- 内容字段（适配Markdown编辑器）</w:t>
              <w:br/>
              <w:t xml:space="preserve">    title VARCHAR(512) NOT NULL,</w:t>
              <w:br/>
              <w:t xml:space="preserve">    content TEXT,                          -- Markdown 词条正文</w:t>
              <w:br/>
              <w:t xml:space="preserve">    content_html TEXT,                     -- 前端渲染HTML缓存（优化加载速度）</w:t>
              <w:br/>
              <w:t xml:space="preserve">    -- OKF 机器标准化知识类型（核心）</w:t>
              <w:br/>
              <w:t xml:space="preserve">    okf_type VARCHAR(30) NOT NULL DEFAULT 'raw_source',</w:t>
              <w:br/>
              <w:t xml:space="preserve">        -- raw_source / concept / fact / rule / param / process / case</w:t>
              <w:br/>
              <w:t xml:space="preserve">    -- 知识治理元数据</w:t>
              <w:br/>
              <w:t xml:space="preserve">    summary TEXT,                          -- AI精简摘要（检索优先展示）</w:t>
              <w:br/>
              <w:t xml:space="preserve">    source VARCHAR(512),                   -- 知识溯源：文档/URL/录入来源</w:t>
              <w:br/>
              <w:t xml:space="preserve">    confidence FLOAT DEFAULT 1.0,          -- 知识可信度 0.0~1.0</w:t>
              <w:br/>
              <w:t xml:space="preserve">    status VARCHAR(20) NOT NULL DEFAULT 'draft',</w:t>
              <w:br/>
              <w:t xml:space="preserve">        -- draft=草稿 / valid=有效 / outdated=过期 / banned=禁用</w:t>
              <w:br/>
              <w:t xml:space="preserve">    -- 时效生命周期管理</w:t>
              <w:br/>
              <w:t xml:space="preserve">    effective_at TIMESTAMP WITH TIME ZONE,  -- 生效时间</w:t>
              <w:br/>
              <w:t xml:space="preserve">    expire_at TIMESTAMP WITH TIME ZONE,     -- 过期时间（NULL=永久有效）</w:t>
              <w:br/>
              <w:t xml:space="preserve">    -- 知识网络关联</w:t>
              <w:br/>
              <w:t xml:space="preserve">    relation_ids BIGINT[],                  -- 关联其他知识资产ID数组</w:t>
              <w:br/>
              <w:t xml:space="preserve">    tags TEXT[],                            -- 业务标签数组，用于检索过滤</w:t>
              <w:br/>
              <w:t xml:space="preserve">    -- 文件上传全量字段</w:t>
              <w:br/>
              <w:t xml:space="preserve">    file_url VARCHAR(1024),                 -- 对象存储访问地址</w:t>
              <w:br/>
              <w:t xml:space="preserve">    file_name VARCHAR(512),                 -- 原始文件名</w:t>
              <w:br/>
              <w:t xml:space="preserve">    file_size BIGINT,                       -- 文件大小（字节）</w:t>
              <w:br/>
              <w:t xml:space="preserve">    file_mime VARCHAR(100),                 -- 文件MIME类型</w:t>
              <w:br/>
              <w:t xml:space="preserve">    file_md5 VARCHAR(64),                   -- 文件MD5去重校验</w:t>
              <w:br/>
              <w:t xml:space="preserve">    -- 编辑器专属配置</w:t>
              <w:br/>
              <w:t xml:space="preserve">    editor_mode VARCHAR(20) NOT NULL DEFAULT 'wysiwyg',</w:t>
              <w:br/>
              <w:t xml:space="preserve">        -- wysiwyg可视化 / markdown源码 / raw原始文本</w:t>
              <w:br/>
              <w:t xml:space="preserve">    -- 基础审计字段</w:t>
              <w:br/>
              <w:t xml:space="preserve">    created_by BIGINT,</w:t>
              <w:br/>
              <w:t xml:space="preserve">    created_at TIMESTAMP WITH TIME ZONE NOT NULL DEFAULT NOW(),</w:t>
              <w:br/>
              <w:t xml:space="preserve">    updated_by BIGINT,</w:t>
              <w:br/>
              <w:t xml:space="preserve">    updated_at TIMESTAMP WITH TIME ZONE NOT NULL DEFAULT NOW(),</w:t>
              <w:br/>
              <w:t xml:space="preserve">    deleted SMALLINT NOT NULL DEFAULT 0</w:t>
              <w:br/>
              <w:t>);</w:t>
              <w:br/>
              <w:t>COMMENT ON TABLE {schema}.knowledge_asset IS 'OKF标准化知识资产表，承载文件、词条、元数据、可执行规则';</w:t>
              <w:br/>
              <w:t>COMMENT ON COLUMN {schema}.knowledge_asset.okf_type IS 'OKF标准知识类型：raw_source原始素材/concept概念/fact事实/rule规则/param参数/process流程/case案例';</w:t>
              <w:br/>
              <w:t>COMMENT ON COLUMN {</w:t>
            </w:r>
            <w:r>
              <w:rPr>
                <w:rFonts w:eastAsia="Consolas" w:ascii="Consolas" w:cs="Consolas" w:hAnsi="Consolas"/>
                <w:sz w:val="22"/>
              </w:rPr>
              <w:t>schema}.knowledge_asset.status IS '知识生命周期状态：草稿/有效/过期/禁用';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四、核心业务数据流：文件上传 → 知识树 → AI结构化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完全对齐 LLM Wiki 分层思想，实现「原始素材沉淀→人工编辑校准→AI结构化提纯→模型推理使用」的闭环。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文件上传存储</w:t>
      </w:r>
      <w:r>
        <w:rPr>
          <w:rFonts w:eastAsia="等线" w:ascii="Arial" w:cs="Arial" w:hAnsi="Arial"/>
          <w:sz w:val="22"/>
        </w:rPr>
        <w:t xml:space="preserve">：用户上传PDF/文档/图片，后端完成S3分片上传，返回永久 </w:t>
      </w:r>
      <w:r>
        <w:rPr>
          <w:rFonts w:eastAsia="Consolas" w:ascii="Consolas" w:cs="Consolas" w:hAnsi="Consolas"/>
          <w:sz w:val="22"/>
          <w:shd w:fill="EFF0F1"/>
        </w:rPr>
        <w:t>file_url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创建树节点</w:t>
      </w:r>
      <w:r>
        <w:rPr>
          <w:rFonts w:eastAsia="等线" w:ascii="Arial" w:cs="Arial" w:hAnsi="Arial"/>
          <w:sz w:val="22"/>
        </w:rPr>
        <w:t xml:space="preserve">：自动在知识树创建 </w:t>
      </w:r>
      <w:r>
        <w:rPr>
          <w:rFonts w:eastAsia="Consolas" w:ascii="Consolas" w:cs="Consolas" w:hAnsi="Consolas"/>
          <w:sz w:val="22"/>
          <w:shd w:fill="EFF0F1"/>
        </w:rPr>
        <w:t>node_type=raw_file</w:t>
      </w:r>
      <w:r>
        <w:rPr>
          <w:rFonts w:eastAsia="等线" w:ascii="Arial" w:cs="Arial" w:hAnsi="Arial"/>
          <w:sz w:val="22"/>
        </w:rPr>
        <w:t xml:space="preserve"> 节点，挂载至对应目录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写入原始素材资产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knowledge_asset</w:t>
      </w:r>
      <w:r>
        <w:rPr>
          <w:rFonts w:eastAsia="等线" w:ascii="Arial" w:cs="Arial" w:hAnsi="Arial"/>
          <w:sz w:val="22"/>
        </w:rPr>
        <w:t xml:space="preserve"> 生成记录，</w:t>
      </w:r>
      <w:r>
        <w:rPr>
          <w:rFonts w:eastAsia="Consolas" w:ascii="Consolas" w:cs="Consolas" w:hAnsi="Consolas"/>
          <w:sz w:val="22"/>
          <w:shd w:fill="EFF0F1"/>
        </w:rPr>
        <w:t>okf_type=raw_source</w:t>
      </w:r>
      <w:r>
        <w:rPr>
          <w:rFonts w:eastAsia="等线" w:ascii="Arial" w:cs="Arial" w:hAnsi="Arial"/>
          <w:sz w:val="22"/>
        </w:rPr>
        <w:t>，绑定全量文件信息，作为溯源底档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人工/AI编辑</w:t>
      </w:r>
      <w:r>
        <w:rPr>
          <w:rFonts w:eastAsia="等线" w:ascii="Arial" w:cs="Arial" w:hAnsi="Arial"/>
          <w:sz w:val="22"/>
        </w:rPr>
        <w:t>：通过Markdown编辑器预览文件、录入备注、完善基础内容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AI结构化提纯（核心）</w:t>
      </w:r>
      <w:r>
        <w:rPr>
          <w:rFonts w:eastAsia="等线" w:ascii="Arial" w:cs="Arial" w:hAnsi="Arial"/>
          <w:sz w:val="22"/>
        </w:rPr>
        <w:t>：系统解析原始素材，自动生成标准化Wiki词条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生成标准知识节点</w:t>
      </w:r>
      <w:r>
        <w:rPr>
          <w:rFonts w:eastAsia="等线" w:ascii="Arial" w:cs="Arial" w:hAnsi="Arial"/>
          <w:sz w:val="22"/>
        </w:rPr>
        <w:t xml:space="preserve">：新增 </w:t>
      </w:r>
      <w:r>
        <w:rPr>
          <w:rFonts w:eastAsia="Consolas" w:ascii="Consolas" w:cs="Consolas" w:hAnsi="Consolas"/>
          <w:sz w:val="22"/>
          <w:shd w:fill="EFF0F1"/>
        </w:rPr>
        <w:t>wiki_node</w:t>
      </w:r>
      <w:r>
        <w:rPr>
          <w:rFonts w:eastAsia="等线" w:ascii="Arial" w:cs="Arial" w:hAnsi="Arial"/>
          <w:sz w:val="22"/>
        </w:rPr>
        <w:t xml:space="preserve"> 树节点，对应 </w:t>
      </w:r>
      <w:r>
        <w:rPr>
          <w:rFonts w:eastAsia="Consolas" w:ascii="Consolas" w:cs="Consolas" w:hAnsi="Consolas"/>
          <w:sz w:val="22"/>
          <w:shd w:fill="EFF0F1"/>
        </w:rPr>
        <w:t>okf_type</w:t>
      </w:r>
      <w:r>
        <w:rPr>
          <w:rFonts w:eastAsia="等线" w:ascii="Arial" w:cs="Arial" w:hAnsi="Arial"/>
          <w:sz w:val="22"/>
        </w:rPr>
        <w:t xml:space="preserve"> 分类，补全摘要、溯源、时效、可信度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模型调用隔离</w:t>
      </w:r>
      <w:r>
        <w:rPr>
          <w:rFonts w:eastAsia="等线" w:ascii="Arial" w:cs="Arial" w:hAnsi="Arial"/>
          <w:sz w:val="22"/>
        </w:rPr>
        <w:t>：LLM/Agent 仅读取标准化Wiki词条，原始Raw素材仅用于溯源核验，杜绝幻觉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五、Markdown编辑器技术方案（MDXEditor）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5.1 技术选型优势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选用 </w:t>
      </w:r>
      <w:r>
        <w:rPr>
          <w:rFonts w:eastAsia="等线" w:ascii="Arial" w:cs="Arial" w:hAnsi="Arial"/>
          <w:b w:val="true"/>
          <w:sz w:val="22"/>
        </w:rPr>
        <w:t>MDXEditor</w:t>
      </w:r>
      <w:r>
        <w:rPr>
          <w:rFonts w:eastAsia="等线" w:ascii="Arial" w:cs="Arial" w:hAnsi="Arial"/>
          <w:sz w:val="22"/>
        </w:rPr>
        <w:t>（React+TS+Prosemirror），完美适配知识库场景：支持WYSIWYG可视化/Markdown源码双模式、代码高亮、表格编辑、图片嵌入、FrontMatter适配，媲美Notion/石墨文档体验，完全适配OKF词条编辑需求。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5.2 编辑器核心Props定义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tsx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interface MarkdownEditorProps {</w:t>
              <w:br/>
              <w:t xml:space="preserve">    // 基础内容</w:t>
              <w:br/>
              <w:t xml:space="preserve">    content?: string;</w:t>
              <w:br/>
              <w:t xml:space="preserve">    onChange?: (content: string) =&gt; void;</w:t>
              <w:br/>
              <w:t xml:space="preserve">    // 词条基础信息</w:t>
              <w:br/>
              <w:t xml:space="preserve">    title: string;</w:t>
              <w:br/>
              <w:t xml:space="preserve">    onTitleChange: (title: string) =&gt; void;</w:t>
              <w:br/>
              <w:t xml:space="preserve">    // OKF标准化元数据</w:t>
              <w:br/>
              <w:t xml:space="preserve">    okfType: OkfType;</w:t>
              <w:br/>
              <w:t xml:space="preserve">    onOkfTypeChange: (type: OkfType) =&gt; void;</w:t>
              <w:br/>
              <w:t xml:space="preserve">    summary?: string;</w:t>
              <w:br/>
              <w:t xml:space="preserve">    source?: string;</w:t>
              <w:br/>
              <w:t xml:space="preserve">    status: 'draft' | 'valid' | 'outdated';</w:t>
              <w:br/>
              <w:t xml:space="preserve">    // 文件附件能力</w:t>
              <w:br/>
              <w:t xml:space="preserve">    fileUrl?: string;</w:t>
              <w:br/>
              <w:t xml:space="preserve">    fileName?: string;</w:t>
              <w:br/>
              <w:t xml:space="preserve">    onFileUpload?: (file: File) =&gt; Promise&lt;string&gt;;</w:t>
              <w:br/>
              <w:t xml:space="preserve">    // 编辑器模式</w:t>
              <w:br/>
              <w:t xml:space="preserve">    editorMode?: 'wysiwyg' | 'markdown' | 'raw';</w:t>
              <w:br/>
              <w:t xml:space="preserve">    // 操作回调</w:t>
              <w:br/>
              <w:t xml:space="preserve">    onSave?: () =&gt; void;</w:t>
              <w:br/>
              <w:t xml:space="preserve">    saving?: boolean;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type OkfType = 'raw_source' | 'concept' | 'fact' | 'rule' | 'param' | 'process' | 'case';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5.3 编辑器整体布局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一体化布局，融合编辑、元数据配置、文件附件、标签关联，适配OKF知识录入规范。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┌─────────────────────────────────────────────────┐</w:t>
              <w:br/>
              <w:t>│ [← 返回知识树]   保存   撤销   重做   预览      │</w:t>
              <w:br/>
              <w:t>├─────────────────────────────────────────────────┤</w:t>
              <w:br/>
              <w:t>│ 标题： [________________________________]        │</w:t>
              <w:br/>
              <w:t>│ 知识类型：[concept ▼]  状态：[valid ▼]          │</w:t>
              <w:br/>
              <w:t>│ 摘要：[________________________________]        │</w:t>
              <w:br/>
              <w:t>│ 来源：[________________________________]        │</w:t>
              <w:br/>
              <w:t>├─────────────────────────────────────────────────┤</w:t>
              <w:br/>
              <w:t>│  ┌───────────────────────────────────────────┐  │</w:t>
              <w:br/>
              <w:t>│  │         Markdown 编辑区域                  │  │</w:t>
              <w:br/>
              <w:t>│  │ （可视化/源码双模式切换）                  │  │</w:t>
              <w:br/>
              <w:t>│  │                                           │  │</w:t>
              <w:br/>
              <w:t>│  └───────────────────────────────────────────┘  │</w:t>
              <w:br/>
              <w:t>├─────────────────────────────────────────────────┤</w:t>
              <w:br/>
              <w:t>│ 文件： [上传文件] sample.pdf (2.3 MB)            │</w:t>
              <w:br/>
              <w:t>│ 标签： [资产] [合同] [供应商]                      │</w:t>
              <w:br/>
              <w:t>│ 关联： [相关词条1] [相关词条2]                     │</w:t>
              <w:br/>
              <w:t>└────────────────</w:t>
            </w:r>
            <w:r>
              <w:rPr>
                <w:rFonts w:eastAsia="Consolas" w:ascii="Consolas" w:cs="Consolas" w:hAnsi="Consolas"/>
                <w:sz w:val="22"/>
              </w:rPr>
              <w:t>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六、Skill 规则在知识树的定位与联动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6.1 核心定义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 本质是可执行的 OKF 规则/流程词条</w:t>
      </w:r>
      <w:r>
        <w:rPr>
          <w:rFonts w:eastAsia="等线" w:ascii="Arial" w:cs="Arial" w:hAnsi="Arial"/>
          <w:sz w:val="22"/>
        </w:rPr>
        <w:t xml:space="preserve">，在知识树中独立挂载为 </w:t>
      </w:r>
      <w:r>
        <w:rPr>
          <w:rFonts w:eastAsia="Consolas" w:ascii="Consolas" w:cs="Consolas" w:hAnsi="Consolas"/>
          <w:sz w:val="22"/>
          <w:shd w:fill="EFF0F1"/>
        </w:rPr>
        <w:t>node_type=skill</w:t>
      </w:r>
      <w:r>
        <w:rPr>
          <w:rFonts w:eastAsia="等线" w:ascii="Arial" w:cs="Arial" w:hAnsi="Arial"/>
          <w:sz w:val="22"/>
        </w:rPr>
        <w:t>，区别于普通只读Wiki词条，支持Agent自动调用、流程执行、规则校验。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6.2 知识树挂载结构示例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知识树</w:t>
              <w:br/>
              <w:t>├── 📁 资产管理办法 (folder)</w:t>
              <w:br/>
              <w:t>│   ├── 📄 采购流程规范 (wiki_node, okf_type=process)</w:t>
              <w:br/>
              <w:t>│   ├── 📄 报废条件判定 (wiki_node, okf_type=rule)</w:t>
              <w:br/>
              <w:t>│   └── ⚡ 采购审批流程 (skill, 可执行OKF规则)</w:t>
              <w:br/>
              <w:t>├── 📁 合同模板 (folder)</w:t>
              <w:br/>
              <w:t>│   └── 📄 标准采购合同 (wiki_node, okf_type=case)</w:t>
              <w:br/>
              <w:t>└── 📁 上传文件素材 (folder)</w:t>
              <w:br/>
              <w:t xml:space="preserve">    └──</w:t>
            </w:r>
            <w:r>
              <w:rPr>
                <w:rFonts w:eastAsia="Consolas" w:ascii="Consolas" w:cs="Consolas" w:hAnsi="Consolas"/>
                <w:sz w:val="22"/>
              </w:rPr>
              <w:t xml:space="preserve"> 📎 合同扫描件.pdf (raw_file, raw_source)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6.3 Skill 联动链路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skill树节点 → 关联 </w:t>
      </w:r>
      <w:r>
        <w:rPr>
          <w:rFonts w:eastAsia="Consolas" w:ascii="Consolas" w:cs="Consolas" w:hAnsi="Consolas"/>
          <w:sz w:val="22"/>
          <w:shd w:fill="EFF0F1"/>
        </w:rPr>
        <w:t>knowledge_asset</w:t>
      </w:r>
      <w:r>
        <w:rPr>
          <w:rFonts w:eastAsia="等线" w:ascii="Arial" w:cs="Arial" w:hAnsi="Arial"/>
          <w:sz w:val="22"/>
        </w:rPr>
        <w:t>（rule/process类型）→ 读取Markdown规则内容+标签溯源 → 注册至Skill Registry → 支持AI对话触发、Agent自动化执行。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七、前后端接口设计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7.1 知识树节点接口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   /api/knowledge/tree              # 获取完整知识树结构</w:t>
              <w:br/>
              <w:t>POST   /api/knowledge/node              # 新增树节点</w:t>
              <w:br/>
              <w:t>PUT    /api/knowledge/node/{id}         # 更新节点名称/排序/图标/类型</w:t>
              <w:br/>
              <w:t>DELETE /api/knowledge/node/{id}         # 删除节点（级联删除关联资产）</w:t>
              <w:br/>
              <w:t>PUT    /api/knowledge/node/{id}/move    # 节点拖拽移动、层级</w:t>
            </w:r>
            <w:r>
              <w:rPr>
                <w:rFonts w:eastAsia="Consolas" w:ascii="Consolas" w:cs="Consolas" w:hAnsi="Consolas"/>
                <w:sz w:val="22"/>
              </w:rPr>
              <w:t>调整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7.2 OKF知识资产接口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   /api/knowledge/list              # 分页获取词条/素材列表</w:t>
              <w:br/>
              <w:t>GET    /api/knowledge/{id}              # 获取单条知识全量数据（MD内容+元数据+文件）</w:t>
              <w:br/>
              <w:t>POST   /api/knowledge                   # 新增标准化知识词条</w:t>
              <w:br/>
              <w:t>PUT    /api/knowledge/{id}              # 更新内容、OKF属性、元数据</w:t>
              <w:br/>
              <w:t xml:space="preserve">DELETE /api/knowledge/{id}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 # 废弃知识资产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7.3 文件上传绑定接口（复用现有分片能力）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  /api/upload/init                 # 初始化大文件上传</w:t>
              <w:br/>
              <w:t>POST   /api/upload/{id}/chunk           # 分片上传上报</w:t>
              <w:br/>
              <w:t>GET    /api/upload/{id}/progress        # 查询上传进度</w:t>
              <w:br/>
              <w:t>POST   /api/upload/{id}/complete        # 合并分片、完成上传</w:t>
              <w:br/>
              <w:t>POST   /api/knowledge/attach-file       # 上传完成后绑定知识树节点</w:t>
              <w:br/>
              <w:t>DELETE /api/upload/{id}                 # 取消/删除文件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八、前端组件目录结构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src/</w:t>
              <w:br/>
              <w:t>└── components/</w:t>
              <w:br/>
              <w:t xml:space="preserve">    ├── KnowledgeTree/                   # 左侧知识树导航组件</w:t>
              <w:br/>
              <w:t xml:space="preserve">    │   ├── index.tsx</w:t>
              <w:br/>
              <w:t xml:space="preserve">    │   ├── TreeNode.tsx                # 树节点渲染（区分文件夹/文件/词条/skill）</w:t>
              <w:br/>
              <w:t xml:space="preserve">    │   ├── TreeContextMenu.tsx         # 右键操作菜单</w:t>
              <w:br/>
              <w:t xml:space="preserve">    │   └── types.ts</w:t>
              <w:br/>
              <w:t xml:space="preserve">    │</w:t>
              <w:br/>
              <w:t xml:space="preserve">    ├── MarkdownEditor/                  # 核心编辑器组件</w:t>
              <w:br/>
              <w:t xml:space="preserve">    │   ├── index.tsx                   # 编辑器主入口</w:t>
              <w:br/>
              <w:t xml:space="preserve">    │   ├── EditorToolbar.tsx           # 工具栏</w:t>
              <w:br/>
              <w:t xml:space="preserve">    │   ├── MetaPanel.tsx               # OKF元数据配置面板</w:t>
              <w:br/>
              <w:t xml:space="preserve">    │   ├── FileAttachPanel.tsx         # 文件附件展示面板</w:t>
              <w:br/>
              <w:t xml:space="preserve">    │   └── types.ts</w:t>
              <w:br/>
              <w:t xml:space="preserve">    │</w:t>
              <w:br/>
              <w:t xml:space="preserve">    ├── FileUploader/                   # 通用文件上传组件</w:t>
              <w:br/>
              <w:t xml:space="preserve">    │   └── index.tsx</w:t>
              <w:br/>
              <w:t xml:space="preserve">    │</w:t>
              <w:br/>
              <w:t xml:space="preserve">    └── pages/</w:t>
              <w:br/>
              <w:t xml:space="preserve">        └── KnowledgePage.tsx           # 知识库总页面（树</w:t>
            </w:r>
            <w:r>
              <w:rPr>
                <w:rFonts w:eastAsia="Consolas" w:ascii="Consolas" w:cs="Consolas" w:hAnsi="Consolas"/>
                <w:sz w:val="22"/>
              </w:rPr>
              <w:t>+编辑器联动）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九、版本兼容与数据迁移方案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9.1 旧 knowledge_tree 表处理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当前表无生产数据，直接重建：清空旧表、执行新建表语句，完全适配新架构。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9.2 旧 asset_knowledge 表兼容策略</w:t>
      </w:r>
      <w:bookmarkEnd w:id="2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共存期</w:t>
      </w:r>
      <w:r>
        <w:rPr>
          <w:rFonts w:eastAsia="等线" w:ascii="Arial" w:cs="Arial" w:hAnsi="Arial"/>
          <w:sz w:val="22"/>
        </w:rPr>
        <w:t xml:space="preserve">：新旧表并行运行，新知识库业务全部使用 </w:t>
      </w:r>
      <w:r>
        <w:rPr>
          <w:rFonts w:eastAsia="Consolas" w:ascii="Consolas" w:cs="Consolas" w:hAnsi="Consolas"/>
          <w:sz w:val="22"/>
          <w:shd w:fill="EFF0F1"/>
        </w:rPr>
        <w:t>knowledge_asset</w:t>
      </w:r>
      <w:r>
        <w:rPr>
          <w:rFonts w:eastAsia="等线" w:ascii="Arial" w:cs="Arial" w:hAnsi="Arial"/>
          <w:sz w:val="22"/>
        </w:rPr>
        <w:t>，旧表只读保留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迁移期</w:t>
      </w:r>
      <w:r>
        <w:rPr>
          <w:rFonts w:eastAsia="等线" w:ascii="Arial" w:cs="Arial" w:hAnsi="Arial"/>
          <w:sz w:val="22"/>
        </w:rPr>
        <w:t>：批量迁移旧知识数据至新表，补全OKF标准化元数据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终态</w:t>
      </w:r>
      <w:r>
        <w:rPr>
          <w:rFonts w:eastAsia="等线" w:ascii="Arial" w:cs="Arial" w:hAnsi="Arial"/>
          <w:sz w:val="22"/>
        </w:rPr>
        <w:t xml:space="preserve">：迁移完成后下线废弃 </w:t>
      </w:r>
      <w:r>
        <w:rPr>
          <w:rFonts w:eastAsia="Consolas" w:ascii="Consolas" w:cs="Consolas" w:hAnsi="Consolas"/>
          <w:sz w:val="22"/>
          <w:shd w:fill="EFF0F1"/>
        </w:rPr>
        <w:t>asset_knowledge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十、落地实施阶段规划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Phase1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数据库改造：重建knowledge_tree、新增knowledge_asset表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Rust后端：模型定义、服务层、API</w:t>
            </w:r>
            <w:r>
              <w:rPr>
                <w:rFonts w:eastAsia="等线" w:ascii="Arial" w:cs="Arial" w:hAnsi="Arial"/>
                <w:sz w:val="22"/>
              </w:rPr>
              <w:t>接口、Tauri命令适配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Phase3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前端开发：MDX</w:t>
            </w:r>
            <w:r>
              <w:rPr>
                <w:rFonts w:eastAsia="等线" w:ascii="Arial" w:cs="Arial" w:hAnsi="Arial"/>
                <w:sz w:val="22"/>
              </w:rPr>
              <w:t>Editor集成、OKF元数据面板开发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Phase4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知识树组件改造，适配新节点类型与数据结构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Phase5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打通文件上传→节点创建→</w:t>
            </w:r>
            <w:r>
              <w:rPr>
                <w:rFonts w:eastAsia="等线" w:ascii="Arial" w:cs="Arial" w:hAnsi="Arial"/>
                <w:sz w:val="22"/>
              </w:rPr>
              <w:t>资产绑定全链路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Phase6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Skill规则挂载、AI结构化解析</w:t>
            </w:r>
            <w:r>
              <w:rPr>
                <w:rFonts w:eastAsia="等线" w:ascii="Arial" w:cs="Arial" w:hAnsi="Arial"/>
                <w:sz w:val="22"/>
              </w:rPr>
              <w:t>、Agent调用链路调试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Phase7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全流程联调、测试</w:t>
            </w:r>
            <w:r>
              <w:rPr>
                <w:rFonts w:eastAsia="等线" w:ascii="Arial" w:cs="Arial" w:hAnsi="Arial"/>
                <w:sz w:val="22"/>
              </w:rPr>
              <w:t>、性能优化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十一、最终设计价值总结</w:t>
      </w:r>
      <w:bookmarkEnd w:id="2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彻底解决原结构缺陷</w:t>
      </w:r>
      <w:r>
        <w:rPr>
          <w:rFonts w:eastAsia="等线" w:ascii="Arial" w:cs="Arial" w:hAnsi="Arial"/>
          <w:sz w:val="22"/>
        </w:rPr>
        <w:t>：完美支持文件上传、知识结构化、机器推理，告别纯UI树形结构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严格对齐行业标准</w:t>
      </w:r>
      <w:r>
        <w:rPr>
          <w:rFonts w:eastAsia="等线" w:ascii="Arial" w:cs="Arial" w:hAnsi="Arial"/>
          <w:sz w:val="22"/>
        </w:rPr>
        <w:t>：落地 OKF 格式 + Karpathy LLM Wiki 双层知识架构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人机协同适配</w:t>
      </w:r>
      <w:r>
        <w:rPr>
          <w:rFonts w:eastAsia="等线" w:ascii="Arial" w:cs="Arial" w:hAnsi="Arial"/>
          <w:sz w:val="22"/>
        </w:rPr>
        <w:t>：人工用Markdown便捷编辑，机器用标准化词条推理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可扩展可治理</w:t>
      </w:r>
      <w:r>
        <w:rPr>
          <w:rFonts w:eastAsia="等线" w:ascii="Arial" w:cs="Arial" w:hAnsi="Arial"/>
          <w:sz w:val="22"/>
        </w:rPr>
        <w:t>：支持知识时效、溯源、去重、分类、关联，支持Skill可执行规则扩展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平滑兼容迭代</w:t>
      </w:r>
      <w:r>
        <w:rPr>
          <w:rFonts w:eastAsia="等线" w:ascii="Arial" w:cs="Arial" w:hAnsi="Arial"/>
          <w:sz w:val="22"/>
        </w:rPr>
        <w:t>：新旧业务隔离，无破坏性升级，可渐进式落地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58326">
    <w:lvl>
      <w:numFmt w:val="bullet"/>
      <w:suff w:val="tab"/>
      <w:lvlText w:val="•"/>
      <w:rPr>
        <w:color w:val="3370ff"/>
      </w:rPr>
    </w:lvl>
  </w:abstractNum>
  <w:abstractNum w:abstractNumId="4658327">
    <w:lvl>
      <w:numFmt w:val="bullet"/>
      <w:suff w:val="tab"/>
      <w:lvlText w:val="•"/>
      <w:rPr>
        <w:color w:val="3370ff"/>
      </w:rPr>
    </w:lvl>
  </w:abstractNum>
  <w:abstractNum w:abstractNumId="4658328">
    <w:lvl>
      <w:numFmt w:val="bullet"/>
      <w:suff w:val="tab"/>
      <w:lvlText w:val="•"/>
      <w:rPr>
        <w:color w:val="3370ff"/>
      </w:rPr>
    </w:lvl>
  </w:abstractNum>
  <w:abstractNum w:abstractNumId="4658329">
    <w:lvl>
      <w:numFmt w:val="bullet"/>
      <w:suff w:val="tab"/>
      <w:lvlText w:val="•"/>
      <w:rPr>
        <w:color w:val="3370ff"/>
      </w:rPr>
    </w:lvl>
  </w:abstractNum>
  <w:abstractNum w:abstractNumId="4658330">
    <w:lvl>
      <w:numFmt w:val="bullet"/>
      <w:suff w:val="tab"/>
      <w:lvlText w:val="•"/>
      <w:rPr>
        <w:color w:val="3370ff"/>
      </w:rPr>
    </w:lvl>
  </w:abstractNum>
  <w:abstractNum w:abstractNumId="4658331">
    <w:lvl>
      <w:numFmt w:val="bullet"/>
      <w:suff w:val="tab"/>
      <w:lvlText w:val="•"/>
      <w:rPr>
        <w:color w:val="3370ff"/>
      </w:rPr>
    </w:lvl>
  </w:abstractNum>
  <w:abstractNum w:abstractNumId="4658332">
    <w:lvl>
      <w:start w:val="1"/>
      <w:numFmt w:val="decimal"/>
      <w:suff w:val="tab"/>
      <w:lvlText w:val="%1."/>
      <w:rPr>
        <w:color w:val="3370ff"/>
      </w:rPr>
    </w:lvl>
  </w:abstractNum>
  <w:abstractNum w:abstractNumId="4658333">
    <w:lvl>
      <w:start w:val="2"/>
      <w:numFmt w:val="decimal"/>
      <w:suff w:val="tab"/>
      <w:lvlText w:val="%1."/>
      <w:rPr>
        <w:color w:val="3370ff"/>
      </w:rPr>
    </w:lvl>
  </w:abstractNum>
  <w:abstractNum w:abstractNumId="4658334">
    <w:lvl>
      <w:start w:val="3"/>
      <w:numFmt w:val="decimal"/>
      <w:suff w:val="tab"/>
      <w:lvlText w:val="%1."/>
      <w:rPr>
        <w:color w:val="3370ff"/>
      </w:rPr>
    </w:lvl>
  </w:abstractNum>
  <w:abstractNum w:abstractNumId="4658335">
    <w:lvl>
      <w:start w:val="4"/>
      <w:numFmt w:val="decimal"/>
      <w:suff w:val="tab"/>
      <w:lvlText w:val="%1."/>
      <w:rPr>
        <w:color w:val="3370ff"/>
      </w:rPr>
    </w:lvl>
  </w:abstractNum>
  <w:abstractNum w:abstractNumId="4658336">
    <w:lvl>
      <w:start w:val="5"/>
      <w:numFmt w:val="decimal"/>
      <w:suff w:val="tab"/>
      <w:lvlText w:val="%1."/>
      <w:rPr>
        <w:color w:val="3370ff"/>
      </w:rPr>
    </w:lvl>
  </w:abstractNum>
  <w:abstractNum w:abstractNumId="4658337">
    <w:lvl>
      <w:start w:val="6"/>
      <w:numFmt w:val="decimal"/>
      <w:suff w:val="tab"/>
      <w:lvlText w:val="%1."/>
      <w:rPr>
        <w:color w:val="3370ff"/>
      </w:rPr>
    </w:lvl>
  </w:abstractNum>
  <w:abstractNum w:abstractNumId="4658338">
    <w:lvl>
      <w:start w:val="7"/>
      <w:numFmt w:val="decimal"/>
      <w:suff w:val="tab"/>
      <w:lvlText w:val="%1."/>
      <w:rPr>
        <w:color w:val="3370ff"/>
      </w:rPr>
    </w:lvl>
  </w:abstractNum>
  <w:abstractNum w:abstractNumId="4658339">
    <w:lvl>
      <w:numFmt w:val="bullet"/>
      <w:suff w:val="tab"/>
      <w:lvlText w:val="•"/>
      <w:rPr>
        <w:color w:val="3370ff"/>
      </w:rPr>
    </w:lvl>
  </w:abstractNum>
  <w:abstractNum w:abstractNumId="4658340">
    <w:lvl>
      <w:numFmt w:val="bullet"/>
      <w:suff w:val="tab"/>
      <w:lvlText w:val="•"/>
      <w:rPr>
        <w:color w:val="3370ff"/>
      </w:rPr>
    </w:lvl>
  </w:abstractNum>
  <w:abstractNum w:abstractNumId="4658341">
    <w:lvl>
      <w:numFmt w:val="bullet"/>
      <w:suff w:val="tab"/>
      <w:lvlText w:val="•"/>
      <w:rPr>
        <w:color w:val="3370ff"/>
      </w:rPr>
    </w:lvl>
  </w:abstractNum>
  <w:abstractNum w:abstractNumId="4658342">
    <w:lvl>
      <w:numFmt w:val="bullet"/>
      <w:suff w:val="tab"/>
      <w:lvlText w:val="•"/>
      <w:rPr>
        <w:color w:val="3370ff"/>
      </w:rPr>
    </w:lvl>
  </w:abstractNum>
  <w:abstractNum w:abstractNumId="4658343">
    <w:lvl>
      <w:numFmt w:val="bullet"/>
      <w:suff w:val="tab"/>
      <w:lvlText w:val="•"/>
      <w:rPr>
        <w:color w:val="3370ff"/>
      </w:rPr>
    </w:lvl>
  </w:abstractNum>
  <w:abstractNum w:abstractNumId="4658344">
    <w:lvl>
      <w:numFmt w:val="bullet"/>
      <w:suff w:val="tab"/>
      <w:lvlText w:val="•"/>
      <w:rPr>
        <w:color w:val="3370ff"/>
      </w:rPr>
    </w:lvl>
  </w:abstractNum>
  <w:abstractNum w:abstractNumId="4658345">
    <w:lvl>
      <w:numFmt w:val="bullet"/>
      <w:suff w:val="tab"/>
      <w:lvlText w:val="•"/>
      <w:rPr>
        <w:color w:val="3370ff"/>
      </w:rPr>
    </w:lvl>
  </w:abstractNum>
  <w:abstractNum w:abstractNumId="4658346">
    <w:lvl>
      <w:numFmt w:val="bullet"/>
      <w:suff w:val="tab"/>
      <w:lvlText w:val="•"/>
      <w:rPr>
        <w:color w:val="3370ff"/>
      </w:rPr>
    </w:lvl>
  </w:abstractNum>
  <w:num w:numId="1">
    <w:abstractNumId w:val="4658326"/>
  </w:num>
  <w:num w:numId="2">
    <w:abstractNumId w:val="4658327"/>
  </w:num>
  <w:num w:numId="3">
    <w:abstractNumId w:val="4658328"/>
  </w:num>
  <w:num w:numId="4">
    <w:abstractNumId w:val="4658329"/>
  </w:num>
  <w:num w:numId="5">
    <w:abstractNumId w:val="4658330"/>
  </w:num>
  <w:num w:numId="6">
    <w:abstractNumId w:val="4658331"/>
  </w:num>
  <w:num w:numId="7">
    <w:abstractNumId w:val="4658332"/>
  </w:num>
  <w:num w:numId="8">
    <w:abstractNumId w:val="4658333"/>
  </w:num>
  <w:num w:numId="9">
    <w:abstractNumId w:val="4658334"/>
  </w:num>
  <w:num w:numId="10">
    <w:abstractNumId w:val="4658335"/>
  </w:num>
  <w:num w:numId="11">
    <w:abstractNumId w:val="4658336"/>
  </w:num>
  <w:num w:numId="12">
    <w:abstractNumId w:val="4658337"/>
  </w:num>
  <w:num w:numId="13">
    <w:abstractNumId w:val="4658338"/>
  </w:num>
  <w:num w:numId="14">
    <w:abstractNumId w:val="4658339"/>
  </w:num>
  <w:num w:numId="15">
    <w:abstractNumId w:val="4658340"/>
  </w:num>
  <w:num w:numId="16">
    <w:abstractNumId w:val="4658341"/>
  </w:num>
  <w:num w:numId="17">
    <w:abstractNumId w:val="4658342"/>
  </w:num>
  <w:num w:numId="18">
    <w:abstractNumId w:val="4658343"/>
  </w:num>
  <w:num w:numId="19">
    <w:abstractNumId w:val="4658344"/>
  </w:num>
  <w:num w:numId="20">
    <w:abstractNumId w:val="4658345"/>
  </w:num>
  <w:num w:numId="21">
    <w:abstractNumId w:val="46583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2026-06-26T05:55:29Z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{"Label":"1","ContentProducer":"001191110102MACQD9K64010000","ProduceID":"7655578737527065545","ReservedCode1":"","ContentPropagator":"","PropagateID":"","ReservedCode2":""}</vt:lpwstr>
  </property>
</Properties>
</file>