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546" w:rsidRDefault="006C0546" w:rsidP="006C0546">
      <w:r>
        <w:t>Setting up a DIDD Add Transaction:</w:t>
      </w:r>
    </w:p>
    <w:p w:rsidR="006C0546" w:rsidRDefault="006C0546" w:rsidP="006C0546">
      <w:pPr>
        <w:pStyle w:val="ListParagraph"/>
        <w:numPr>
          <w:ilvl w:val="0"/>
          <w:numId w:val="1"/>
        </w:numPr>
      </w:pPr>
      <w:r>
        <w:t>Login as Admin</w:t>
      </w:r>
    </w:p>
    <w:p w:rsidR="006C0546" w:rsidRDefault="006C0546" w:rsidP="006C0546">
      <w:pPr>
        <w:pStyle w:val="ListParagraph"/>
        <w:numPr>
          <w:ilvl w:val="0"/>
          <w:numId w:val="1"/>
        </w:numPr>
      </w:pPr>
      <w:r>
        <w:t>Go to Group Provider search, choose Entity (or do anybody on the Individuals Search)</w:t>
      </w:r>
    </w:p>
    <w:p w:rsidR="006C0546" w:rsidRDefault="006C0546" w:rsidP="006C0546">
      <w:pPr>
        <w:pStyle w:val="ListParagraph"/>
        <w:numPr>
          <w:ilvl w:val="0"/>
          <w:numId w:val="1"/>
        </w:numPr>
      </w:pPr>
      <w:r>
        <w:t>Click DIDD Referral Data Entry, open in a new tab</w:t>
      </w:r>
    </w:p>
    <w:p w:rsidR="006C0546" w:rsidRDefault="006C0546" w:rsidP="006C0546">
      <w:pPr>
        <w:pStyle w:val="ListParagraph"/>
        <w:numPr>
          <w:ilvl w:val="0"/>
          <w:numId w:val="1"/>
        </w:numPr>
      </w:pPr>
      <w:r>
        <w:t xml:space="preserve">Fill out the required </w:t>
      </w:r>
      <w:proofErr w:type="gramStart"/>
      <w:r>
        <w:t>fields,</w:t>
      </w:r>
      <w:proofErr w:type="gramEnd"/>
      <w:r>
        <w:t xml:space="preserve"> get the Tax ID from the search screen. Note the REG_ID. Remember what you entered for the Application Number, you have to type it in later. I usually stick with “12345” (“12345? That’s the stupidest combination I’ve ever heard in my life! That’s the </w:t>
      </w:r>
      <w:proofErr w:type="spellStart"/>
      <w:r>
        <w:t>kinda</w:t>
      </w:r>
      <w:proofErr w:type="spellEnd"/>
      <w:r>
        <w:t xml:space="preserve"> thing an idiot would have on his luggage!”)</w:t>
      </w:r>
    </w:p>
    <w:p w:rsidR="006C0546" w:rsidRDefault="006C0546" w:rsidP="006C0546">
      <w:pPr>
        <w:pStyle w:val="ListParagraph"/>
        <w:numPr>
          <w:ilvl w:val="0"/>
          <w:numId w:val="1"/>
        </w:numPr>
      </w:pPr>
      <w:r>
        <w:t>Click some services, and some things in the group boxes that are required, and submit the request.</w:t>
      </w:r>
    </w:p>
    <w:p w:rsidR="006C0546" w:rsidRDefault="006C0546" w:rsidP="006C0546">
      <w:pPr>
        <w:pStyle w:val="ListParagraph"/>
        <w:numPr>
          <w:ilvl w:val="0"/>
          <w:numId w:val="1"/>
        </w:numPr>
      </w:pPr>
      <w:r>
        <w:t xml:space="preserve">Open </w:t>
      </w:r>
      <w:proofErr w:type="spellStart"/>
      <w:r>
        <w:t>SqlScripts</w:t>
      </w:r>
      <w:proofErr w:type="spellEnd"/>
      <w:r>
        <w:t xml:space="preserve">\Development\ </w:t>
      </w:r>
      <w:proofErr w:type="spellStart"/>
      <w:r>
        <w:t>SetAspNetAccountToAdminPassword.sql</w:t>
      </w:r>
      <w:proofErr w:type="spellEnd"/>
      <w:r>
        <w:t>, use the REG_ID from before to reset the user accounts password to Abcde1</w:t>
      </w:r>
      <w:proofErr w:type="gramStart"/>
      <w:r>
        <w:t>!,</w:t>
      </w:r>
      <w:proofErr w:type="gramEnd"/>
      <w:r>
        <w:t xml:space="preserve"> get the username, and login as the provider.</w:t>
      </w:r>
    </w:p>
    <w:p w:rsidR="006C0546" w:rsidRDefault="006C0546" w:rsidP="006C0546">
      <w:pPr>
        <w:pStyle w:val="ListParagraph"/>
        <w:numPr>
          <w:ilvl w:val="0"/>
          <w:numId w:val="1"/>
        </w:numPr>
      </w:pPr>
      <w:r>
        <w:t>Login as the user. If the script didn’t give you a login name, then register a new account as that provider. Get the Tax ID and NPI from REG_PROVIDER.</w:t>
      </w:r>
    </w:p>
    <w:p w:rsidR="006C0546" w:rsidRDefault="006C0546" w:rsidP="006C0546">
      <w:pPr>
        <w:pStyle w:val="ListParagraph"/>
        <w:numPr>
          <w:ilvl w:val="0"/>
          <w:numId w:val="1"/>
        </w:numPr>
      </w:pPr>
      <w:r>
        <w:t xml:space="preserve">Click on “Add DIDD Services”, or “Continue DIDD Services”, or whatever </w:t>
      </w:r>
      <w:proofErr w:type="gramStart"/>
      <w:r>
        <w:t>comes</w:t>
      </w:r>
      <w:proofErr w:type="gramEnd"/>
      <w:r>
        <w:t xml:space="preserve"> up., complete the registration and submit. On the services page, you have to click a bunch of checkboxes, but those don’t matter at all for testing MMIS. Note the REG_ID</w:t>
      </w:r>
    </w:p>
    <w:p w:rsidR="006C0546" w:rsidRDefault="006C0546" w:rsidP="006C0546">
      <w:pPr>
        <w:pStyle w:val="ListParagraph"/>
        <w:numPr>
          <w:ilvl w:val="0"/>
          <w:numId w:val="1"/>
        </w:numPr>
      </w:pPr>
      <w:r>
        <w:t xml:space="preserve">After submitting, use </w:t>
      </w:r>
      <w:proofErr w:type="spellStart"/>
      <w:r>
        <w:t>SqlScripts</w:t>
      </w:r>
      <w:proofErr w:type="spellEnd"/>
      <w:r>
        <w:t xml:space="preserve">\Development\ </w:t>
      </w:r>
      <w:proofErr w:type="spellStart"/>
      <w:r>
        <w:t>WorkflowResetStepTesting.sql</w:t>
      </w:r>
      <w:proofErr w:type="spellEnd"/>
      <w:r>
        <w:t xml:space="preserve"> to monitor the workflow steps, since there are lots that require different user roles to test.</w:t>
      </w:r>
    </w:p>
    <w:p w:rsidR="006C0546" w:rsidRDefault="006C0546" w:rsidP="006C0546">
      <w:pPr>
        <w:pStyle w:val="ListParagraph"/>
        <w:numPr>
          <w:ilvl w:val="0"/>
          <w:numId w:val="1"/>
        </w:numPr>
      </w:pPr>
      <w:r>
        <w:t>Login as DIDDAdmin1, get next in queue, Review, Approve the Services page, and click Approve.</w:t>
      </w:r>
    </w:p>
    <w:p w:rsidR="006C0546" w:rsidRDefault="006C0546" w:rsidP="006C0546">
      <w:pPr>
        <w:pStyle w:val="ListParagraph"/>
        <w:numPr>
          <w:ilvl w:val="0"/>
          <w:numId w:val="1"/>
        </w:numPr>
      </w:pPr>
      <w:r>
        <w:t xml:space="preserve">Login as </w:t>
      </w:r>
      <w:proofErr w:type="gramStart"/>
      <w:r>
        <w:t>DIDDCommissioner1,</w:t>
      </w:r>
      <w:proofErr w:type="gramEnd"/>
      <w:r>
        <w:t xml:space="preserve"> get next in queue, Review, Sign Contract, Approve.</w:t>
      </w:r>
    </w:p>
    <w:p w:rsidR="006C0546" w:rsidRDefault="006C0546" w:rsidP="006C0546">
      <w:pPr>
        <w:pStyle w:val="ListParagraph"/>
        <w:numPr>
          <w:ilvl w:val="0"/>
          <w:numId w:val="1"/>
        </w:numPr>
      </w:pPr>
      <w:r>
        <w:t xml:space="preserve">Login as admin, in Workflow Engine, push through steps.   </w:t>
      </w:r>
    </w:p>
    <w:p w:rsidR="006C0546" w:rsidRDefault="006C0546" w:rsidP="006C0546">
      <w:pPr>
        <w:pStyle w:val="ListParagraph"/>
        <w:numPr>
          <w:ilvl w:val="0"/>
          <w:numId w:val="1"/>
        </w:numPr>
      </w:pPr>
      <w:r>
        <w:t>Complete Provider Review of the registration</w:t>
      </w:r>
    </w:p>
    <w:p w:rsidR="006C0546" w:rsidRDefault="006C0546" w:rsidP="006C0546">
      <w:pPr>
        <w:pStyle w:val="ListParagraph"/>
        <w:numPr>
          <w:ilvl w:val="0"/>
          <w:numId w:val="1"/>
        </w:numPr>
      </w:pPr>
      <w:r>
        <w:t xml:space="preserve">Login as admin, in Workflow Engine, push through steps.   </w:t>
      </w:r>
    </w:p>
    <w:p w:rsidR="006C0546" w:rsidRDefault="006C0546" w:rsidP="006C0546">
      <w:pPr>
        <w:pStyle w:val="ListParagraph"/>
        <w:numPr>
          <w:ilvl w:val="0"/>
          <w:numId w:val="1"/>
        </w:numPr>
      </w:pPr>
      <w:r>
        <w:t>Login as PSCommissioner1, get next in queue, sign, approve.</w:t>
      </w:r>
    </w:p>
    <w:p w:rsidR="006C0546" w:rsidRDefault="006C0546" w:rsidP="006C0546">
      <w:pPr>
        <w:pStyle w:val="ListParagraph"/>
        <w:numPr>
          <w:ilvl w:val="0"/>
          <w:numId w:val="1"/>
        </w:numPr>
      </w:pPr>
      <w:r>
        <w:t xml:space="preserve">Login as admin, in Workflow Engine, push through steps, </w:t>
      </w:r>
      <w:proofErr w:type="gramStart"/>
      <w:r>
        <w:t>go</w:t>
      </w:r>
      <w:proofErr w:type="gramEnd"/>
      <w:r>
        <w:t xml:space="preserve"> until past ‘Send DIDD Contracts to MMIS’ step. This step sets up the transactions. Either run the MMIS to get a Medicaid ID, or skip the step.</w:t>
      </w:r>
    </w:p>
    <w:p w:rsidR="006C0546" w:rsidRDefault="006C0546" w:rsidP="006C0546">
      <w:pPr>
        <w:ind w:firstLine="360"/>
      </w:pPr>
      <w:r>
        <w:t>•</w:t>
      </w:r>
      <w:r>
        <w:tab/>
      </w:r>
      <w:r>
        <w:t>Run the MMIS DIDD processes:</w:t>
      </w:r>
    </w:p>
    <w:p w:rsidR="006C0546" w:rsidRDefault="006C0546" w:rsidP="006C0546">
      <w:pPr>
        <w:pStyle w:val="ListParagraph"/>
        <w:numPr>
          <w:ilvl w:val="0"/>
          <w:numId w:val="2"/>
        </w:numPr>
      </w:pPr>
      <w:r>
        <w:t xml:space="preserve">In the </w:t>
      </w:r>
      <w:proofErr w:type="spellStart"/>
      <w:r>
        <w:t>PDMSDataExchange</w:t>
      </w:r>
      <w:proofErr w:type="spellEnd"/>
      <w:r>
        <w:t xml:space="preserve"> solution, in the </w:t>
      </w:r>
      <w:proofErr w:type="spellStart"/>
      <w:r>
        <w:t>PDMSDataExchange.Test</w:t>
      </w:r>
      <w:proofErr w:type="spellEnd"/>
      <w:r>
        <w:t xml:space="preserve"> project, open the file </w:t>
      </w:r>
      <w:proofErr w:type="spellStart"/>
      <w:r>
        <w:t>Test_MMISDIDD.cs</w:t>
      </w:r>
      <w:proofErr w:type="spellEnd"/>
      <w:r>
        <w:t>.</w:t>
      </w:r>
    </w:p>
    <w:p w:rsidR="006C0546" w:rsidRDefault="006C0546" w:rsidP="006C0546">
      <w:pPr>
        <w:pStyle w:val="ListParagraph"/>
        <w:numPr>
          <w:ilvl w:val="0"/>
          <w:numId w:val="2"/>
        </w:numPr>
      </w:pPr>
      <w:r>
        <w:t xml:space="preserve">Run each of the four test methods in top to bottom order, by right clicking inside each method and click ‘Run Test’ or ‘Debug Test’. </w:t>
      </w:r>
    </w:p>
    <w:p w:rsidR="006C0546" w:rsidRDefault="006C0546" w:rsidP="006C0546">
      <w:pPr>
        <w:pStyle w:val="ListParagraph"/>
        <w:numPr>
          <w:ilvl w:val="0"/>
          <w:numId w:val="2"/>
        </w:numPr>
      </w:pPr>
      <w:bookmarkStart w:id="0" w:name="_GoBack"/>
      <w:bookmarkEnd w:id="0"/>
      <w:r>
        <w:t>Verify the results in the output folder, where the xml files have been written.</w:t>
      </w:r>
    </w:p>
    <w:p w:rsidR="006C0546" w:rsidRDefault="006C0546" w:rsidP="006C0546">
      <w:r>
        <w:t xml:space="preserve"> </w:t>
      </w:r>
    </w:p>
    <w:p w:rsidR="00222C8E" w:rsidRDefault="006C0546"/>
    <w:sectPr w:rsidR="00222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E34DE"/>
    <w:multiLevelType w:val="hybridMultilevel"/>
    <w:tmpl w:val="ACF47730"/>
    <w:lvl w:ilvl="0" w:tplc="48E264E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AFF6C34"/>
    <w:multiLevelType w:val="hybridMultilevel"/>
    <w:tmpl w:val="7BACD75E"/>
    <w:lvl w:ilvl="0" w:tplc="48E264E2">
      <w:numFmt w:val="bullet"/>
      <w:lvlText w:val="•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0546"/>
    <w:rsid w:val="00492F85"/>
    <w:rsid w:val="006C0546"/>
    <w:rsid w:val="00DB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054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05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68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345</Words>
  <Characters>1973</Characters>
  <Application>Microsoft Office Word</Application>
  <DocSecurity>0</DocSecurity>
  <Lines>16</Lines>
  <Paragraphs>4</Paragraphs>
  <ScaleCrop>false</ScaleCrop>
  <Company>PSI</Company>
  <LinksUpToDate>false</LinksUpToDate>
  <CharactersWithSpaces>2314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Hinz</dc:creator>
  <cp:lastModifiedBy>Andy Hinz</cp:lastModifiedBy>
  <cp:revision>1</cp:revision>
  <dcterms:created xsi:type="dcterms:W3CDTF">2015-01-20T16:05:00Z</dcterms:created>
  <dcterms:modified xsi:type="dcterms:W3CDTF">2015-01-20T16:07:00Z</dcterms:modified>
</cp:coreProperties>
</file>