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[ SCHOOL LOGO ]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[ SCHOOL / INSTITUTION NAME ]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[Address line]  •  [City, Country]  •  [Website / Email]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STUDENT GRADE SHEET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Academic Term Report  •  Based on ISO/IEC &amp; Cambridge/IB-aligned reporting conventions</w:t>
      </w:r>
    </w:p>
    <w:p>
      <w:pPr>
        <w:pBdr>
          <w:bottom w:val="single" w:color="6B21A8" w:sz="12" w:space="1"/>
        </w:pBdr>
        <w:spacing w:after="16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Student Name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Student ID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Grade / Class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Section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Academic Year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Term / Semester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Date Issued</w:t>
            </w:r>
          </w:p>
        </w:tc>
        <w:tc>
          <w:tcPr>
            <w:tcW w:type="dxa" w:w="2780"/>
            <w:tcBorders>
              <w:top w:val="none"/>
              <w:left w:val="none"/>
              <w:bottom w:val="single" w:color="BFBFBF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SUBJECT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100"/>
        <w:gridCol w:w="1150"/>
        <w:gridCol w:w="900"/>
        <w:gridCol w:w="2610"/>
      </w:tblGrid>
      <w:tr>
        <w:trPr>
          <w:tblHeader/>
        </w:trPr>
        <w:tc>
          <w:tcPr>
            <w:tcW w:type="dxa" w:w="260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100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 (30)</w:t>
            </w:r>
          </w:p>
        </w:tc>
        <w:tc>
          <w:tcPr>
            <w:tcW w:type="dxa" w:w="110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Exam (70)</w:t>
            </w:r>
          </w:p>
        </w:tc>
        <w:tc>
          <w:tcPr>
            <w:tcW w:type="dxa" w:w="115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(100)</w:t>
            </w:r>
          </w:p>
        </w:tc>
        <w:tc>
          <w:tcPr>
            <w:tcW w:type="dxa" w:w="90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Grade</w:t>
            </w:r>
          </w:p>
        </w:tc>
        <w:tc>
          <w:tcPr>
            <w:tcW w:type="dxa" w:w="261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Mathematics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English Language</w:t>
            </w:r>
          </w:p>
        </w:tc>
        <w:tc>
          <w:tcPr>
            <w:tcW w:type="dxa" w:w="10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Science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Social Studies</w:t>
            </w:r>
          </w:p>
        </w:tc>
        <w:tc>
          <w:tcPr>
            <w:tcW w:type="dxa" w:w="10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ICT / Computer Studies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French / Second Language</w:t>
            </w:r>
          </w:p>
        </w:tc>
        <w:tc>
          <w:tcPr>
            <w:tcW w:type="dxa" w:w="10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Physical Education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Creative Arts</w:t>
            </w:r>
          </w:p>
        </w:tc>
        <w:tc>
          <w:tcPr>
            <w:tcW w:type="dxa" w:w="10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Religious &amp; Moral Education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Elective / Vocational</w:t>
            </w:r>
          </w:p>
        </w:tc>
        <w:tc>
          <w:tcPr>
            <w:tcW w:type="dxa" w:w="10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GRADING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Score Range</w:t>
            </w:r>
          </w:p>
        </w:tc>
        <w:tc>
          <w:tcPr>
            <w:tcW w:type="dxa" w:w="156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Grade</w:t>
            </w:r>
          </w:p>
        </w:tc>
        <w:tc>
          <w:tcPr>
            <w:tcW w:type="dxa" w:w="156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GPA</w:t>
            </w:r>
          </w:p>
        </w:tc>
        <w:tc>
          <w:tcPr>
            <w:tcW w:type="dxa" w:w="156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Descriptor</w:t>
            </w:r>
          </w:p>
        </w:tc>
        <w:tc>
          <w:tcPr>
            <w:tcW w:type="dxa" w:w="156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Score Range</w:t>
            </w:r>
          </w:p>
        </w:tc>
        <w:tc>
          <w:tcPr>
            <w:tcW w:type="dxa" w:w="1560"/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Grade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90–100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A+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4.0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Outstanding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70–74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C+</w:t>
            </w:r>
          </w:p>
        </w:tc>
      </w:tr>
      <w:tr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85–89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4.0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Excellent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65–69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80–84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A-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3.7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Very Good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60–64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C-</w:t>
            </w:r>
          </w:p>
        </w:tc>
      </w:tr>
      <w:tr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75–79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B+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3.3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Good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50–59</w:t>
            </w:r>
          </w:p>
        </w:tc>
        <w:tc>
          <w:tcPr>
            <w:tcW w:type="dxa" w:w="1560"/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</w:t>
            </w:r>
          </w:p>
        </w:tc>
      </w:tr>
    </w:tbl>
    <w:p>
      <w:pPr>
        <w:spacing w:after="10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5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PERFORMANCE SUMMARY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95959"/>
                      <w:sz w:val="16"/>
                      <w:szCs w:val="16"/>
                    </w:rPr>
                    <w:t xml:space="preserve">Total Score</w:t>
                  </w:r>
                </w:p>
              </w:tc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95959"/>
                      <w:sz w:val="16"/>
                      <w:szCs w:val="16"/>
                    </w:rPr>
                    <w:t xml:space="preserve">Average (%)</w:t>
                  </w:r>
                </w:p>
              </w:tc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95959"/>
                      <w:sz w:val="16"/>
                      <w:szCs w:val="16"/>
                    </w:rPr>
                    <w:t xml:space="preserve">Overall GPA</w:t>
                  </w:r>
                </w:p>
              </w:tc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95959"/>
                      <w:sz w:val="16"/>
                      <w:szCs w:val="16"/>
                    </w:rPr>
                    <w:t xml:space="preserve">Class Position</w:t>
                  </w:r>
                </w:p>
              </w:tc>
            </w:tr>
            <w:tr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24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ATTENDANCE &amp; CONDUCT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Days Present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Days Absent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6"/>
                <w:szCs w:val="16"/>
              </w:rPr>
              <w:t xml:space="preserve">Conduct Rating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6B21A8"/>
          <w:sz w:val="18"/>
          <w:szCs w:val="18"/>
        </w:rPr>
        <w:t xml:space="preserve">CLASS TEACHER'S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6B21A8"/>
          <w:sz w:val="18"/>
          <w:szCs w:val="18"/>
        </w:rPr>
        <w:t xml:space="preserve">PRINCIPAL / HEAD OF SCHOOL'S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300"/>
              <w:bottom w:type="dxa" w:w="40"/>
            </w:tcMar>
          </w:tcPr>
          <w:p>
            <w:pPr>
              <w:pBdr>
                <w:top w:val="single" w:color="1A1A1A" w:sz="6" w:space="4"/>
              </w:pBdr>
              <w:spacing w:before="2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Class Teacher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300"/>
              <w:bottom w:type="dxa" w:w="40"/>
            </w:tcMar>
          </w:tcPr>
          <w:p>
            <w:pPr>
              <w:pBdr>
                <w:top w:val="single" w:color="1A1A1A" w:sz="6" w:space="4"/>
              </w:pBdr>
              <w:spacing w:before="2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Principal / Head of School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300"/>
              <w:bottom w:type="dxa" w:w="40"/>
            </w:tcMar>
          </w:tcPr>
          <w:p>
            <w:pPr>
              <w:pBdr>
                <w:top w:val="single" w:color="1A1A1A" w:sz="6" w:space="4"/>
              </w:pBdr>
              <w:spacing w:before="2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Parent / Guardian</w:t>
            </w:r>
          </w:p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This is an official academic record. Alterations without authorization render it invalid.  •  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2026-08-03T14:41:02.226Z</dcterms:created>
  <dcterms:modified xsi:type="dcterms:W3CDTF">2026-08-03T14:41:02.238Z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