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351E" w14:textId="59C7C563" w:rsidR="00B12C50" w:rsidRDefault="00B12C50">
      <w:r>
        <w:t>Three conclusions drawn from the crowdfunding campaigns:</w:t>
      </w:r>
    </w:p>
    <w:p w14:paraId="4CD62623" w14:textId="38A03824" w:rsidR="00B12C50" w:rsidRDefault="00B12C50" w:rsidP="000B59B3">
      <w:pPr>
        <w:pStyle w:val="ListParagraph"/>
        <w:numPr>
          <w:ilvl w:val="0"/>
          <w:numId w:val="1"/>
        </w:numPr>
      </w:pPr>
      <w:r>
        <w:t xml:space="preserve"> </w:t>
      </w:r>
      <w:r w:rsidR="007F2841">
        <w:t>Theater is the most common type of crowdfunding campaign, nearly doubling the amount of the next two highest, film &amp; video, followed by music.</w:t>
      </w:r>
    </w:p>
    <w:p w14:paraId="75967FD6" w14:textId="57772CDF" w:rsidR="000B59B3" w:rsidRDefault="000B59B3" w:rsidP="000B59B3">
      <w:pPr>
        <w:pStyle w:val="ListParagraph"/>
        <w:numPr>
          <w:ilvl w:val="0"/>
          <w:numId w:val="1"/>
        </w:numPr>
      </w:pPr>
      <w:r>
        <w:t>On average, July is the time of the year with the best chances of having a successful campaign</w:t>
      </w:r>
      <w:r w:rsidR="00894286">
        <w:t>.</w:t>
      </w:r>
    </w:p>
    <w:p w14:paraId="0F18F9AB" w14:textId="0D5BBFF8" w:rsidR="000B59B3" w:rsidRDefault="00894286" w:rsidP="000B59B3">
      <w:pPr>
        <w:pStyle w:val="ListParagraph"/>
        <w:numPr>
          <w:ilvl w:val="0"/>
          <w:numId w:val="1"/>
        </w:numPr>
      </w:pPr>
      <w:r>
        <w:t>Goals of $15,000 to $34,999 appear most likely to have success.</w:t>
      </w:r>
    </w:p>
    <w:p w14:paraId="211A18B7" w14:textId="0132E719" w:rsidR="00B12C50" w:rsidRDefault="00B12C50"/>
    <w:p w14:paraId="18D8498E" w14:textId="1AA7DC37" w:rsidR="00B12C50" w:rsidRDefault="00B12C50">
      <w:r>
        <w:t>Limitations of data set</w:t>
      </w:r>
    </w:p>
    <w:p w14:paraId="5EFDCCED" w14:textId="64118FE0" w:rsidR="00B12C50" w:rsidRDefault="00B12C50" w:rsidP="00B12C50">
      <w:pPr>
        <w:pStyle w:val="ListParagraph"/>
        <w:numPr>
          <w:ilvl w:val="0"/>
          <w:numId w:val="2"/>
        </w:numPr>
      </w:pPr>
      <w:r>
        <w:t xml:space="preserve"> </w:t>
      </w:r>
      <w:r w:rsidR="004C47B3">
        <w:t xml:space="preserve">The data does not provide any type of specifics about the actual donors, their location within </w:t>
      </w:r>
      <w:r>
        <w:t>their</w:t>
      </w:r>
      <w:r w:rsidR="004C47B3">
        <w:t xml:space="preserve"> country, their demographics or size of donations.</w:t>
      </w:r>
    </w:p>
    <w:p w14:paraId="5C05A334" w14:textId="7AE704DF" w:rsidR="004C47B3" w:rsidRDefault="00B12C50" w:rsidP="00B12C50">
      <w:pPr>
        <w:pStyle w:val="ListParagraph"/>
        <w:numPr>
          <w:ilvl w:val="0"/>
          <w:numId w:val="2"/>
        </w:numPr>
      </w:pPr>
      <w:r>
        <w:t>T</w:t>
      </w:r>
      <w:r w:rsidR="004A212E">
        <w:t>he reasoning behind the countries chosen for analysis is also not known</w:t>
      </w:r>
    </w:p>
    <w:p w14:paraId="0BB2CFEF" w14:textId="627BD88A" w:rsidR="00B12C50" w:rsidRDefault="00B12C50" w:rsidP="00B12C50">
      <w:pPr>
        <w:pStyle w:val="ListParagraph"/>
        <w:numPr>
          <w:ilvl w:val="0"/>
          <w:numId w:val="2"/>
        </w:numPr>
      </w:pPr>
      <w:r>
        <w:t>Reasons why some campaigns were cancelled</w:t>
      </w:r>
    </w:p>
    <w:p w14:paraId="20148E58" w14:textId="7E77DAC8" w:rsidR="00B12C50" w:rsidRDefault="00B12C50" w:rsidP="00B12C50"/>
    <w:p w14:paraId="5711308D" w14:textId="1F14EB96" w:rsidR="00B12C50" w:rsidRDefault="00B12C50" w:rsidP="00B12C50">
      <w:r>
        <w:t>Other tables/graphs:</w:t>
      </w:r>
    </w:p>
    <w:p w14:paraId="009E9643" w14:textId="767551C4" w:rsidR="00B12C50" w:rsidRDefault="00B12C50" w:rsidP="00B12C50">
      <w:pPr>
        <w:pStyle w:val="ListParagraph"/>
        <w:numPr>
          <w:ilvl w:val="0"/>
          <w:numId w:val="2"/>
        </w:numPr>
      </w:pPr>
      <w:r>
        <w:t xml:space="preserve"> Currency conversion of the donations to explore more which types of campaigns make the most per dollar</w:t>
      </w:r>
    </w:p>
    <w:p w14:paraId="0DCEC1EB" w14:textId="3C80EDD4" w:rsidR="00B12C50" w:rsidRDefault="007F2841" w:rsidP="00B12C50">
      <w:pPr>
        <w:pStyle w:val="ListParagraph"/>
        <w:numPr>
          <w:ilvl w:val="0"/>
          <w:numId w:val="2"/>
        </w:numPr>
      </w:pPr>
      <w:r>
        <w:t>Length of time for successful campaign vs failed campaign</w:t>
      </w:r>
    </w:p>
    <w:p w14:paraId="6BB16559" w14:textId="5657C923" w:rsidR="007F2841" w:rsidRDefault="007F2841" w:rsidP="00B12C50">
      <w:pPr>
        <w:pStyle w:val="ListParagraph"/>
        <w:numPr>
          <w:ilvl w:val="0"/>
          <w:numId w:val="2"/>
        </w:numPr>
      </w:pPr>
      <w:r>
        <w:t>Comparing successful vs failed and if they were a staff pick or a spotlight campaign</w:t>
      </w:r>
    </w:p>
    <w:p w14:paraId="0BE0A2C9" w14:textId="77777777" w:rsidR="004C47B3" w:rsidRDefault="004C47B3"/>
    <w:sectPr w:rsidR="004C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2C6B"/>
    <w:multiLevelType w:val="hybridMultilevel"/>
    <w:tmpl w:val="AD4E3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C7C45"/>
    <w:multiLevelType w:val="hybridMultilevel"/>
    <w:tmpl w:val="3C36537C"/>
    <w:lvl w:ilvl="0" w:tplc="2050FF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874758">
    <w:abstractNumId w:val="0"/>
  </w:num>
  <w:num w:numId="2" w16cid:durableId="622732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B3"/>
    <w:rsid w:val="000B59B3"/>
    <w:rsid w:val="004A212E"/>
    <w:rsid w:val="004C47B3"/>
    <w:rsid w:val="007F2841"/>
    <w:rsid w:val="00894286"/>
    <w:rsid w:val="00B1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FE06"/>
  <w15:chartTrackingRefBased/>
  <w15:docId w15:val="{9B1FEBDF-6A6C-44D0-AD0E-A713DF0B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Genni Nimeth</dc:creator>
  <cp:keywords/>
  <dc:description/>
  <cp:lastModifiedBy>Genni Nimeth</cp:lastModifiedBy>
  <cp:revision>1</cp:revision>
  <dcterms:created xsi:type="dcterms:W3CDTF">2022-10-26T22:42:00Z</dcterms:created>
  <dcterms:modified xsi:type="dcterms:W3CDTF">2022-10-27T17:36:00Z</dcterms:modified>
</cp:coreProperties>
</file>