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8B51A1"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8B51A1"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8B51A1"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8B51A1"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8B51A1"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8B51A1"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8B51A1"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8B51A1"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8B51A1"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8B51A1"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8B51A1"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8B51A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8B51A1"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8B51A1"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8B51A1"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8B51A1"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8B51A1"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8B51A1"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8B51A1"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8B51A1"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8B51A1"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8B51A1"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8B51A1"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8B51A1"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8B51A1"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8B51A1"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8B51A1"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8B51A1"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8B51A1"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8B51A1"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8B51A1"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8B51A1"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8B51A1"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8B51A1"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8B51A1"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8B51A1"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8B51A1"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8B51A1"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8B51A1"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8B51A1"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8B51A1"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8B51A1"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8B51A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8B51A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8B51A1"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8B51A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8B51A1"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8B51A1"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8B51A1"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8B51A1"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8B51A1"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8B51A1"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8B51A1"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8B51A1"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8B51A1"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8B51A1"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8B51A1"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8B51A1"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8B51A1"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8B51A1"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w:pPr>
        <w:rPr>
          <w:rFonts w:hint="eastAsia"/>
        </w:rPr>
      </w:pPr>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pPr>
        <w:rPr>
          <w:rFonts w:hint="eastAsia"/>
        </w:rPr>
      </w:pPr>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で表される。</w:t>
      </w:r>
      <w:r>
        <w:rPr>
          <w:rFonts w:hint="eastAsia"/>
        </w:rPr>
        <w:t>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で表される。</w:t>
      </w:r>
    </w:p>
    <w:p w:rsidR="00B923BA" w:rsidRDefault="00B923BA" w:rsidP="0036796A">
      <w:pPr>
        <w:rPr>
          <w:rFonts w:hint="eastAsia"/>
        </w:rPr>
      </w:pPr>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B923BA" w:rsidP="0036796A">
      <w:pPr>
        <w:rPr>
          <w:rFonts w:hint="eastAsia"/>
        </w:rPr>
      </w:pPr>
      <m:oMathPara>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B923BA" w:rsidRDefault="00B923BA" w:rsidP="0036796A">
      <w:pPr>
        <w:rPr>
          <w:rFonts w:hint="eastAsia"/>
        </w:rPr>
      </w:pPr>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p>
    <w:p w:rsidR="00B923BA" w:rsidRDefault="00B923BA" w:rsidP="0036796A">
      <w:pPr>
        <w:rPr>
          <w:rFonts w:hint="eastAsia"/>
        </w:rPr>
      </w:pPr>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B923BA" w:rsidP="0036796A">
      <w:pPr>
        <w:rPr>
          <w:rFonts w:hint="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=0</m:t>
          </m:r>
        </m:oMath>
      </m:oMathPara>
    </w:p>
    <w:p w:rsidR="00B923BA" w:rsidRDefault="00B923BA" w:rsidP="0036796A">
      <w:pPr>
        <w:rPr>
          <w:rFonts w:hint="eastAsia"/>
        </w:rPr>
      </w:pPr>
      <w:r>
        <w:rPr>
          <w:rFonts w:hint="eastAsia"/>
        </w:rPr>
        <w:lastRenderedPageBreak/>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B923BA" w:rsidRPr="00FD1695" w:rsidRDefault="00B8795E" w:rsidP="0036796A">
      <w:pPr>
        <w:rPr>
          <w:rFonts w:hint="eastAsia"/>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pPr>
        <w:rPr>
          <w:rFonts w:hint="eastAsia"/>
        </w:rPr>
      </w:pPr>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206C1">
        <w:rPr>
          <w:rFonts w:hint="eastAsia"/>
        </w:rPr>
        <w:t>は、</w:t>
      </w:r>
    </w:p>
    <w:p w:rsidR="005206C1" w:rsidRPr="005206C1" w:rsidRDefault="005206C1" w:rsidP="0036796A">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pPr>
        <w:rPr>
          <w:rFonts w:hint="eastAsia"/>
        </w:rPr>
      </w:pPr>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だったから、</w:t>
      </w:r>
    </w:p>
    <w:p w:rsidR="005206C1" w:rsidRPr="005206C1" w:rsidRDefault="005206C1" w:rsidP="0036796A">
      <w:pP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pPr>
        <w:rPr>
          <w:rFonts w:hint="eastAsia"/>
        </w:rPr>
      </w:pPr>
      <w:r>
        <w:rPr>
          <w:rFonts w:hint="eastAsia"/>
        </w:rPr>
        <w:t>同様に、</w:t>
      </w:r>
    </w:p>
    <w:p w:rsidR="005206C1" w:rsidRPr="005206C1" w:rsidRDefault="005206C1" w:rsidP="0036796A">
      <w:pPr>
        <w:rPr>
          <w:rFonts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pPr>
        <w:rPr>
          <w:rFonts w:hint="eastAsia"/>
        </w:rPr>
      </w:pPr>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だから、</w:t>
      </w:r>
    </w:p>
    <w:p w:rsidR="005206C1" w:rsidRDefault="005206C1" w:rsidP="0036796A">
      <w:pP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pPr>
        <w:rPr>
          <w:rFonts w:hint="eastAsia"/>
        </w:rPr>
      </w:pPr>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7D282D" w:rsidP="0036796A">
      <w:pP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pPr>
        <w:rPr>
          <w:rFonts w:hint="eastAsia"/>
        </w:rPr>
      </w:pPr>
      <w:r>
        <w:rPr>
          <w:rFonts w:hint="eastAsia"/>
        </w:rPr>
        <w:t>同様に、</w:t>
      </w:r>
    </w:p>
    <w:p w:rsidR="00FD1695" w:rsidRPr="00FA6C19" w:rsidRDefault="00FD1695" w:rsidP="0036796A">
      <w:pPr>
        <w:rPr>
          <w:rFonts w:hint="eastAsia"/>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rFonts w:hint="eastAsia"/>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Pr="00FA6C19" w:rsidRDefault="00FA6C19" w:rsidP="0036796A">
      <w:pPr>
        <w:rPr>
          <w:rFonts w:hint="eastAsia"/>
        </w:rPr>
      </w:pPr>
      <w:r>
        <w:rPr>
          <w:rFonts w:hint="eastAsia"/>
        </w:rPr>
        <w:t>あほほ</w:t>
      </w:r>
      <w:bookmarkStart w:id="0" w:name="_GoBack"/>
      <w:bookmarkEnd w:id="0"/>
    </w:p>
    <w:p w:rsidR="007D282D" w:rsidRPr="005D10C9" w:rsidRDefault="005D10C9" w:rsidP="0036796A">
      <w:pPr>
        <w:rPr>
          <w:rFonts w:hint="eastAsia"/>
          <w:b/>
        </w:rPr>
      </w:pPr>
      <w:r w:rsidRPr="005D10C9">
        <w:rPr>
          <w:rFonts w:hint="eastAsia"/>
          <w:b/>
        </w:rPr>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w:pPr>
        <w:rPr>
          <w:rFonts w:hint="eastAsia"/>
        </w:rPr>
      </w:pPr>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5D10C9" w:rsidRDefault="005D10C9" w:rsidP="0036796A"/>
    <w:p w:rsidR="0027322A" w:rsidRDefault="001076A6" w:rsidP="0027322A">
      <w:pPr>
        <w:pStyle w:val="Heading2"/>
      </w:pPr>
      <w:r>
        <w:rPr>
          <w:rFonts w:hint="eastAsia"/>
        </w:rPr>
        <w:lastRenderedPageBreak/>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8B51A1"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8B51A1"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8B51A1"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8B51A1"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8B51A1"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8B51A1"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8B51A1"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）なので、結果にはほとんど影響なし。むしろ、</w:t>
      </w:r>
      <w:r>
        <w:rPr>
          <w:rFonts w:hint="eastAsia"/>
        </w:rPr>
        <w:t>bundle adjustment</w:t>
      </w:r>
      <w:r>
        <w:rPr>
          <w:rFonts w:hint="eastAsia"/>
        </w:rPr>
        <w:t>の方が重要だと思う。</w:t>
      </w:r>
    </w:p>
    <w:p w:rsidR="00723225" w:rsidRPr="00261DAD" w:rsidRDefault="00261DAD" w:rsidP="0036796A">
      <w:pPr>
        <w:rPr>
          <w:b/>
        </w:rPr>
      </w:pPr>
      <w:r w:rsidRPr="00261DAD">
        <w:rPr>
          <w:rFonts w:hint="eastAsia"/>
          <w:b/>
        </w:rPr>
        <w:lastRenderedPageBreak/>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C8098E"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8B51A1"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8B51A1"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8B51A1"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8B51A1"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w:lastRenderedPageBreak/>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8B51A1"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r>
        <w:rPr>
          <w:rFonts w:hint="eastAsia"/>
        </w:rPr>
        <w:t>に対して、次のように変形しても良いよね。</w:t>
      </w:r>
    </w:p>
    <w:p w:rsidR="00793103" w:rsidRPr="00793103" w:rsidRDefault="008B51A1"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F7255C" w:rsidRDefault="008B51A1"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4F77AD" w:rsidRDefault="004F77AD" w:rsidP="0036796A">
      <w:r>
        <w:rPr>
          <w:rFonts w:hint="eastAsia"/>
        </w:rPr>
        <w:t>とおく。この時、</w:t>
      </w:r>
    </w:p>
    <w:p w:rsidR="0055093C" w:rsidRPr="00F7255C" w:rsidRDefault="008B51A1"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F7255C" w:rsidRPr="0055093C" w:rsidRDefault="00F7255C" w:rsidP="0036796A">
      <w:r>
        <w:t xml:space="preserve"> </w:t>
      </w:r>
      <w:r>
        <w:rPr>
          <w:rFonts w:hint="eastAsia"/>
        </w:rPr>
        <w:tab/>
      </w:r>
      <w:r>
        <w:rPr>
          <w:rFonts w:hint="eastAsia"/>
        </w:rPr>
        <w:tab/>
      </w:r>
      <w:r>
        <w:rPr>
          <w:rFonts w:hint="eastAsia"/>
        </w:rPr>
        <w:tab/>
      </w:r>
      <w:r>
        <w:rPr>
          <w:rFonts w:hint="eastAsia"/>
        </w:rPr>
        <w:tab/>
        <w:t>(2.11)</w:t>
      </w:r>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lastRenderedPageBreak/>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8B51A1"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8B51A1"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8B51A1"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8B51A1"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8B51A1"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8B51A1"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8B51A1"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8B51A1"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8B51A1"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581911" w:rsidRDefault="00581911" w:rsidP="0036796A">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lastRenderedPageBreak/>
        <w:t>俺の予想：</w:t>
      </w:r>
    </w:p>
    <w:p w:rsidR="004C7BBA"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581911" w:rsidRPr="00581911" w:rsidRDefault="00581911" w:rsidP="0036796A"/>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8B51A1"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8B51A1"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8B51A1"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8B51A1"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8B51A1"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lastRenderedPageBreak/>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lastRenderedPageBreak/>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できると思うのだが、やり方はまだ分かっていない。</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1A1" w:rsidRDefault="008B51A1" w:rsidP="00FE6733">
      <w:pPr>
        <w:spacing w:after="0" w:line="240" w:lineRule="auto"/>
      </w:pPr>
      <w:r>
        <w:separator/>
      </w:r>
    </w:p>
  </w:endnote>
  <w:endnote w:type="continuationSeparator" w:id="0">
    <w:p w:rsidR="008B51A1" w:rsidRDefault="008B51A1"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581911" w:rsidRDefault="00581911">
        <w:pPr>
          <w:pStyle w:val="Footer"/>
          <w:jc w:val="center"/>
        </w:pPr>
        <w:r>
          <w:fldChar w:fldCharType="begin"/>
        </w:r>
        <w:r>
          <w:instrText xml:space="preserve"> PAGE   \* MERGEFORMAT </w:instrText>
        </w:r>
        <w:r>
          <w:fldChar w:fldCharType="separate"/>
        </w:r>
        <w:r w:rsidR="00FA6C19">
          <w:rPr>
            <w:noProof/>
          </w:rPr>
          <w:t>17</w:t>
        </w:r>
        <w:r>
          <w:rPr>
            <w:noProof/>
          </w:rPr>
          <w:fldChar w:fldCharType="end"/>
        </w:r>
      </w:p>
    </w:sdtContent>
  </w:sdt>
  <w:p w:rsidR="00581911" w:rsidRDefault="00581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1A1" w:rsidRDefault="008B51A1" w:rsidP="00FE6733">
      <w:pPr>
        <w:spacing w:after="0" w:line="240" w:lineRule="auto"/>
      </w:pPr>
      <w:r>
        <w:separator/>
      </w:r>
    </w:p>
  </w:footnote>
  <w:footnote w:type="continuationSeparator" w:id="0">
    <w:p w:rsidR="008B51A1" w:rsidRDefault="008B51A1"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911" w:rsidRDefault="00581911">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2DC4"/>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C7BBA"/>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25D7"/>
    <w:rsid w:val="006F3393"/>
    <w:rsid w:val="006F34C1"/>
    <w:rsid w:val="006F4A1A"/>
    <w:rsid w:val="00701A40"/>
    <w:rsid w:val="00702EB0"/>
    <w:rsid w:val="00702FEF"/>
    <w:rsid w:val="00703956"/>
    <w:rsid w:val="007050E2"/>
    <w:rsid w:val="00705CF0"/>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282D"/>
    <w:rsid w:val="007D49F8"/>
    <w:rsid w:val="007D4FDC"/>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6D14"/>
    <w:rsid w:val="00977EFC"/>
    <w:rsid w:val="00983214"/>
    <w:rsid w:val="00984270"/>
    <w:rsid w:val="009861D3"/>
    <w:rsid w:val="00986468"/>
    <w:rsid w:val="00987E95"/>
    <w:rsid w:val="0099081B"/>
    <w:rsid w:val="00991E39"/>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6DBA"/>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098E"/>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5AA5"/>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253"/>
    <w:rsid w:val="00F415DF"/>
    <w:rsid w:val="00F454EE"/>
    <w:rsid w:val="00F45AF4"/>
    <w:rsid w:val="00F51C94"/>
    <w:rsid w:val="00F556F5"/>
    <w:rsid w:val="00F61B10"/>
    <w:rsid w:val="00F63195"/>
    <w:rsid w:val="00F64261"/>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A00A9"/>
    <w:rsid w:val="00FA04BF"/>
    <w:rsid w:val="00FA1352"/>
    <w:rsid w:val="00FA1F46"/>
    <w:rsid w:val="00FA2191"/>
    <w:rsid w:val="00FA305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BCA"/>
    <w:rsid w:val="002C39BA"/>
    <w:rsid w:val="0036160E"/>
    <w:rsid w:val="003834A2"/>
    <w:rsid w:val="00445433"/>
    <w:rsid w:val="005268AF"/>
    <w:rsid w:val="00726A2E"/>
    <w:rsid w:val="00930BFA"/>
    <w:rsid w:val="00A343C8"/>
    <w:rsid w:val="00AD0058"/>
    <w:rsid w:val="00AE6649"/>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A2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F24FA-0C51-4896-BA50-93B54333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25</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1195</cp:revision>
  <dcterms:created xsi:type="dcterms:W3CDTF">2014-09-21T20:29:00Z</dcterms:created>
  <dcterms:modified xsi:type="dcterms:W3CDTF">2015-02-14T19:59:00Z</dcterms:modified>
</cp:coreProperties>
</file>