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AD4E7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AD4E7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AD4E7F"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AD4E7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AD4E7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AD4E7F"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AD4E7F"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AD4E7F"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AD4E7F"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AD4E7F"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AD4E7F"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AD4E7F"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AD4E7F"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AD4E7F"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AD4E7F"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AD4E7F"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AD4E7F"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AD4E7F"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AD4E7F"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AD4E7F"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AD4E7F"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AD4E7F"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AD4E7F"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AD4E7F"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AD4E7F"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AD4E7F"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AD4E7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AD4E7F"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AD4E7F"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AD4E7F"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AD4E7F"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AD4E7F"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AD4E7F"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AD4E7F"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AD4E7F"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AD4E7F"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AD4E7F"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AD4E7F"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AD4E7F"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AD4E7F"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AD4E7F"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AD4E7F"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AD4E7F"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AD4E7F"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AD4E7F"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AD4E7F"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AD4E7F"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AD4E7F"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AD4E7F"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AD4E7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AD4E7F"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AD4E7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AD4E7F"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AD4E7F"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AD4E7F"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AD4E7F"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AD4E7F"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AD4E7F"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AD4E7F"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AD4E7F"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AD4E7F"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AD4E7F"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AD4E7F"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AD4E7F"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AD4E7F"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AD4E7F"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AD4E7F"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AD4E7F"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AD4E7F"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AD4E7F"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AD4E7F"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AD4E7F"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t>※テキスト</w:t>
      </w:r>
      <w:r>
        <w:rPr>
          <w:rFonts w:hint="eastAsia"/>
        </w:rPr>
        <w:t>11</w:t>
      </w:r>
      <w:r>
        <w:rPr>
          <w:rFonts w:hint="eastAsia"/>
        </w:rPr>
        <w:t>章に詳細が説明されている。</w:t>
      </w:r>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D50013"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t>※なんで？</w:t>
      </w:r>
    </w:p>
    <w:p w:rsidR="00510A9E" w:rsidRDefault="00AD4E7F"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AD4E7F"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lastRenderedPageBreak/>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AD4E7F"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AD4E7F"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AD4E7F"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m:t>
                  </m:r>
                </m:e>
              </m:eqArr>
            </m:e>
          </m:d>
        </m:oMath>
      </m:oMathPara>
    </w:p>
    <w:p w:rsidR="00793103" w:rsidRDefault="00793103" w:rsidP="0036796A">
      <w:r>
        <w:rPr>
          <w:rFonts w:hint="eastAsia"/>
        </w:rPr>
        <w:t>に対して、次のように変形しても良いよね。</w:t>
      </w:r>
    </w:p>
    <w:p w:rsidR="00793103" w:rsidRPr="00793103" w:rsidRDefault="00AD4E7F"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M</m:t>
                      </m:r>
                    </m:e>
                  </m:acc>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M</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M</m:t>
            </m:r>
          </m:e>
        </m:acc>
      </m:oMath>
      <w:r>
        <w:rPr>
          <w:rFonts w:hint="eastAsia"/>
        </w:rPr>
        <w:t>が、射影行列</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M</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M</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793103" w:rsidRPr="00793103" w:rsidRDefault="00793103" w:rsidP="0036796A"/>
    <w:p w:rsidR="004F77AD" w:rsidRDefault="004F77AD" w:rsidP="0036796A">
      <w:r>
        <w:rPr>
          <w:rFonts w:hint="eastAsia"/>
        </w:rPr>
        <w:t>逆に言うと、ワールド座標系を、自分の都合に合わせて決めちゃえば良い。つまり、</w:t>
      </w:r>
    </w:p>
    <w:p w:rsidR="004F77AD" w:rsidRPr="004F77AD" w:rsidRDefault="00AD4E7F"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F77AD" w:rsidRDefault="004F77AD" w:rsidP="0036796A">
      <w:r>
        <w:rPr>
          <w:rFonts w:hint="eastAsia"/>
        </w:rPr>
        <w:t>とおく。この時、</w:t>
      </w:r>
    </w:p>
    <w:p w:rsidR="0055093C" w:rsidRPr="0055093C" w:rsidRDefault="00AD4E7F"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AD4E7F"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AD4E7F"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8037D8" w:rsidRDefault="00AD4E7F"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AD4E7F"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AD4E7F"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AD4E7F"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AD4E7F"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5A7B86" w:rsidRDefault="00A6028A" w:rsidP="0036796A">
      <w:r>
        <w:rPr>
          <w:rFonts w:hint="eastAsia"/>
        </w:rPr>
        <w:t>１個の点について２つの式が出来上がる。２つの画像があれば、４つの式だ。</w:t>
      </w:r>
      <w:r w:rsidR="00A01B87">
        <w:rPr>
          <w:rFonts w:hint="eastAsia"/>
        </w:rPr>
        <w:t>この線型方程式を</w:t>
      </w:r>
      <w:r>
        <w:rPr>
          <w:rFonts w:hint="eastAsia"/>
        </w:rPr>
        <w:t>解けば良い。</w:t>
      </w:r>
    </w:p>
    <w:p w:rsidR="00556F60" w:rsidRDefault="00744862" w:rsidP="0036796A">
      <w:r>
        <w:rPr>
          <w:rFonts w:hint="eastAsia"/>
        </w:rPr>
        <w:t>しかし、この方法だと問題がある。まず、ほとんど</w:t>
      </w:r>
      <w:r>
        <w:rPr>
          <w:rFonts w:hint="eastAsia"/>
        </w:rPr>
        <w:t>0</w:t>
      </w:r>
      <w:r>
        <w:rPr>
          <w:rFonts w:hint="eastAsia"/>
        </w:rPr>
        <w:t>だと、</w:t>
      </w:r>
      <m:oMath>
        <m:d>
          <m:dPr>
            <m:ctrlPr>
              <w:rPr>
                <w:rFonts w:ascii="Cambria Math" w:hAnsi="Cambria Math"/>
              </w:rPr>
            </m:ctrlPr>
          </m:dPr>
          <m:e>
            <m:r>
              <w:rPr>
                <w:rFonts w:ascii="Cambria Math" w:hAnsi="Cambria Math"/>
              </w:rPr>
              <m:t>X,Y,Z</m:t>
            </m:r>
          </m:e>
        </m:d>
      </m:oMath>
      <w:r>
        <w:rPr>
          <w:rFonts w:hint="eastAsia"/>
        </w:rPr>
        <w:t>はすごい誤差が</w:t>
      </w:r>
      <w:r w:rsidR="00502EB2">
        <w:rPr>
          <w:rFonts w:hint="eastAsia"/>
        </w:rPr>
        <w:t>出ちゃう。なんかいろいろテキストに説明があるけど、要するに、次のコスト関数を使った方法が望ましいみたい。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FC02D3"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AD4E7F"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lastRenderedPageBreak/>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AD4E7F"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AD4E7F"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AD4E7F"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AD4E7F"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Pr="006D7642"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pPr>
      <w:r>
        <w:rPr>
          <w:rFonts w:hint="eastAsia"/>
        </w:rPr>
        <w:t>実装にあたって</w:t>
      </w:r>
    </w:p>
    <w:p w:rsidR="007D4FDC" w:rsidRDefault="007D4FDC" w:rsidP="007D4FDC">
      <w:r>
        <w:rPr>
          <w:rFonts w:hint="eastAsia"/>
        </w:rPr>
        <w:t>取り急ぎ、分かったこと。</w:t>
      </w:r>
    </w:p>
    <w:p w:rsidR="007D4FDC" w:rsidRPr="007D4FDC" w:rsidRDefault="007D4FDC" w:rsidP="007D4FDC">
      <w:pPr>
        <w:pStyle w:val="ListParagraph"/>
        <w:numPr>
          <w:ilvl w:val="0"/>
          <w:numId w:val="6"/>
        </w:num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pPr>
      <w:r>
        <w:rPr>
          <w:rFonts w:hint="eastAsia"/>
        </w:rPr>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sidR="00E05957">
        <w:rPr>
          <w:rFonts w:hint="eastAsia"/>
        </w:rPr>
        <w:t>は</w:t>
      </w:r>
      <m:oMath>
        <m:r>
          <w:rPr>
            <w:rFonts w:ascii="Cambria Math" w:hAnsi="Cambria Math"/>
          </w:rPr>
          <m:t>U</m:t>
        </m:r>
      </m:oMath>
      <w:r w:rsidR="00E05957">
        <w:rPr>
          <w:rFonts w:hint="eastAsia"/>
        </w:rPr>
        <w:t>の</w:t>
      </w:r>
      <w:r w:rsidR="00E05957">
        <w:rPr>
          <w:rFonts w:hint="eastAsia"/>
        </w:rPr>
        <w:t>3</w:t>
      </w:r>
      <w:r w:rsidR="00E05957">
        <w:rPr>
          <w:rFonts w:hint="eastAsia"/>
        </w:rPr>
        <w:t>列目のベクトルで、また、</w:t>
      </w:r>
      <w:bookmarkStart w:id="0" w:name="_GoBack"/>
      <w:bookmarkEnd w:id="0"/>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pPr>
      <w:r>
        <w:rPr>
          <w:rFonts w:hint="eastAsia"/>
        </w:rPr>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できると思うのだが、やり方はまだ分かっていない。</w:t>
      </w:r>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E7F" w:rsidRDefault="00AD4E7F" w:rsidP="00FE6733">
      <w:pPr>
        <w:spacing w:after="0" w:line="240" w:lineRule="auto"/>
      </w:pPr>
      <w:r>
        <w:separator/>
      </w:r>
    </w:p>
  </w:endnote>
  <w:endnote w:type="continuationSeparator" w:id="0">
    <w:p w:rsidR="00AD4E7F" w:rsidRDefault="00AD4E7F"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744862" w:rsidRDefault="00744862">
        <w:pPr>
          <w:pStyle w:val="Footer"/>
          <w:jc w:val="center"/>
        </w:pPr>
        <w:r>
          <w:fldChar w:fldCharType="begin"/>
        </w:r>
        <w:r>
          <w:instrText xml:space="preserve"> PAGE   \* MERGEFORMAT </w:instrText>
        </w:r>
        <w:r>
          <w:fldChar w:fldCharType="separate"/>
        </w:r>
        <w:r w:rsidR="00E05957">
          <w:rPr>
            <w:noProof/>
          </w:rPr>
          <w:t>22</w:t>
        </w:r>
        <w:r>
          <w:rPr>
            <w:noProof/>
          </w:rPr>
          <w:fldChar w:fldCharType="end"/>
        </w:r>
      </w:p>
    </w:sdtContent>
  </w:sdt>
  <w:p w:rsidR="00744862" w:rsidRDefault="00744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E7F" w:rsidRDefault="00AD4E7F" w:rsidP="00FE6733">
      <w:pPr>
        <w:spacing w:after="0" w:line="240" w:lineRule="auto"/>
      </w:pPr>
      <w:r>
        <w:separator/>
      </w:r>
    </w:p>
  </w:footnote>
  <w:footnote w:type="continuationSeparator" w:id="0">
    <w:p w:rsidR="00AD4E7F" w:rsidRDefault="00AD4E7F"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62" w:rsidRDefault="00744862">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3FB9"/>
    <w:rsid w:val="000641F3"/>
    <w:rsid w:val="000644C1"/>
    <w:rsid w:val="00064FD2"/>
    <w:rsid w:val="000704F9"/>
    <w:rsid w:val="00072BE5"/>
    <w:rsid w:val="0007448E"/>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25344"/>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3393"/>
    <w:rsid w:val="006F34C1"/>
    <w:rsid w:val="006F4A1A"/>
    <w:rsid w:val="00701A40"/>
    <w:rsid w:val="00702EB0"/>
    <w:rsid w:val="00703956"/>
    <w:rsid w:val="007050E2"/>
    <w:rsid w:val="00705CF0"/>
    <w:rsid w:val="00706F8B"/>
    <w:rsid w:val="007119E4"/>
    <w:rsid w:val="00712477"/>
    <w:rsid w:val="007158F3"/>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103"/>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49F8"/>
    <w:rsid w:val="007D4FDC"/>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6DBA"/>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4B64"/>
    <w:rsid w:val="00C9345C"/>
    <w:rsid w:val="00C96034"/>
    <w:rsid w:val="00C971BB"/>
    <w:rsid w:val="00C973DC"/>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5DF"/>
    <w:rsid w:val="00F454EE"/>
    <w:rsid w:val="00F45AF4"/>
    <w:rsid w:val="00F51C94"/>
    <w:rsid w:val="00F556F5"/>
    <w:rsid w:val="00F61B10"/>
    <w:rsid w:val="00F63195"/>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2C39BA"/>
    <w:rsid w:val="0036160E"/>
    <w:rsid w:val="003834A2"/>
    <w:rsid w:val="005268AF"/>
    <w:rsid w:val="00930BFA"/>
    <w:rsid w:val="00A343C8"/>
    <w:rsid w:val="00AD0058"/>
    <w:rsid w:val="00AE6649"/>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0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0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AEC24-0C02-4E0C-B7F4-6FCE41A1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22</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gen</cp:lastModifiedBy>
  <cp:revision>1169</cp:revision>
  <dcterms:created xsi:type="dcterms:W3CDTF">2014-09-21T20:29:00Z</dcterms:created>
  <dcterms:modified xsi:type="dcterms:W3CDTF">2015-02-14T02:46:00Z</dcterms:modified>
</cp:coreProperties>
</file>