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9F7" w:rsidRPr="009F29F7" w:rsidRDefault="009F29F7" w:rsidP="009F29F7">
      <w:pPr>
        <w:jc w:val="center"/>
        <w:rPr>
          <w:rFonts w:ascii="Algerian" w:hAnsi="Algerian" w:cs="Times New Roman"/>
          <w:b/>
          <w:bCs/>
          <w:sz w:val="56"/>
          <w:szCs w:val="56"/>
          <w:u w:val="single"/>
        </w:rPr>
      </w:pPr>
      <w:r w:rsidRPr="009F29F7">
        <w:rPr>
          <w:rFonts w:ascii="Algerian" w:hAnsi="Algerian" w:cs="Times New Roman"/>
          <w:b/>
          <w:bCs/>
          <w:sz w:val="56"/>
          <w:szCs w:val="56"/>
          <w:u w:val="single"/>
        </w:rPr>
        <w:t>Leader-Follower Robots</w:t>
      </w:r>
    </w:p>
    <w:p w:rsidR="009F29F7" w:rsidRDefault="009F29F7" w:rsidP="009F29F7">
      <w:pPr>
        <w:jc w:val="center"/>
        <w:rPr>
          <w:rFonts w:ascii="Algerian" w:hAnsi="Algerian" w:cs="Times New Roman"/>
          <w:b/>
          <w:bCs/>
          <w:sz w:val="56"/>
          <w:szCs w:val="56"/>
          <w:u w:val="single"/>
        </w:rPr>
      </w:pPr>
      <w:r w:rsidRPr="009F29F7">
        <w:rPr>
          <w:rFonts w:ascii="Algerian" w:hAnsi="Algerian" w:cs="Times New Roman"/>
          <w:b/>
          <w:bCs/>
          <w:sz w:val="56"/>
          <w:szCs w:val="56"/>
          <w:u w:val="single"/>
        </w:rPr>
        <w:t>Abstract</w:t>
      </w:r>
    </w:p>
    <w:p w:rsidR="009E1207" w:rsidRPr="00074392" w:rsidRDefault="00742FBF" w:rsidP="009F29F7">
      <w:pPr>
        <w:rPr>
          <w:rFonts w:ascii="Times New Roman" w:hAnsi="Times New Roman" w:cs="Times New Roman"/>
          <w:sz w:val="48"/>
          <w:szCs w:val="48"/>
          <w:u w:val="single"/>
        </w:rPr>
      </w:pPr>
      <w:r w:rsidRPr="00074392">
        <w:rPr>
          <w:rFonts w:ascii="Times New Roman" w:hAnsi="Times New Roman" w:cs="Times New Roman"/>
          <w:sz w:val="48"/>
          <w:szCs w:val="48"/>
          <w:u w:val="single"/>
        </w:rPr>
        <w:t>Problem Statement (Basic):</w:t>
      </w:r>
    </w:p>
    <w:p w:rsidR="0074687C" w:rsidRPr="00074392" w:rsidRDefault="009E1207" w:rsidP="009E1207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The Slave robot has to trace the path traversed by a Master robot. The master robot is either externally controlled or tracks a line.</w:t>
      </w:r>
    </w:p>
    <w:p w:rsidR="00742FBF" w:rsidRPr="00074392" w:rsidRDefault="0074687C" w:rsidP="009F29F7">
      <w:pPr>
        <w:rPr>
          <w:rFonts w:ascii="Times New Roman" w:hAnsi="Times New Roman" w:cs="Times New Roman"/>
          <w:sz w:val="48"/>
          <w:szCs w:val="48"/>
          <w:u w:val="single"/>
        </w:rPr>
      </w:pPr>
      <w:r w:rsidRPr="00074392">
        <w:rPr>
          <w:rFonts w:ascii="Times New Roman" w:hAnsi="Times New Roman" w:cs="Times New Roman"/>
          <w:sz w:val="48"/>
          <w:szCs w:val="48"/>
          <w:u w:val="single"/>
        </w:rPr>
        <w:t>Problem Statement (Advanced):</w:t>
      </w:r>
    </w:p>
    <w:p w:rsidR="00F0124D" w:rsidRPr="00074392" w:rsidRDefault="001335EF" w:rsidP="001335EF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Localize using odometer readings from Master Robot and the Slave robot has to move to that location.</w:t>
      </w:r>
    </w:p>
    <w:p w:rsidR="009F29F7" w:rsidRPr="00074392" w:rsidRDefault="000943EC" w:rsidP="009F29F7">
      <w:pPr>
        <w:rPr>
          <w:rFonts w:ascii="Times New Roman" w:hAnsi="Times New Roman" w:cs="Times New Roman"/>
          <w:sz w:val="48"/>
          <w:szCs w:val="48"/>
          <w:u w:val="single"/>
        </w:rPr>
      </w:pPr>
      <w:r w:rsidRPr="00074392">
        <w:rPr>
          <w:rFonts w:ascii="Times New Roman" w:hAnsi="Times New Roman" w:cs="Times New Roman"/>
          <w:sz w:val="48"/>
          <w:szCs w:val="48"/>
          <w:u w:val="single"/>
        </w:rPr>
        <w:t>Requirements:</w:t>
      </w:r>
    </w:p>
    <w:p w:rsidR="000943EC" w:rsidRPr="00074392" w:rsidRDefault="00F0124D" w:rsidP="00F01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 xml:space="preserve">1 no - </w:t>
      </w:r>
      <w:r w:rsidR="000943EC" w:rsidRPr="00074392">
        <w:rPr>
          <w:rFonts w:ascii="Times New Roman" w:hAnsi="Times New Roman" w:cs="Times New Roman"/>
          <w:sz w:val="36"/>
          <w:szCs w:val="36"/>
        </w:rPr>
        <w:t xml:space="preserve">Arduino </w:t>
      </w:r>
    </w:p>
    <w:p w:rsidR="00F0124D" w:rsidRPr="00074392" w:rsidRDefault="00F0124D" w:rsidP="00F01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1 no - Raspberry Pi</w:t>
      </w:r>
    </w:p>
    <w:p w:rsidR="00F0124D" w:rsidRDefault="00F0124D" w:rsidP="00F01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1</w:t>
      </w:r>
      <w:r w:rsidR="00545EFA" w:rsidRPr="00074392">
        <w:rPr>
          <w:rFonts w:ascii="Times New Roman" w:hAnsi="Times New Roman" w:cs="Times New Roman"/>
          <w:sz w:val="36"/>
          <w:szCs w:val="36"/>
        </w:rPr>
        <w:t xml:space="preserve"> or </w:t>
      </w:r>
      <w:r w:rsidR="009E1207" w:rsidRPr="00074392">
        <w:rPr>
          <w:rFonts w:ascii="Times New Roman" w:hAnsi="Times New Roman" w:cs="Times New Roman"/>
          <w:sz w:val="36"/>
          <w:szCs w:val="36"/>
        </w:rPr>
        <w:t>2</w:t>
      </w:r>
      <w:r w:rsidRPr="00074392">
        <w:rPr>
          <w:rFonts w:ascii="Times New Roman" w:hAnsi="Times New Roman" w:cs="Times New Roman"/>
          <w:sz w:val="36"/>
          <w:szCs w:val="36"/>
        </w:rPr>
        <w:t xml:space="preserve"> no - HC-05 Module</w:t>
      </w:r>
    </w:p>
    <w:p w:rsidR="002B5117" w:rsidRPr="00074392" w:rsidRDefault="002B5117" w:rsidP="00F01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 no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Zigbee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Modules</w:t>
      </w:r>
      <w:bookmarkStart w:id="0" w:name="_GoBack"/>
      <w:bookmarkEnd w:id="0"/>
    </w:p>
    <w:p w:rsidR="00B12158" w:rsidRPr="00074392" w:rsidRDefault="002B5117" w:rsidP="00F01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 no -</w:t>
      </w:r>
      <w:r w:rsidR="00B12158" w:rsidRPr="00074392">
        <w:rPr>
          <w:rFonts w:ascii="Times New Roman" w:hAnsi="Times New Roman" w:cs="Times New Roman"/>
          <w:sz w:val="36"/>
          <w:szCs w:val="36"/>
        </w:rPr>
        <w:t xml:space="preserve"> IR Array (optional)</w:t>
      </w:r>
    </w:p>
    <w:p w:rsidR="000943EC" w:rsidRPr="00074392" w:rsidRDefault="00F0124D" w:rsidP="00094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 xml:space="preserve">4 no - </w:t>
      </w:r>
      <w:r w:rsidR="000943EC" w:rsidRPr="00074392">
        <w:rPr>
          <w:rFonts w:ascii="Times New Roman" w:hAnsi="Times New Roman" w:cs="Times New Roman"/>
          <w:sz w:val="36"/>
          <w:szCs w:val="36"/>
        </w:rPr>
        <w:t>DC Motors with encoders</w:t>
      </w:r>
    </w:p>
    <w:p w:rsidR="000943EC" w:rsidRPr="00074392" w:rsidRDefault="00F0124D" w:rsidP="00094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2 no - DC Motor Drivers</w:t>
      </w:r>
    </w:p>
    <w:p w:rsidR="00F0124D" w:rsidRPr="00074392" w:rsidRDefault="00F0124D" w:rsidP="00746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2 no - Chassis</w:t>
      </w:r>
    </w:p>
    <w:p w:rsidR="00B12158" w:rsidRPr="00074392" w:rsidRDefault="001335EF" w:rsidP="001335EF">
      <w:pPr>
        <w:rPr>
          <w:rFonts w:ascii="Times New Roman" w:hAnsi="Times New Roman" w:cs="Times New Roman"/>
          <w:sz w:val="48"/>
          <w:szCs w:val="48"/>
          <w:u w:val="single"/>
        </w:rPr>
      </w:pPr>
      <w:r w:rsidRPr="00074392">
        <w:rPr>
          <w:rFonts w:ascii="Times New Roman" w:hAnsi="Times New Roman" w:cs="Times New Roman"/>
          <w:sz w:val="48"/>
          <w:szCs w:val="48"/>
          <w:u w:val="single"/>
        </w:rPr>
        <w:t>Fabrication</w:t>
      </w:r>
      <w:r w:rsidR="00B12158" w:rsidRPr="00074392">
        <w:rPr>
          <w:rFonts w:ascii="Times New Roman" w:hAnsi="Times New Roman" w:cs="Times New Roman"/>
          <w:sz w:val="48"/>
          <w:szCs w:val="48"/>
          <w:u w:val="single"/>
        </w:rPr>
        <w:t>:</w:t>
      </w:r>
    </w:p>
    <w:p w:rsidR="003F0B92" w:rsidRDefault="00B12158" w:rsidP="001335EF">
      <w:pPr>
        <w:rPr>
          <w:rFonts w:ascii="Times New Roman" w:hAnsi="Times New Roman" w:cs="Times New Roman"/>
          <w:sz w:val="48"/>
          <w:szCs w:val="48"/>
          <w:u w:val="single"/>
        </w:rPr>
      </w:pPr>
      <w:r w:rsidRPr="00074392">
        <w:rPr>
          <w:rFonts w:ascii="Times New Roman" w:hAnsi="Times New Roman" w:cs="Times New Roman"/>
          <w:sz w:val="36"/>
          <w:szCs w:val="36"/>
        </w:rPr>
        <w:t>The Leader robot is assemb</w:t>
      </w:r>
      <w:r w:rsidR="00F442A2">
        <w:rPr>
          <w:rFonts w:ascii="Times New Roman" w:hAnsi="Times New Roman" w:cs="Times New Roman"/>
          <w:sz w:val="36"/>
          <w:szCs w:val="36"/>
        </w:rPr>
        <w:t>led with Arduino with HC-05</w:t>
      </w:r>
      <w:r w:rsidRPr="00074392">
        <w:rPr>
          <w:rFonts w:ascii="Times New Roman" w:hAnsi="Times New Roman" w:cs="Times New Roman"/>
          <w:sz w:val="36"/>
          <w:szCs w:val="36"/>
        </w:rPr>
        <w:t xml:space="preserve"> and the other with </w:t>
      </w:r>
      <w:r w:rsidR="00F442A2">
        <w:rPr>
          <w:rFonts w:ascii="Times New Roman" w:hAnsi="Times New Roman" w:cs="Times New Roman"/>
          <w:sz w:val="36"/>
          <w:szCs w:val="36"/>
        </w:rPr>
        <w:t>Raspberry Pi</w:t>
      </w:r>
      <w:r w:rsidRPr="00074392">
        <w:rPr>
          <w:rFonts w:ascii="Times New Roman" w:hAnsi="Times New Roman" w:cs="Times New Roman"/>
          <w:sz w:val="36"/>
          <w:szCs w:val="36"/>
        </w:rPr>
        <w:t xml:space="preserve">. Both the bots are fitted with dc motors with encoders and connected to the motor drivers. </w:t>
      </w:r>
      <w:r w:rsidR="00C456F9">
        <w:rPr>
          <w:rFonts w:ascii="Times New Roman" w:hAnsi="Times New Roman" w:cs="Times New Roman"/>
          <w:sz w:val="36"/>
          <w:szCs w:val="36"/>
        </w:rPr>
        <w:t>The bots are then paired to each other via Bluetooth.</w:t>
      </w:r>
    </w:p>
    <w:p w:rsidR="003F0B92" w:rsidRDefault="003F0B92" w:rsidP="001335EF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1335EF" w:rsidRPr="00074392" w:rsidRDefault="001335EF" w:rsidP="001335EF">
      <w:pPr>
        <w:rPr>
          <w:rFonts w:ascii="Times New Roman" w:hAnsi="Times New Roman" w:cs="Times New Roman"/>
          <w:sz w:val="48"/>
          <w:szCs w:val="48"/>
          <w:u w:val="single"/>
        </w:rPr>
      </w:pPr>
      <w:r w:rsidRPr="00074392">
        <w:rPr>
          <w:rFonts w:ascii="Times New Roman" w:hAnsi="Times New Roman" w:cs="Times New Roman"/>
          <w:sz w:val="48"/>
          <w:szCs w:val="48"/>
          <w:u w:val="single"/>
        </w:rPr>
        <w:lastRenderedPageBreak/>
        <w:t>Algorithm:</w:t>
      </w:r>
    </w:p>
    <w:p w:rsidR="00513B7F" w:rsidRPr="00074392" w:rsidRDefault="00513B7F" w:rsidP="00513B7F">
      <w:pPr>
        <w:rPr>
          <w:rFonts w:ascii="Times New Roman" w:hAnsi="Times New Roman" w:cs="Times New Roman"/>
          <w:sz w:val="36"/>
          <w:szCs w:val="36"/>
          <w:u w:val="single"/>
        </w:rPr>
      </w:pPr>
      <w:r w:rsidRPr="00074392">
        <w:rPr>
          <w:rFonts w:ascii="Times New Roman" w:hAnsi="Times New Roman" w:cs="Times New Roman"/>
          <w:sz w:val="36"/>
          <w:szCs w:val="36"/>
          <w:u w:val="single"/>
        </w:rPr>
        <w:t>Basic:</w:t>
      </w:r>
    </w:p>
    <w:p w:rsidR="00513B7F" w:rsidRPr="00074392" w:rsidRDefault="00B12158" w:rsidP="00513B7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 xml:space="preserve">The Leader robot is controlled to move in a specific path as directed by a mobile via Bluetooth or the bot is made to track a given line using IR Array. </w:t>
      </w:r>
    </w:p>
    <w:p w:rsidR="00B12158" w:rsidRPr="00074392" w:rsidRDefault="00B12158" w:rsidP="00513B7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The encoder values are recorded to get the angle and velocity of each of the motors and are sent to the follower robot</w:t>
      </w:r>
      <w:r w:rsidR="001A66FA" w:rsidRPr="00074392">
        <w:rPr>
          <w:rFonts w:ascii="Times New Roman" w:hAnsi="Times New Roman" w:cs="Times New Roman"/>
          <w:sz w:val="36"/>
          <w:szCs w:val="36"/>
        </w:rPr>
        <w:t xml:space="preserve"> at regular intervals</w:t>
      </w:r>
      <w:r w:rsidRPr="00074392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B12158" w:rsidRPr="00074392" w:rsidRDefault="001A66FA" w:rsidP="00513B7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With the data received from the leader robot, t</w:t>
      </w:r>
      <w:r w:rsidR="00B12158" w:rsidRPr="00074392">
        <w:rPr>
          <w:rFonts w:ascii="Times New Roman" w:hAnsi="Times New Roman" w:cs="Times New Roman"/>
          <w:sz w:val="36"/>
          <w:szCs w:val="36"/>
        </w:rPr>
        <w:t>he slave robot travels in the same path as traversed by the leader bot with the encoder feedback.</w:t>
      </w:r>
    </w:p>
    <w:p w:rsidR="004F5E56" w:rsidRPr="00074392" w:rsidRDefault="004F5E56" w:rsidP="00513B7F">
      <w:pPr>
        <w:rPr>
          <w:rFonts w:ascii="Times New Roman" w:hAnsi="Times New Roman" w:cs="Times New Roman"/>
          <w:sz w:val="36"/>
          <w:szCs w:val="36"/>
          <w:u w:val="single"/>
        </w:rPr>
      </w:pPr>
      <w:r w:rsidRPr="00074392">
        <w:rPr>
          <w:rFonts w:ascii="Times New Roman" w:hAnsi="Times New Roman" w:cs="Times New Roman"/>
          <w:sz w:val="36"/>
          <w:szCs w:val="36"/>
          <w:u w:val="single"/>
        </w:rPr>
        <w:t>Advanced:</w:t>
      </w:r>
    </w:p>
    <w:p w:rsidR="004F5E56" w:rsidRPr="00074392" w:rsidRDefault="00095100" w:rsidP="00513B7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The Leader robot is made to travel in a hardcoded path or externally controlled path.</w:t>
      </w:r>
    </w:p>
    <w:p w:rsidR="00AB31FB" w:rsidRDefault="00095100" w:rsidP="00513B7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The encoder values are r</w:t>
      </w:r>
      <w:r w:rsidR="00AB31FB" w:rsidRPr="00074392">
        <w:rPr>
          <w:rFonts w:ascii="Times New Roman" w:hAnsi="Times New Roman" w:cs="Times New Roman"/>
          <w:sz w:val="36"/>
          <w:szCs w:val="36"/>
        </w:rPr>
        <w:t>ecorded and the velocity of each wheel and the angle made by the bot are calculated from the known values of R - radius of wheel and L - track of the bot.</w:t>
      </w:r>
    </w:p>
    <w:p w:rsidR="0059750F" w:rsidRPr="00074392" w:rsidRDefault="0059750F" w:rsidP="00513B7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367DCE7" wp14:editId="129254C6">
            <wp:extent cx="4733925" cy="2976322"/>
            <wp:effectExtent l="0" t="0" r="0" b="0"/>
            <wp:docPr id="1" name="Picture 1" descr="Image result for leader follower robots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ader follower robots abstra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82" cy="298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5EF" w:rsidRPr="00074392" w:rsidRDefault="006949F4" w:rsidP="001335EF">
      <w:pPr>
        <w:rPr>
          <w:rFonts w:ascii="Times New Roman" w:hAnsi="Times New Roman" w:cs="Times New Roman"/>
          <w:sz w:val="40"/>
          <w:szCs w:val="40"/>
          <w:u w:val="single"/>
        </w:rPr>
      </w:pPr>
      <w:r w:rsidRPr="00074392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E3D2322" wp14:editId="70C2282C">
            <wp:extent cx="3429000" cy="1586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505" cy="15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D8" w:rsidRPr="00074392" w:rsidRDefault="00B87AD8" w:rsidP="001335E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Encoder:</w:t>
      </w:r>
    </w:p>
    <w:p w:rsidR="00B87AD8" w:rsidRPr="00074392" w:rsidRDefault="00B87AD8" w:rsidP="001335EF">
      <w:pPr>
        <w:rPr>
          <w:rFonts w:ascii="Times New Roman" w:eastAsiaTheme="minorEastAsia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Distance per click</w:t>
      </w:r>
      <w:r w:rsidR="004B7A3F" w:rsidRPr="00074392">
        <w:rPr>
          <w:rFonts w:ascii="Times New Roman" w:hAnsi="Times New Roman" w:cs="Times New Roman"/>
          <w:sz w:val="36"/>
          <w:szCs w:val="36"/>
        </w:rPr>
        <w:t>, C</w:t>
      </w:r>
      <w:r w:rsidRPr="00074392">
        <w:rPr>
          <w:rFonts w:ascii="Times New Roman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2πR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H</m:t>
            </m:r>
          </m:den>
        </m:f>
      </m:oMath>
      <w:r w:rsidR="004B7A3F" w:rsidRPr="00074392">
        <w:rPr>
          <w:rFonts w:ascii="Times New Roman" w:eastAsiaTheme="minorEastAsia" w:hAnsi="Times New Roman" w:cs="Times New Roman"/>
          <w:sz w:val="36"/>
          <w:szCs w:val="36"/>
        </w:rPr>
        <w:t xml:space="preserve">    , (H – No. of clicks)</w:t>
      </w:r>
    </w:p>
    <w:p w:rsidR="004B7A3F" w:rsidRPr="00074392" w:rsidRDefault="004B7A3F" w:rsidP="001335EF">
      <w:pPr>
        <w:rPr>
          <w:rFonts w:ascii="Times New Roman" w:eastAsiaTheme="minorEastAsia" w:hAnsi="Times New Roman" w:cs="Times New Roman"/>
          <w:sz w:val="36"/>
          <w:szCs w:val="36"/>
        </w:rPr>
      </w:pPr>
      <w:r w:rsidRPr="00074392">
        <w:rPr>
          <w:rFonts w:ascii="Times New Roman" w:eastAsiaTheme="minorEastAsia" w:hAnsi="Times New Roman" w:cs="Times New Roman"/>
          <w:sz w:val="36"/>
          <w:szCs w:val="36"/>
        </w:rPr>
        <w:t xml:space="preserve">Distance travelled by right wheel,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sub>
        </m:sSub>
      </m:oMath>
    </w:p>
    <w:p w:rsidR="004B7A3F" w:rsidRPr="00074392" w:rsidRDefault="004B7A3F" w:rsidP="001335EF">
      <w:pPr>
        <w:rPr>
          <w:rFonts w:ascii="Times New Roman" w:eastAsiaTheme="minorEastAsia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 xml:space="preserve">Similarly for left wheel,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l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l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l</m:t>
            </m:r>
          </m:sub>
        </m:sSub>
      </m:oMath>
    </w:p>
    <w:p w:rsidR="004B7A3F" w:rsidRPr="00074392" w:rsidRDefault="004B7A3F" w:rsidP="001335EF">
      <w:pPr>
        <w:rPr>
          <w:rFonts w:ascii="Times New Roman" w:eastAsiaTheme="minorEastAsia" w:hAnsi="Times New Roman" w:cs="Times New Roman"/>
          <w:sz w:val="36"/>
          <w:szCs w:val="36"/>
        </w:rPr>
      </w:pPr>
      <w:r w:rsidRPr="00074392">
        <w:rPr>
          <w:rFonts w:ascii="Times New Roman" w:eastAsiaTheme="minorEastAsia" w:hAnsi="Times New Roman" w:cs="Times New Roman"/>
          <w:sz w:val="36"/>
          <w:szCs w:val="36"/>
        </w:rPr>
        <w:t xml:space="preserve">Distance moved by the bot (centre of axle),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∆S=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den>
        </m:f>
      </m:oMath>
    </w:p>
    <w:p w:rsidR="00ED5A09" w:rsidRPr="00074392" w:rsidRDefault="00ED5A09" w:rsidP="00ED5A09">
      <w:pPr>
        <w:rPr>
          <w:rFonts w:ascii="Times New Roman" w:eastAsiaTheme="minorEastAsia" w:hAnsi="Times New Roman" w:cs="Times New Roman"/>
          <w:sz w:val="36"/>
          <w:szCs w:val="36"/>
        </w:rPr>
      </w:pPr>
      <w:r w:rsidRPr="00074392">
        <w:rPr>
          <w:rFonts w:ascii="Times New Roman" w:eastAsiaTheme="minorEastAsia" w:hAnsi="Times New Roman" w:cs="Times New Roman"/>
          <w:sz w:val="36"/>
          <w:szCs w:val="36"/>
        </w:rPr>
        <w:t>Velocity of bot – v</w:t>
      </w:r>
    </w:p>
    <w:p w:rsidR="00AB31FB" w:rsidRPr="00074392" w:rsidRDefault="002B5117" w:rsidP="00AB31FB">
      <w:pPr>
        <w:rPr>
          <w:rFonts w:ascii="Times New Roman" w:hAnsi="Times New Roman" w:cs="Times New Roman"/>
          <w:sz w:val="36"/>
          <w:szCs w:val="36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sz w:val="36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acc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=ω=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L</m:t>
            </m:r>
          </m:den>
        </m:f>
        <m:d>
          <m:dPr>
            <m:ctrlPr>
              <w:rPr>
                <w:rFonts w:ascii="Cambria Math" w:hAnsi="Cambria Math" w:cs="Times New Roman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c</m:t>
                </m:r>
              </m:sub>
            </m:sSub>
          </m:e>
        </m:d>
      </m:oMath>
      <w:r w:rsidR="00C917A2" w:rsidRPr="00074392">
        <w:rPr>
          <w:rFonts w:ascii="Times New Roman" w:eastAsiaTheme="minorEastAsia" w:hAnsi="Times New Roman" w:cs="Times New Roman"/>
          <w:sz w:val="36"/>
          <w:szCs w:val="36"/>
        </w:rPr>
        <w:t xml:space="preserve">      </w:t>
      </w:r>
      <w:r w:rsidR="00074392" w:rsidRPr="00074392">
        <w:rPr>
          <w:rFonts w:ascii="Times New Roman" w:eastAsiaTheme="minorEastAsia" w:hAnsi="Times New Roman" w:cs="Times New Roman"/>
          <w:sz w:val="36"/>
          <w:szCs w:val="36"/>
        </w:rPr>
        <w:t>And</w:t>
      </w:r>
      <w:r w:rsidR="00C917A2" w:rsidRPr="00074392">
        <w:rPr>
          <w:rFonts w:ascii="Times New Roman" w:eastAsiaTheme="minorEastAsia" w:hAnsi="Times New Roman" w:cs="Times New Roman"/>
          <w:sz w:val="36"/>
          <w:szCs w:val="36"/>
        </w:rPr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∅</m:t>
        </m:r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L</m:t>
            </m:r>
          </m:den>
        </m:f>
      </m:oMath>
    </w:p>
    <w:p w:rsidR="00541FB0" w:rsidRPr="00074392" w:rsidRDefault="002B5117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=v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cos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func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)cos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func>
      </m:oMath>
      <w:r w:rsidR="0027174E"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  </w:t>
      </w:r>
      <w:r w:rsidR="00074392" w:rsidRPr="00074392">
        <w:rPr>
          <w:rFonts w:ascii="Times New Roman" w:eastAsiaTheme="minorEastAsia" w:hAnsi="Times New Roman" w:cs="Times New Roman"/>
          <w:sz w:val="36"/>
          <w:szCs w:val="36"/>
        </w:rPr>
        <w:t>And</w:t>
      </w:r>
      <w:r w:rsidR="0027174E" w:rsidRPr="00074392">
        <w:rPr>
          <w:rFonts w:ascii="Times New Roman" w:eastAsiaTheme="minorEastAsia" w:hAnsi="Times New Roman" w:cs="Times New Roman"/>
          <w:sz w:val="36"/>
          <w:szCs w:val="36"/>
        </w:rPr>
        <w:t xml:space="preserve">    </w:t>
      </w:r>
      <m:oMath>
        <m:r>
          <w:rPr>
            <w:rFonts w:ascii="Cambria Math" w:hAnsi="Cambria Math" w:cs="Times New Roman"/>
            <w:sz w:val="36"/>
            <w:szCs w:val="36"/>
          </w:rPr>
          <m:t>x=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∆S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cos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func>
      </m:oMath>
    </w:p>
    <w:p w:rsidR="00541FB0" w:rsidRPr="00074392" w:rsidRDefault="002B5117" w:rsidP="001335EF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=v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sin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func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)sin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func>
      </m:oMath>
      <w:r w:rsidR="00074392"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  And</w:t>
      </w:r>
      <w:r w:rsidR="00BD5133" w:rsidRPr="00074392">
        <w:rPr>
          <w:rFonts w:ascii="Times New Roman" w:eastAsiaTheme="minorEastAsia" w:hAnsi="Times New Roman" w:cs="Times New Roman"/>
          <w:sz w:val="36"/>
          <w:szCs w:val="36"/>
        </w:rPr>
        <w:t xml:space="preserve">   </w:t>
      </w:r>
      <m:oMath>
        <m:r>
          <w:rPr>
            <w:rFonts w:ascii="Cambria Math" w:hAnsi="Cambria Math" w:cs="Times New Roman"/>
            <w:sz w:val="36"/>
            <w:szCs w:val="36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∆S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sin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func>
      </m:oMath>
    </w:p>
    <w:p w:rsidR="009C4460" w:rsidRPr="00074392" w:rsidRDefault="009C4460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</w:p>
    <w:p w:rsidR="00541FB0" w:rsidRPr="00074392" w:rsidRDefault="00541FB0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  <w:r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>The values are calculated at regular intervals and are updated to ‘x’ and ‘y’ coordinates of the leader bot and sent to the follower</w:t>
      </w:r>
      <w:r w:rsidR="00A00DAD"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for it to know the location of the leader while keeping track of its position</w:t>
      </w:r>
      <w:r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>.</w:t>
      </w:r>
    </w:p>
    <w:p w:rsidR="001335EF" w:rsidRPr="00BB45E3" w:rsidRDefault="00074392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  <w:r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>So, by knowing the distance in x and y directions</w:t>
      </w:r>
      <w:r w:rsidR="00690B76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and its present angle, the follower calculates the angle to be turned and the distance to be covered. T</w:t>
      </w:r>
      <w:r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>he follower moves behind the leader robot</w:t>
      </w:r>
      <w:r w:rsidR="0059750F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using PID</w:t>
      </w:r>
      <w:r w:rsidR="004E22B4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to adjust the distance and speed</w:t>
      </w:r>
      <w:r>
        <w:rPr>
          <w:rFonts w:ascii="Times New Roman" w:eastAsiaTheme="minorEastAsia" w:hAnsi="Times New Roman" w:cs="Times New Roman"/>
          <w:noProof/>
          <w:sz w:val="36"/>
          <w:szCs w:val="36"/>
        </w:rPr>
        <w:t>.</w:t>
      </w:r>
    </w:p>
    <w:sectPr w:rsidR="001335EF" w:rsidRPr="00BB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34CAB"/>
    <w:multiLevelType w:val="hybridMultilevel"/>
    <w:tmpl w:val="AC1658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E5370"/>
    <w:multiLevelType w:val="hybridMultilevel"/>
    <w:tmpl w:val="4F1A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F7"/>
    <w:rsid w:val="00074392"/>
    <w:rsid w:val="000943EC"/>
    <w:rsid w:val="00095100"/>
    <w:rsid w:val="001335EF"/>
    <w:rsid w:val="001A66FA"/>
    <w:rsid w:val="0027174E"/>
    <w:rsid w:val="002B5117"/>
    <w:rsid w:val="0032093B"/>
    <w:rsid w:val="003F0B92"/>
    <w:rsid w:val="004B7A3F"/>
    <w:rsid w:val="004E22B4"/>
    <w:rsid w:val="004F5E56"/>
    <w:rsid w:val="00513B7F"/>
    <w:rsid w:val="00541FB0"/>
    <w:rsid w:val="00545EFA"/>
    <w:rsid w:val="0059750F"/>
    <w:rsid w:val="00611B6F"/>
    <w:rsid w:val="006313A5"/>
    <w:rsid w:val="00690B76"/>
    <w:rsid w:val="006949F4"/>
    <w:rsid w:val="00742FBF"/>
    <w:rsid w:val="0074687C"/>
    <w:rsid w:val="009C4460"/>
    <w:rsid w:val="009E1207"/>
    <w:rsid w:val="009F29F7"/>
    <w:rsid w:val="00A00DAD"/>
    <w:rsid w:val="00A76BD6"/>
    <w:rsid w:val="00AA2542"/>
    <w:rsid w:val="00AB31FB"/>
    <w:rsid w:val="00B12158"/>
    <w:rsid w:val="00B87AD8"/>
    <w:rsid w:val="00BB45E3"/>
    <w:rsid w:val="00BD5133"/>
    <w:rsid w:val="00BF6799"/>
    <w:rsid w:val="00C456F9"/>
    <w:rsid w:val="00C917A2"/>
    <w:rsid w:val="00CD6611"/>
    <w:rsid w:val="00D627D9"/>
    <w:rsid w:val="00DB2F56"/>
    <w:rsid w:val="00ED5A09"/>
    <w:rsid w:val="00F0124D"/>
    <w:rsid w:val="00F442A2"/>
    <w:rsid w:val="00FC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9F62"/>
  <w15:chartTrackingRefBased/>
  <w15:docId w15:val="{75380FD2-8C5F-4B3F-BA25-D5C89993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29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29F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F29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43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2F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85779-1E3D-4BF8-BE8B-CE246746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Gudapati</dc:creator>
  <cp:keywords/>
  <dc:description/>
  <cp:lastModifiedBy>Nitish Gudapati</cp:lastModifiedBy>
  <cp:revision>31</cp:revision>
  <dcterms:created xsi:type="dcterms:W3CDTF">2018-04-21T09:10:00Z</dcterms:created>
  <dcterms:modified xsi:type="dcterms:W3CDTF">2018-05-07T14:46:00Z</dcterms:modified>
</cp:coreProperties>
</file>