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901" w:rsidRPr="008F156F" w:rsidRDefault="00762AD4" w:rsidP="00073671">
      <w:pPr>
        <w:spacing w:line="276" w:lineRule="auto"/>
        <w:ind w:left="1581"/>
        <w:rPr>
          <w:rFonts w:asciiTheme="minorEastAsia" w:hAnsiTheme="minorEastAsia" w:cs="Microsoft JhengHei"/>
          <w:sz w:val="28"/>
          <w:szCs w:val="28"/>
          <w:lang w:eastAsia="zh-CN"/>
        </w:rPr>
      </w:pPr>
      <w:r>
        <w:rPr>
          <w:rFonts w:asciiTheme="minorEastAsia" w:hAnsiTheme="minor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91.55pt;margin-top:-27.25pt;width:64.55pt;height:44.3pt;z-index:-251658752;mso-wrap-edited:f;mso-width-percent:0;mso-height-percent:0;mso-position-horizontal-relative:page;mso-width-percent:0;mso-height-percent:0">
            <v:imagedata r:id="rId8" o:title=""/>
            <w10:wrap anchorx="page"/>
          </v:shape>
        </w:pict>
      </w:r>
      <w:r w:rsidR="00E455D5" w:rsidRPr="008F156F">
        <w:rPr>
          <w:rFonts w:asciiTheme="minorEastAsia" w:hAnsiTheme="minorEastAsia" w:cs="Microsoft JhengHei"/>
          <w:color w:val="0D0D0D"/>
          <w:spacing w:val="-1"/>
          <w:w w:val="95"/>
          <w:sz w:val="28"/>
          <w:szCs w:val="28"/>
          <w:lang w:eastAsia="zh-CN"/>
        </w:rPr>
        <w:t>附</w:t>
      </w:r>
      <w:r w:rsidR="00E455D5" w:rsidRPr="008F156F">
        <w:rPr>
          <w:rFonts w:asciiTheme="minorEastAsia" w:hAnsiTheme="minorEastAsia" w:cs="Microsoft JhengHei"/>
          <w:color w:val="0D0D0D"/>
          <w:w w:val="95"/>
          <w:sz w:val="28"/>
          <w:szCs w:val="28"/>
          <w:lang w:eastAsia="zh-CN"/>
        </w:rPr>
        <w:t>件</w:t>
      </w:r>
      <w:r w:rsidR="00E455D5" w:rsidRPr="008F156F">
        <w:rPr>
          <w:rFonts w:asciiTheme="minorEastAsia" w:hAnsiTheme="minorEastAsia" w:cs="Microsoft JhengHei"/>
          <w:color w:val="0D0D0D"/>
          <w:spacing w:val="29"/>
          <w:w w:val="95"/>
          <w:sz w:val="28"/>
          <w:szCs w:val="28"/>
          <w:lang w:eastAsia="zh-CN"/>
        </w:rPr>
        <w:t xml:space="preserve"> </w:t>
      </w:r>
      <w:r w:rsidR="00E455D5" w:rsidRPr="008F156F">
        <w:rPr>
          <w:rFonts w:asciiTheme="minorEastAsia" w:hAnsiTheme="minorEastAsia" w:cs="Microsoft JhengHei"/>
          <w:color w:val="0D0D0D"/>
          <w:spacing w:val="1"/>
          <w:w w:val="95"/>
          <w:sz w:val="28"/>
          <w:szCs w:val="28"/>
          <w:lang w:eastAsia="zh-CN"/>
        </w:rPr>
        <w:t>2</w:t>
      </w:r>
      <w:r w:rsidR="00E455D5" w:rsidRPr="008F156F">
        <w:rPr>
          <w:rFonts w:asciiTheme="minorEastAsia" w:hAnsiTheme="minorEastAsia" w:cs="Microsoft JhengHei"/>
          <w:color w:val="0D0D0D"/>
          <w:w w:val="95"/>
          <w:sz w:val="28"/>
          <w:szCs w:val="28"/>
          <w:lang w:eastAsia="zh-CN"/>
        </w:rPr>
        <w:t>：</w:t>
      </w:r>
    </w:p>
    <w:p w:rsidR="00073671" w:rsidRPr="00073671" w:rsidRDefault="00E455D5" w:rsidP="00073671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sz w:val="24"/>
          <w:szCs w:val="24"/>
          <w:lang w:eastAsia="zh-CN"/>
        </w:rPr>
        <w:t xml:space="preserve"> </w:t>
      </w:r>
      <w:r w:rsidRPr="00073671">
        <w:rPr>
          <w:rFonts w:ascii="黑体" w:eastAsia="黑体" w:hAnsi="黑体"/>
          <w:sz w:val="32"/>
          <w:szCs w:val="32"/>
          <w:lang w:eastAsia="zh-CN"/>
        </w:rPr>
        <w:t>“20</w:t>
      </w:r>
      <w:r w:rsidR="00073671" w:rsidRPr="00073671">
        <w:rPr>
          <w:rFonts w:ascii="黑体" w:eastAsia="黑体" w:hAnsi="黑体" w:hint="eastAsia"/>
          <w:sz w:val="32"/>
          <w:szCs w:val="32"/>
          <w:lang w:eastAsia="zh-CN"/>
        </w:rPr>
        <w:t>19</w:t>
      </w:r>
      <w:r w:rsidRPr="00073671">
        <w:rPr>
          <w:rFonts w:ascii="黑体" w:eastAsia="黑体" w:hAnsi="黑体"/>
          <w:sz w:val="32"/>
          <w:szCs w:val="32"/>
          <w:lang w:eastAsia="zh-CN"/>
        </w:rPr>
        <w:t>年全国职业院校技能大赛”高职组</w:t>
      </w:r>
    </w:p>
    <w:p w:rsidR="00EB2901" w:rsidRPr="00073671" w:rsidRDefault="00E455D5" w:rsidP="00073671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rFonts w:ascii="黑体" w:eastAsia="黑体" w:hAnsi="黑体"/>
          <w:sz w:val="32"/>
          <w:szCs w:val="32"/>
          <w:lang w:eastAsia="zh-CN"/>
        </w:rPr>
        <w:t>工业产品数字化设计与制造赛项</w:t>
      </w:r>
    </w:p>
    <w:p w:rsidR="00EB2901" w:rsidRDefault="00E455D5" w:rsidP="00073671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rFonts w:ascii="黑体" w:eastAsia="黑体" w:hAnsi="黑体"/>
          <w:sz w:val="32"/>
          <w:szCs w:val="32"/>
          <w:lang w:eastAsia="zh-CN"/>
        </w:rPr>
        <w:t>创 新 设 计 说 明</w:t>
      </w:r>
    </w:p>
    <w:p w:rsidR="008F156F" w:rsidRPr="00073671" w:rsidRDefault="008F156F" w:rsidP="008F156F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sz w:val="24"/>
          <w:szCs w:val="24"/>
          <w:lang w:eastAsia="zh-CN"/>
        </w:rPr>
        <w:t>（参照纸质格式，从此处开始排版，题目内容也要输入，在电子版面答题）</w:t>
      </w:r>
    </w:p>
    <w:p w:rsidR="00AD2A99" w:rsidRDefault="00E455D5" w:rsidP="00AD2A99">
      <w:pPr>
        <w:spacing w:line="276" w:lineRule="auto"/>
        <w:ind w:firstLineChars="200" w:firstLine="560"/>
        <w:rPr>
          <w:sz w:val="28"/>
          <w:szCs w:val="24"/>
          <w:lang w:eastAsia="zh-CN"/>
        </w:rPr>
      </w:pPr>
      <w:r w:rsidRPr="00CB495E">
        <w:rPr>
          <w:sz w:val="28"/>
          <w:szCs w:val="24"/>
          <w:lang w:eastAsia="zh-CN"/>
        </w:rPr>
        <w:t>请选手根据任务三题目要求，打开</w:t>
      </w:r>
      <w:r w:rsidRPr="00CB495E">
        <w:rPr>
          <w:sz w:val="28"/>
          <w:szCs w:val="24"/>
          <w:lang w:eastAsia="zh-CN"/>
        </w:rPr>
        <w:t>Word</w:t>
      </w:r>
      <w:r w:rsidRPr="00CB495E">
        <w:rPr>
          <w:sz w:val="28"/>
          <w:szCs w:val="24"/>
          <w:lang w:eastAsia="zh-CN"/>
        </w:rPr>
        <w:t>软件新建一个文档，文件名取为</w:t>
      </w:r>
      <w:r w:rsidR="002F2BE8">
        <w:rPr>
          <w:rFonts w:hint="eastAsia"/>
          <w:sz w:val="28"/>
          <w:szCs w:val="24"/>
          <w:lang w:eastAsia="zh-CN"/>
        </w:rPr>
        <w:t>“</w:t>
      </w:r>
      <w:r w:rsidR="002F2BE8">
        <w:rPr>
          <w:rFonts w:hint="eastAsia"/>
          <w:sz w:val="28"/>
          <w:szCs w:val="24"/>
          <w:lang w:eastAsia="zh-CN"/>
        </w:rPr>
        <w:t>33cx</w:t>
      </w:r>
      <w:r w:rsidRPr="00CB495E">
        <w:rPr>
          <w:sz w:val="28"/>
          <w:szCs w:val="24"/>
          <w:lang w:eastAsia="zh-CN"/>
        </w:rPr>
        <w:t>.doc</w:t>
      </w:r>
      <w:r w:rsidR="002F2BE8">
        <w:rPr>
          <w:rFonts w:hint="eastAsia"/>
          <w:sz w:val="28"/>
          <w:szCs w:val="24"/>
          <w:lang w:eastAsia="zh-CN"/>
        </w:rPr>
        <w:t>”</w:t>
      </w:r>
      <w:r w:rsidRPr="00CB495E">
        <w:rPr>
          <w:sz w:val="28"/>
          <w:szCs w:val="24"/>
          <w:lang w:eastAsia="zh-CN"/>
        </w:rPr>
        <w:t>,</w:t>
      </w:r>
      <w:r w:rsidRPr="00CB495E">
        <w:rPr>
          <w:sz w:val="28"/>
          <w:szCs w:val="24"/>
          <w:lang w:eastAsia="zh-CN"/>
        </w:rPr>
        <w:t>按照创新设计说明进行排版，在</w:t>
      </w:r>
      <w:r w:rsidRPr="00CB495E">
        <w:rPr>
          <w:sz w:val="28"/>
          <w:szCs w:val="24"/>
          <w:lang w:eastAsia="zh-CN"/>
        </w:rPr>
        <w:t>Word</w:t>
      </w:r>
      <w:r w:rsidRPr="00CB495E">
        <w:rPr>
          <w:sz w:val="28"/>
          <w:szCs w:val="24"/>
          <w:lang w:eastAsia="zh-CN"/>
        </w:rPr>
        <w:t>软件中答题。</w:t>
      </w:r>
    </w:p>
    <w:p w:rsidR="00AD2A99" w:rsidRPr="00CB495E" w:rsidRDefault="00AD2A99" w:rsidP="00AD2A99">
      <w:pPr>
        <w:spacing w:line="276" w:lineRule="auto"/>
        <w:ind w:firstLineChars="200" w:firstLine="560"/>
        <w:rPr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注意：文档本身排版整齐美观、完整性和插图。（</w:t>
      </w:r>
      <w:r>
        <w:rPr>
          <w:rFonts w:hint="eastAsia"/>
          <w:sz w:val="28"/>
          <w:szCs w:val="24"/>
          <w:lang w:eastAsia="zh-CN"/>
        </w:rPr>
        <w:t>4</w:t>
      </w:r>
      <w:r>
        <w:rPr>
          <w:rFonts w:hint="eastAsia"/>
          <w:sz w:val="28"/>
          <w:szCs w:val="24"/>
          <w:lang w:eastAsia="zh-CN"/>
        </w:rPr>
        <w:t>分）</w:t>
      </w:r>
    </w:p>
    <w:p w:rsidR="00AD2A99" w:rsidRDefault="00AD2A99" w:rsidP="00073671">
      <w:pPr>
        <w:spacing w:line="276" w:lineRule="auto"/>
        <w:ind w:firstLineChars="200" w:firstLine="560"/>
        <w:rPr>
          <w:sz w:val="28"/>
          <w:szCs w:val="24"/>
          <w:lang w:eastAsia="zh-CN"/>
        </w:rPr>
      </w:pPr>
    </w:p>
    <w:p w:rsidR="00E455D5" w:rsidRDefault="00E455D5" w:rsidP="00073671">
      <w:pPr>
        <w:spacing w:line="276" w:lineRule="auto"/>
        <w:ind w:firstLineChars="200" w:firstLine="560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按照设计要求，</w:t>
      </w:r>
      <w:r w:rsidR="00D529AD">
        <w:rPr>
          <w:rFonts w:hint="eastAsia"/>
          <w:sz w:val="28"/>
          <w:szCs w:val="24"/>
          <w:lang w:eastAsia="zh-CN"/>
        </w:rPr>
        <w:t>分别</w:t>
      </w:r>
      <w:r w:rsidRPr="00CB495E">
        <w:rPr>
          <w:rFonts w:hint="eastAsia"/>
          <w:sz w:val="28"/>
          <w:szCs w:val="24"/>
          <w:lang w:eastAsia="zh-CN"/>
        </w:rPr>
        <w:t>从各设计要点进行简略分析和创新设计说明。</w:t>
      </w:r>
    </w:p>
    <w:p w:rsidR="00E455D5" w:rsidRPr="00CB495E" w:rsidRDefault="00E455D5" w:rsidP="00073671">
      <w:pPr>
        <w:spacing w:line="276" w:lineRule="auto"/>
        <w:ind w:firstLineChars="200" w:firstLine="560"/>
        <w:rPr>
          <w:sz w:val="28"/>
          <w:szCs w:val="24"/>
          <w:lang w:eastAsia="zh-CN"/>
        </w:rPr>
      </w:pPr>
    </w:p>
    <w:p w:rsidR="00EB2901" w:rsidRPr="00CB495E" w:rsidRDefault="00073671" w:rsidP="00073671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夹持位置和形状设计</w:t>
      </w:r>
      <w:r w:rsidR="00E455D5" w:rsidRPr="00CB495E">
        <w:rPr>
          <w:sz w:val="28"/>
          <w:szCs w:val="24"/>
          <w:lang w:eastAsia="zh-CN"/>
        </w:rPr>
        <w:t>。（</w:t>
      </w:r>
      <w:r w:rsidR="00AD2A99">
        <w:rPr>
          <w:rFonts w:hint="eastAsia"/>
          <w:sz w:val="28"/>
          <w:szCs w:val="24"/>
          <w:lang w:eastAsia="zh-CN"/>
        </w:rPr>
        <w:t>结合图片和文字</w:t>
      </w:r>
      <w:r w:rsidR="00E455D5" w:rsidRPr="00CB495E">
        <w:rPr>
          <w:sz w:val="28"/>
          <w:szCs w:val="24"/>
          <w:lang w:eastAsia="zh-CN"/>
        </w:rPr>
        <w:t>进行说明）（</w:t>
      </w:r>
      <w:r w:rsidRPr="00CB495E">
        <w:rPr>
          <w:rFonts w:hint="eastAsia"/>
          <w:sz w:val="28"/>
          <w:szCs w:val="24"/>
          <w:lang w:eastAsia="zh-CN"/>
        </w:rPr>
        <w:t>7</w:t>
      </w:r>
      <w:r w:rsidR="00E455D5" w:rsidRPr="00CB495E">
        <w:rPr>
          <w:sz w:val="28"/>
          <w:szCs w:val="24"/>
          <w:lang w:eastAsia="zh-CN"/>
        </w:rPr>
        <w:t>分）</w:t>
      </w:r>
    </w:p>
    <w:p w:rsidR="00EB2901" w:rsidRPr="00CB495E" w:rsidRDefault="009A391A" w:rsidP="00073671">
      <w:pPr>
        <w:spacing w:line="276" w:lineRule="auto"/>
        <w:rPr>
          <w:sz w:val="28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8752" behindDoc="0" locked="0" layoutInCell="1" allowOverlap="1" wp14:anchorId="2E235D4B" wp14:editId="1DBEBEF8">
            <wp:simplePos x="0" y="0"/>
            <wp:positionH relativeFrom="column">
              <wp:posOffset>1156335</wp:posOffset>
            </wp:positionH>
            <wp:positionV relativeFrom="paragraph">
              <wp:posOffset>963295</wp:posOffset>
            </wp:positionV>
            <wp:extent cx="3462020" cy="197421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4B1" w:rsidRPr="00CB495E">
        <w:rPr>
          <w:rFonts w:hint="eastAsia"/>
          <w:sz w:val="28"/>
          <w:szCs w:val="24"/>
          <w:lang w:eastAsia="zh-CN"/>
        </w:rPr>
        <w:t>夹持位置</w:t>
      </w:r>
      <w:r w:rsidR="00E514B1">
        <w:rPr>
          <w:rFonts w:hint="eastAsia"/>
          <w:sz w:val="28"/>
          <w:szCs w:val="24"/>
          <w:lang w:eastAsia="zh-CN"/>
        </w:rPr>
        <w:t>；</w:t>
      </w:r>
      <w:r w:rsidR="00D95CF3">
        <w:rPr>
          <w:rFonts w:hint="eastAsia"/>
          <w:sz w:val="28"/>
          <w:szCs w:val="24"/>
          <w:lang w:eastAsia="zh-CN"/>
        </w:rPr>
        <w:t>采用了外撑式设计，与</w:t>
      </w:r>
      <w:r w:rsidR="00E514B1">
        <w:rPr>
          <w:rFonts w:hint="eastAsia"/>
          <w:sz w:val="28"/>
          <w:szCs w:val="24"/>
          <w:lang w:eastAsia="zh-CN"/>
        </w:rPr>
        <w:t>两支架内侧部分贴合</w:t>
      </w:r>
      <w:r w:rsidR="00D6422B">
        <w:rPr>
          <w:rFonts w:hint="eastAsia"/>
          <w:sz w:val="28"/>
          <w:szCs w:val="24"/>
          <w:lang w:eastAsia="zh-CN"/>
        </w:rPr>
        <w:t>，在夹持部分前端设计了一个</w:t>
      </w:r>
      <w:proofErr w:type="gramStart"/>
      <w:r w:rsidR="00D6422B">
        <w:rPr>
          <w:rFonts w:hint="eastAsia"/>
          <w:sz w:val="28"/>
          <w:szCs w:val="24"/>
          <w:lang w:eastAsia="zh-CN"/>
        </w:rPr>
        <w:t>凸</w:t>
      </w:r>
      <w:proofErr w:type="gramEnd"/>
      <w:r w:rsidR="00D6422B">
        <w:rPr>
          <w:rFonts w:hint="eastAsia"/>
          <w:sz w:val="28"/>
          <w:szCs w:val="24"/>
          <w:lang w:eastAsia="zh-CN"/>
        </w:rPr>
        <w:t>台，用于防止夹具在快速移动中位移，后端设计一个斜面</w:t>
      </w:r>
      <w:proofErr w:type="gramStart"/>
      <w:r w:rsidR="00D6422B">
        <w:rPr>
          <w:rFonts w:hint="eastAsia"/>
          <w:sz w:val="28"/>
          <w:szCs w:val="24"/>
          <w:lang w:eastAsia="zh-CN"/>
        </w:rPr>
        <w:t>用于</w:t>
      </w:r>
      <w:r w:rsidR="00EF6841">
        <w:rPr>
          <w:rFonts w:hint="eastAsia"/>
          <w:sz w:val="28"/>
          <w:szCs w:val="24"/>
          <w:lang w:eastAsia="zh-CN"/>
        </w:rPr>
        <w:t>装夹工件</w:t>
      </w:r>
      <w:proofErr w:type="gramEnd"/>
      <w:r w:rsidR="00EF6841">
        <w:rPr>
          <w:rFonts w:hint="eastAsia"/>
          <w:sz w:val="28"/>
          <w:szCs w:val="24"/>
          <w:lang w:eastAsia="zh-CN"/>
        </w:rPr>
        <w:t>时</w:t>
      </w:r>
      <w:r>
        <w:rPr>
          <w:rFonts w:hint="eastAsia"/>
          <w:sz w:val="28"/>
          <w:szCs w:val="24"/>
          <w:lang w:eastAsia="zh-CN"/>
        </w:rPr>
        <w:t>使</w:t>
      </w:r>
      <w:r>
        <w:rPr>
          <w:rFonts w:hint="eastAsia"/>
          <w:sz w:val="28"/>
          <w:szCs w:val="24"/>
          <w:lang w:eastAsia="zh-CN"/>
        </w:rPr>
        <w:t>工件</w:t>
      </w:r>
      <w:r>
        <w:rPr>
          <w:rFonts w:hint="eastAsia"/>
          <w:sz w:val="28"/>
          <w:szCs w:val="24"/>
          <w:lang w:eastAsia="zh-CN"/>
        </w:rPr>
        <w:t>滑入</w:t>
      </w:r>
      <w:proofErr w:type="gramStart"/>
      <w:r>
        <w:rPr>
          <w:rFonts w:hint="eastAsia"/>
          <w:sz w:val="28"/>
          <w:szCs w:val="24"/>
          <w:lang w:eastAsia="zh-CN"/>
        </w:rPr>
        <w:t>夹持位中</w:t>
      </w:r>
      <w:proofErr w:type="gramEnd"/>
      <w:r>
        <w:rPr>
          <w:rFonts w:hint="eastAsia"/>
          <w:sz w:val="28"/>
          <w:szCs w:val="24"/>
          <w:lang w:eastAsia="zh-CN"/>
        </w:rPr>
        <w:t>。</w:t>
      </w:r>
    </w:p>
    <w:p w:rsidR="00EB2901" w:rsidRPr="00CB495E" w:rsidRDefault="00EB2901" w:rsidP="00073671">
      <w:pPr>
        <w:spacing w:line="276" w:lineRule="auto"/>
        <w:rPr>
          <w:sz w:val="28"/>
          <w:szCs w:val="24"/>
          <w:lang w:eastAsia="zh-CN"/>
        </w:rPr>
      </w:pPr>
    </w:p>
    <w:p w:rsidR="00EB2901" w:rsidRPr="00CB495E" w:rsidRDefault="00EB2901" w:rsidP="00073671">
      <w:pPr>
        <w:spacing w:line="276" w:lineRule="auto"/>
        <w:rPr>
          <w:sz w:val="28"/>
          <w:szCs w:val="24"/>
          <w:lang w:eastAsia="zh-CN"/>
        </w:rPr>
      </w:pPr>
    </w:p>
    <w:p w:rsidR="00E455D5" w:rsidRPr="00CB495E" w:rsidRDefault="00E455D5" w:rsidP="00073671">
      <w:pPr>
        <w:spacing w:line="276" w:lineRule="auto"/>
        <w:rPr>
          <w:sz w:val="28"/>
          <w:szCs w:val="24"/>
          <w:lang w:eastAsia="zh-CN"/>
        </w:rPr>
      </w:pPr>
    </w:p>
    <w:p w:rsidR="003F59B2" w:rsidRDefault="00073671" w:rsidP="00073671">
      <w:pPr>
        <w:pStyle w:val="a4"/>
        <w:numPr>
          <w:ilvl w:val="0"/>
          <w:numId w:val="1"/>
        </w:numPr>
        <w:spacing w:line="276" w:lineRule="auto"/>
        <w:rPr>
          <w:rFonts w:hint="eastAsia"/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软爪和手指安装设计</w:t>
      </w:r>
      <w:r w:rsidR="00E455D5" w:rsidRPr="00CB495E">
        <w:rPr>
          <w:sz w:val="28"/>
          <w:szCs w:val="24"/>
          <w:lang w:eastAsia="zh-CN"/>
        </w:rPr>
        <w:t>。</w:t>
      </w:r>
      <w:r w:rsidR="00AD2A99" w:rsidRPr="00CB495E">
        <w:rPr>
          <w:sz w:val="28"/>
          <w:szCs w:val="24"/>
          <w:lang w:eastAsia="zh-CN"/>
        </w:rPr>
        <w:t>（</w:t>
      </w:r>
      <w:r w:rsidR="00AD2A99">
        <w:rPr>
          <w:rFonts w:hint="eastAsia"/>
          <w:sz w:val="28"/>
          <w:szCs w:val="24"/>
          <w:lang w:eastAsia="zh-CN"/>
        </w:rPr>
        <w:t>结合图片和文字</w:t>
      </w:r>
      <w:r w:rsidR="00AD2A99" w:rsidRPr="00CB495E">
        <w:rPr>
          <w:sz w:val="28"/>
          <w:szCs w:val="24"/>
          <w:lang w:eastAsia="zh-CN"/>
        </w:rPr>
        <w:t>进行说明）</w:t>
      </w:r>
      <w:r w:rsidR="00E455D5" w:rsidRPr="00CB495E">
        <w:rPr>
          <w:sz w:val="28"/>
          <w:szCs w:val="24"/>
          <w:lang w:eastAsia="zh-CN"/>
        </w:rPr>
        <w:t>（</w:t>
      </w:r>
      <w:r w:rsidRPr="00CB495E">
        <w:rPr>
          <w:rFonts w:hint="eastAsia"/>
          <w:sz w:val="28"/>
          <w:szCs w:val="24"/>
          <w:lang w:eastAsia="zh-CN"/>
        </w:rPr>
        <w:t>6</w:t>
      </w:r>
      <w:r w:rsidR="00E455D5" w:rsidRPr="00CB495E">
        <w:rPr>
          <w:sz w:val="28"/>
          <w:szCs w:val="24"/>
          <w:lang w:eastAsia="zh-CN"/>
        </w:rPr>
        <w:t>分）</w:t>
      </w:r>
    </w:p>
    <w:p w:rsidR="00EB2901" w:rsidRPr="00CB495E" w:rsidRDefault="003F59B2" w:rsidP="003F59B2">
      <w:pPr>
        <w:pStyle w:val="a4"/>
        <w:spacing w:line="276" w:lineRule="auto"/>
        <w:ind w:left="420"/>
        <w:rPr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设计了一个安装槽，与</w:t>
      </w:r>
      <w:r w:rsidRPr="00CB495E">
        <w:rPr>
          <w:rFonts w:hint="eastAsia"/>
          <w:sz w:val="28"/>
          <w:szCs w:val="24"/>
          <w:lang w:eastAsia="zh-CN"/>
        </w:rPr>
        <w:t>手指</w:t>
      </w:r>
      <w:r>
        <w:rPr>
          <w:rFonts w:hint="eastAsia"/>
          <w:sz w:val="28"/>
          <w:szCs w:val="24"/>
          <w:lang w:eastAsia="zh-CN"/>
        </w:rPr>
        <w:t>呈间隙配合用于安装</w:t>
      </w:r>
      <w:r w:rsidRPr="00CB495E">
        <w:rPr>
          <w:rFonts w:hint="eastAsia"/>
          <w:sz w:val="28"/>
          <w:szCs w:val="24"/>
          <w:lang w:eastAsia="zh-CN"/>
        </w:rPr>
        <w:t>手指</w:t>
      </w:r>
      <w:r>
        <w:rPr>
          <w:rFonts w:hint="eastAsia"/>
          <w:sz w:val="28"/>
          <w:szCs w:val="24"/>
          <w:lang w:eastAsia="zh-CN"/>
        </w:rPr>
        <w:t>，设计了一个安装孔，用于安装固定螺栓及</w:t>
      </w:r>
      <w:proofErr w:type="gramStart"/>
      <w:r>
        <w:rPr>
          <w:rFonts w:hint="eastAsia"/>
          <w:sz w:val="28"/>
          <w:szCs w:val="24"/>
          <w:lang w:eastAsia="zh-CN"/>
        </w:rPr>
        <w:t>固定</w:t>
      </w:r>
      <w:r w:rsidRPr="00CB495E">
        <w:rPr>
          <w:rFonts w:hint="eastAsia"/>
          <w:sz w:val="28"/>
          <w:szCs w:val="24"/>
          <w:lang w:eastAsia="zh-CN"/>
        </w:rPr>
        <w:t>软爪</w:t>
      </w:r>
      <w:proofErr w:type="gramEnd"/>
      <w:r>
        <w:rPr>
          <w:rFonts w:hint="eastAsia"/>
          <w:sz w:val="28"/>
          <w:szCs w:val="24"/>
          <w:lang w:eastAsia="zh-CN"/>
        </w:rPr>
        <w:t>。</w:t>
      </w:r>
    </w:p>
    <w:p w:rsidR="00073671" w:rsidRPr="00CB495E" w:rsidRDefault="00EC3D56" w:rsidP="00073671">
      <w:pPr>
        <w:spacing w:line="276" w:lineRule="auto"/>
        <w:rPr>
          <w:sz w:val="28"/>
          <w:szCs w:val="24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E1F04F5" wp14:editId="7C8BD15E">
            <wp:extent cx="5426710" cy="35374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353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AD" w:rsidRDefault="00D529AD" w:rsidP="00D529AD">
      <w:pPr>
        <w:pStyle w:val="a4"/>
        <w:numPr>
          <w:ilvl w:val="0"/>
          <w:numId w:val="1"/>
        </w:numPr>
        <w:spacing w:line="276" w:lineRule="auto"/>
        <w:rPr>
          <w:rFonts w:hint="eastAsia"/>
          <w:sz w:val="28"/>
          <w:szCs w:val="24"/>
          <w:lang w:eastAsia="zh-CN"/>
        </w:rPr>
      </w:pPr>
      <w:proofErr w:type="gramStart"/>
      <w:r w:rsidRPr="00CB495E">
        <w:rPr>
          <w:rFonts w:hint="eastAsia"/>
          <w:sz w:val="28"/>
          <w:szCs w:val="24"/>
          <w:lang w:eastAsia="zh-CN"/>
        </w:rPr>
        <w:t>软爪质量</w:t>
      </w:r>
      <w:proofErr w:type="gramEnd"/>
      <w:r w:rsidRPr="00CB495E">
        <w:rPr>
          <w:rFonts w:hint="eastAsia"/>
          <w:sz w:val="28"/>
          <w:szCs w:val="24"/>
          <w:lang w:eastAsia="zh-CN"/>
        </w:rPr>
        <w:t>（重量）设计合理性</w:t>
      </w:r>
      <w:r w:rsidRPr="00CB495E">
        <w:rPr>
          <w:sz w:val="28"/>
          <w:szCs w:val="24"/>
          <w:lang w:eastAsia="zh-CN"/>
        </w:rPr>
        <w:t>。（</w:t>
      </w:r>
      <w:r>
        <w:rPr>
          <w:rFonts w:hint="eastAsia"/>
          <w:sz w:val="28"/>
          <w:szCs w:val="24"/>
          <w:lang w:eastAsia="zh-CN"/>
        </w:rPr>
        <w:t>结合图片和文字</w:t>
      </w:r>
      <w:r w:rsidRPr="00CB495E">
        <w:rPr>
          <w:sz w:val="28"/>
          <w:szCs w:val="24"/>
          <w:lang w:eastAsia="zh-CN"/>
        </w:rPr>
        <w:t>进行说明）（</w:t>
      </w:r>
      <w:r w:rsidRPr="00CB495E">
        <w:rPr>
          <w:sz w:val="28"/>
          <w:szCs w:val="24"/>
          <w:lang w:eastAsia="zh-CN"/>
        </w:rPr>
        <w:t>4</w:t>
      </w:r>
      <w:r w:rsidRPr="00CB495E">
        <w:rPr>
          <w:sz w:val="28"/>
          <w:szCs w:val="24"/>
          <w:lang w:eastAsia="zh-CN"/>
        </w:rPr>
        <w:t>分）</w:t>
      </w:r>
    </w:p>
    <w:p w:rsidR="00E455D5" w:rsidRPr="00CB495E" w:rsidRDefault="003F59B2" w:rsidP="003F59B2">
      <w:pPr>
        <w:pStyle w:val="a4"/>
        <w:spacing w:line="276" w:lineRule="auto"/>
        <w:ind w:left="420"/>
        <w:rPr>
          <w:sz w:val="28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9776" behindDoc="0" locked="0" layoutInCell="1" allowOverlap="1" wp14:anchorId="46D56CC1" wp14:editId="04BA10A4">
            <wp:simplePos x="0" y="0"/>
            <wp:positionH relativeFrom="column">
              <wp:posOffset>1722755</wp:posOffset>
            </wp:positionH>
            <wp:positionV relativeFrom="paragraph">
              <wp:posOffset>574040</wp:posOffset>
            </wp:positionV>
            <wp:extent cx="2330450" cy="3345815"/>
            <wp:effectExtent l="514350" t="0" r="48895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3045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D56">
        <w:rPr>
          <w:rFonts w:hint="eastAsia"/>
          <w:sz w:val="28"/>
          <w:szCs w:val="24"/>
          <w:lang w:eastAsia="zh-CN"/>
        </w:rPr>
        <w:t>此设计结构简单，较为轻便，易于加工，中间设计为圆弧状，起减重作用。</w:t>
      </w:r>
      <w:bookmarkStart w:id="0" w:name="_GoBack"/>
      <w:bookmarkEnd w:id="0"/>
    </w:p>
    <w:p w:rsidR="00D529AD" w:rsidRDefault="00D529AD" w:rsidP="00D529AD">
      <w:pPr>
        <w:pStyle w:val="a4"/>
        <w:numPr>
          <w:ilvl w:val="0"/>
          <w:numId w:val="1"/>
        </w:numPr>
        <w:spacing w:line="276" w:lineRule="auto"/>
        <w:rPr>
          <w:rFonts w:hint="eastAsia"/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吹气孔和快接螺孔设计</w:t>
      </w:r>
      <w:r w:rsidRPr="00CB495E">
        <w:rPr>
          <w:sz w:val="28"/>
          <w:szCs w:val="24"/>
          <w:lang w:eastAsia="zh-CN"/>
        </w:rPr>
        <w:t>。（</w:t>
      </w:r>
      <w:r>
        <w:rPr>
          <w:rFonts w:hint="eastAsia"/>
          <w:sz w:val="28"/>
          <w:szCs w:val="24"/>
          <w:lang w:eastAsia="zh-CN"/>
        </w:rPr>
        <w:t>结合图片和文字</w:t>
      </w:r>
      <w:r w:rsidRPr="00CB495E">
        <w:rPr>
          <w:sz w:val="28"/>
          <w:szCs w:val="24"/>
          <w:lang w:eastAsia="zh-CN"/>
        </w:rPr>
        <w:t>进行说明）（</w:t>
      </w:r>
      <w:r w:rsidRPr="00CB495E">
        <w:rPr>
          <w:sz w:val="28"/>
          <w:szCs w:val="24"/>
          <w:lang w:eastAsia="zh-CN"/>
        </w:rPr>
        <w:t>4</w:t>
      </w:r>
      <w:r w:rsidRPr="00CB495E">
        <w:rPr>
          <w:sz w:val="28"/>
          <w:szCs w:val="24"/>
          <w:lang w:eastAsia="zh-CN"/>
        </w:rPr>
        <w:t>分）</w:t>
      </w:r>
    </w:p>
    <w:p w:rsidR="00EC3D56" w:rsidRPr="00EC3D56" w:rsidRDefault="00EC3D56" w:rsidP="00EC3D56">
      <w:pPr>
        <w:pStyle w:val="a4"/>
        <w:spacing w:line="276" w:lineRule="auto"/>
        <w:ind w:left="420"/>
        <w:rPr>
          <w:sz w:val="28"/>
          <w:lang w:eastAsia="zh-CN"/>
        </w:rPr>
      </w:pPr>
      <w:r>
        <w:rPr>
          <w:rFonts w:hint="eastAsia"/>
          <w:sz w:val="28"/>
          <w:szCs w:val="24"/>
          <w:lang w:eastAsia="zh-CN"/>
        </w:rPr>
        <w:t>在</w:t>
      </w:r>
      <w:r w:rsidRPr="00CB495E">
        <w:rPr>
          <w:rFonts w:hint="eastAsia"/>
          <w:sz w:val="28"/>
          <w:szCs w:val="24"/>
          <w:lang w:eastAsia="zh-CN"/>
        </w:rPr>
        <w:t>夹持位置</w:t>
      </w:r>
      <w:r>
        <w:rPr>
          <w:rFonts w:hint="eastAsia"/>
          <w:sz w:val="28"/>
          <w:szCs w:val="24"/>
          <w:lang w:eastAsia="zh-CN"/>
        </w:rPr>
        <w:t>中心设计了一个</w:t>
      </w:r>
      <w:r w:rsidRPr="00EC3D56">
        <w:rPr>
          <w:rFonts w:hint="eastAsia"/>
          <w:sz w:val="28"/>
          <w:lang w:eastAsia="zh-CN"/>
        </w:rPr>
        <w:t>吹气孔</w:t>
      </w:r>
      <w:r>
        <w:rPr>
          <w:rFonts w:hint="eastAsia"/>
          <w:sz w:val="28"/>
          <w:lang w:eastAsia="zh-CN"/>
        </w:rPr>
        <w:t>在侧面设计一个与气管相配合的螺纹孔</w:t>
      </w:r>
    </w:p>
    <w:p w:rsidR="00EC3D56" w:rsidRPr="00EC3D56" w:rsidRDefault="00EC3D56" w:rsidP="00EC3D56">
      <w:pPr>
        <w:pStyle w:val="a4"/>
        <w:spacing w:line="276" w:lineRule="auto"/>
        <w:ind w:left="420"/>
        <w:rPr>
          <w:sz w:val="28"/>
          <w:szCs w:val="24"/>
          <w:lang w:eastAsia="zh-CN"/>
        </w:rPr>
      </w:pPr>
    </w:p>
    <w:p w:rsidR="00EB2901" w:rsidRPr="00D529AD" w:rsidRDefault="00AE316B" w:rsidP="00073671">
      <w:pPr>
        <w:spacing w:line="276" w:lineRule="auto"/>
        <w:rPr>
          <w:sz w:val="28"/>
          <w:szCs w:val="24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7D640C9" wp14:editId="6586F73B">
            <wp:extent cx="3987239" cy="33043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2396"/>
                    <a:stretch/>
                  </pic:blipFill>
                  <pic:spPr bwMode="auto">
                    <a:xfrm>
                      <a:off x="0" y="0"/>
                      <a:ext cx="3989191" cy="3305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5D5" w:rsidRDefault="00E455D5" w:rsidP="00073671">
      <w:pPr>
        <w:spacing w:line="276" w:lineRule="auto"/>
        <w:rPr>
          <w:sz w:val="24"/>
          <w:szCs w:val="24"/>
          <w:lang w:eastAsia="zh-CN"/>
        </w:rPr>
      </w:pPr>
    </w:p>
    <w:p w:rsidR="00E455D5" w:rsidRDefault="00E455D5" w:rsidP="00073671">
      <w:pPr>
        <w:spacing w:line="276" w:lineRule="auto"/>
        <w:rPr>
          <w:sz w:val="24"/>
          <w:szCs w:val="24"/>
          <w:lang w:eastAsia="zh-CN"/>
        </w:rPr>
      </w:pPr>
    </w:p>
    <w:sectPr w:rsidR="00E455D5">
      <w:type w:val="continuous"/>
      <w:pgSz w:w="11906" w:h="16840"/>
      <w:pgMar w:top="14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D4B" w:rsidRDefault="00500D4B" w:rsidP="00CB495E">
      <w:r>
        <w:separator/>
      </w:r>
    </w:p>
  </w:endnote>
  <w:endnote w:type="continuationSeparator" w:id="0">
    <w:p w:rsidR="00500D4B" w:rsidRDefault="00500D4B" w:rsidP="00CB4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D4B" w:rsidRDefault="00500D4B" w:rsidP="00CB495E">
      <w:r>
        <w:separator/>
      </w:r>
    </w:p>
  </w:footnote>
  <w:footnote w:type="continuationSeparator" w:id="0">
    <w:p w:rsidR="00500D4B" w:rsidRDefault="00500D4B" w:rsidP="00CB4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44D8"/>
    <w:multiLevelType w:val="hybridMultilevel"/>
    <w:tmpl w:val="AD2E5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3C59D4"/>
    <w:multiLevelType w:val="hybridMultilevel"/>
    <w:tmpl w:val="A118C856"/>
    <w:lvl w:ilvl="0" w:tplc="398E44D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EB2901"/>
    <w:rsid w:val="00073671"/>
    <w:rsid w:val="001E0CFD"/>
    <w:rsid w:val="002F2BE8"/>
    <w:rsid w:val="003B745D"/>
    <w:rsid w:val="003F59B2"/>
    <w:rsid w:val="00500D4B"/>
    <w:rsid w:val="00712AD7"/>
    <w:rsid w:val="00762AD4"/>
    <w:rsid w:val="00853070"/>
    <w:rsid w:val="00897BFD"/>
    <w:rsid w:val="008F156F"/>
    <w:rsid w:val="009A391A"/>
    <w:rsid w:val="009E1FC5"/>
    <w:rsid w:val="00AD2A99"/>
    <w:rsid w:val="00AE316B"/>
    <w:rsid w:val="00CB495E"/>
    <w:rsid w:val="00D529AD"/>
    <w:rsid w:val="00D6422B"/>
    <w:rsid w:val="00D95CF3"/>
    <w:rsid w:val="00E455D5"/>
    <w:rsid w:val="00E514B1"/>
    <w:rsid w:val="00EB2901"/>
    <w:rsid w:val="00EC3D56"/>
    <w:rsid w:val="00E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85"/>
    </w:pPr>
    <w:rPr>
      <w:rFonts w:ascii="宋体" w:eastAsia="宋体" w:hAnsi="宋体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CB4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495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49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495E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6422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6422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C3D5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8</cp:revision>
  <dcterms:created xsi:type="dcterms:W3CDTF">2019-05-27T19:10:00Z</dcterms:created>
  <dcterms:modified xsi:type="dcterms:W3CDTF">2019-05-31T03:19:00Z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