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AC4ED7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15136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  <w:gridCol w:w="6614"/>
      </w:tblGrid>
      <w:tr w:rsidR="00873FC8" w:rsidTr="00060930">
        <w:trPr>
          <w:gridAfter w:val="1"/>
          <w:wAfter w:w="6614" w:type="dxa"/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可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B6317E" w:rsidRDefault="00B6317E">
            <w:pPr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  <w:r w:rsidRPr="00B6317E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1.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本工艺安排简介明了，安排工艺集中，机床运用时间少，节约成本</w:t>
            </w:r>
          </w:p>
        </w:tc>
      </w:tr>
      <w:tr w:rsidR="00873FC8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B6317E" w:rsidRDefault="00B631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加工思路明确简洁易懂，方便操作人员加工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873FC8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B6317E" w:rsidRDefault="00B631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加工</w:t>
            </w:r>
            <w:proofErr w:type="gramStart"/>
            <w:r>
              <w:rPr>
                <w:rFonts w:hint="eastAsia"/>
                <w:lang w:eastAsia="zh-CN"/>
              </w:rPr>
              <w:t>工序净量集中</w:t>
            </w:r>
            <w:proofErr w:type="gramEnd"/>
            <w:r>
              <w:rPr>
                <w:rFonts w:hint="eastAsia"/>
                <w:lang w:eastAsia="zh-CN"/>
              </w:rPr>
              <w:t>，减少人员设备的使用次数，人员不易劳累。</w:t>
            </w:r>
          </w:p>
        </w:tc>
      </w:tr>
      <w:tr w:rsidR="00873FC8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6317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加工工序少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能有效的</w:t>
            </w:r>
            <w:r w:rsidR="000B7385">
              <w:rPr>
                <w:rFonts w:hint="eastAsia"/>
                <w:lang w:eastAsia="zh-CN"/>
              </w:rPr>
              <w:t>减少报废的几率和发生事故的几率</w:t>
            </w:r>
            <w:r w:rsidR="000B7385">
              <w:rPr>
                <w:rFonts w:hint="eastAsia"/>
                <w:lang w:eastAsia="zh-CN"/>
              </w:rPr>
              <w:t>.</w:t>
            </w:r>
          </w:p>
        </w:tc>
      </w:tr>
      <w:tr w:rsidR="00873FC8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0B7385" w:rsidRDefault="000B738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>加工工序没有安排特种加工设备能有效保护环境，这种加工工艺值得推广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下料</w:t>
            </w:r>
            <w:r>
              <w:rPr>
                <w:rFonts w:ascii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hAnsiTheme="minorEastAsia" w:hint="eastAsia"/>
                <w:lang w:eastAsia="zh-CN"/>
              </w:rPr>
              <w:t>下料尺寸：120*60*30</w:t>
            </w: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下料尺寸：120*60*30</w:t>
            </w: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1.D10立铣刀粗加工一面留部件余量0.5  2.D10立铣刀精加工平面轮廓  3.D8球刀精加工曲面</w:t>
            </w: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1.D10立铣刀粗加工一面留部件余量0.5  2.D10立铣刀精加工平面轮廓  3.D8球刀精加工曲面</w:t>
            </w: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钻孔公丝</w:t>
            </w: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060930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钳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hAnsiTheme="minorEastAsia" w:hint="eastAsia"/>
                <w:lang w:eastAsia="zh-CN"/>
              </w:rPr>
              <w:t>去所有毛刺</w:t>
            </w: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  <w:bookmarkStart w:id="0" w:name="_GoBack"/>
            <w:bookmarkEnd w:id="0"/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清洗</w:t>
            </w:r>
            <w:r>
              <w:rPr>
                <w:rFonts w:ascii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hAnsiTheme="minorEastAsia" w:hint="eastAsia"/>
                <w:lang w:eastAsia="zh-CN"/>
              </w:rPr>
              <w:t>清洗油污灰尘</w:t>
            </w: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060930" w:rsidTr="00060930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检验</w:t>
            </w:r>
            <w:r>
              <w:rPr>
                <w:rFonts w:asciiTheme="minorEastAsia" w:hAnsiTheme="minorEastAsia" w:hint="eastAsia"/>
                <w:lang w:eastAsia="zh-CN"/>
              </w:rPr>
              <w:t xml:space="preserve">   </w:t>
            </w:r>
            <w:r>
              <w:rPr>
                <w:rFonts w:asciiTheme="minorEastAsia" w:hAnsiTheme="minorEastAsia" w:hint="eastAsia"/>
                <w:lang w:eastAsia="zh-CN"/>
              </w:rPr>
              <w:t>检验所以尺寸</w:t>
            </w:r>
          </w:p>
        </w:tc>
        <w:tc>
          <w:tcPr>
            <w:tcW w:w="6614" w:type="dxa"/>
            <w:vAlign w:val="center"/>
          </w:tcPr>
          <w:p w:rsidR="00060930" w:rsidRPr="00252152" w:rsidRDefault="00060930" w:rsidP="001925E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  <w:tr w:rsidR="00060930" w:rsidTr="00060930">
        <w:trPr>
          <w:gridAfter w:val="1"/>
          <w:wAfter w:w="6614" w:type="dxa"/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30" w:rsidRDefault="00060930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D7" w:rsidRDefault="00AC4ED7" w:rsidP="00D71B62">
      <w:r>
        <w:separator/>
      </w:r>
    </w:p>
  </w:endnote>
  <w:endnote w:type="continuationSeparator" w:id="0">
    <w:p w:rsidR="00AC4ED7" w:rsidRDefault="00AC4ED7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D7" w:rsidRDefault="00AC4ED7" w:rsidP="00D71B62">
      <w:r>
        <w:separator/>
      </w:r>
    </w:p>
  </w:footnote>
  <w:footnote w:type="continuationSeparator" w:id="0">
    <w:p w:rsidR="00AC4ED7" w:rsidRDefault="00AC4ED7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060930"/>
    <w:rsid w:val="000B7385"/>
    <w:rsid w:val="0047188E"/>
    <w:rsid w:val="00787D65"/>
    <w:rsid w:val="00873FC8"/>
    <w:rsid w:val="0093252C"/>
    <w:rsid w:val="009A12B6"/>
    <w:rsid w:val="009E5CE2"/>
    <w:rsid w:val="00A9506D"/>
    <w:rsid w:val="00AC4ED7"/>
    <w:rsid w:val="00B01119"/>
    <w:rsid w:val="00B6317E"/>
    <w:rsid w:val="00C12A15"/>
    <w:rsid w:val="00D7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2019-05-27T19:15:00Z</dcterms:created>
  <dcterms:modified xsi:type="dcterms:W3CDTF">2019-05-31T03:26:00Z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