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4455" w:leftChars="164" w:hanging="4111" w:hangingChars="571"/>
        <w:rPr>
          <w:rFonts w:ascii="微软简隶书" w:eastAsia="微软简隶书"/>
          <w:bCs/>
          <w:sz w:val="72"/>
          <w:szCs w:val="72"/>
        </w:rPr>
      </w:pPr>
      <w:r>
        <w:rPr>
          <w:rFonts w:ascii="微软简隶书" w:eastAsia="微软简隶书"/>
          <w:sz w:val="72"/>
          <w:szCs w:val="72"/>
        </w:rPr>
        <w:drawing>
          <wp:anchor distT="0" distB="0" distL="114300" distR="114300" simplePos="0" relativeHeight="1024" behindDoc="0" locked="0" layoutInCell="1" allowOverlap="1">
            <wp:simplePos x="0" y="0"/>
            <wp:positionH relativeFrom="page">
              <wp:posOffset>2000885</wp:posOffset>
            </wp:positionH>
            <wp:positionV relativeFrom="page">
              <wp:posOffset>1148080</wp:posOffset>
            </wp:positionV>
            <wp:extent cx="4106545" cy="894080"/>
            <wp:effectExtent l="0" t="0" r="8255" b="0"/>
            <wp:wrapNone/>
            <wp:docPr id="1" name="Picture 1" desc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4106545" cy="894080"/>
                    </a:xfrm>
                    <a:prstGeom prst="rect">
                      <a:avLst/>
                    </a:prstGeom>
                    <a:noFill/>
                    <a:ln>
                      <a:noFill/>
                    </a:ln>
                  </pic:spPr>
                </pic:pic>
              </a:graphicData>
            </a:graphic>
          </wp:anchor>
        </w:drawing>
      </w:r>
    </w:p>
    <w:p>
      <w:pPr>
        <w:ind w:firstLine="1890" w:firstLineChars="900"/>
        <w:jc w:val="left"/>
      </w:pPr>
    </w:p>
    <w:p>
      <w:pPr>
        <w:ind w:firstLine="1890" w:firstLineChars="900"/>
        <w:jc w:val="left"/>
      </w:pPr>
    </w:p>
    <w:p>
      <w:pPr>
        <w:ind w:firstLine="1890" w:firstLineChars="900"/>
        <w:jc w:val="left"/>
      </w:pPr>
    </w:p>
    <w:p>
      <w:pPr>
        <w:ind w:firstLine="420"/>
        <w:jc w:val="center"/>
        <w:rPr>
          <w:rFonts w:hint="eastAsia" w:ascii="隶书" w:eastAsia="隶书"/>
          <w:b/>
          <w:bCs/>
          <w:sz w:val="84"/>
          <w:szCs w:val="84"/>
        </w:rPr>
      </w:pPr>
      <w:r>
        <w:rPr>
          <w:rFonts w:hint="eastAsia" w:ascii="隶书" w:eastAsia="隶书"/>
          <w:b/>
          <w:bCs/>
          <w:sz w:val="84"/>
          <w:szCs w:val="84"/>
        </w:rPr>
        <w:t>毕业设计任务书</w:t>
      </w:r>
    </w:p>
    <w:p>
      <w:pPr>
        <w:keepNext w:val="0"/>
        <w:keepLines w:val="0"/>
        <w:widowControl w:val="0"/>
        <w:suppressLineNumbers w:val="0"/>
        <w:spacing w:before="0" w:beforeAutospacing="0" w:after="0" w:afterAutospacing="0"/>
        <w:ind w:right="0"/>
        <w:jc w:val="both"/>
        <w:rPr>
          <w:rFonts w:hint="default" w:ascii="Times New Roman" w:hAnsi="Times New Roman" w:cs="Times New Roman"/>
          <w:bCs/>
          <w:spacing w:val="-20"/>
          <w:sz w:val="36"/>
          <w:szCs w:val="36"/>
          <w:lang w:val="en-US"/>
        </w:rPr>
      </w:pPr>
    </w:p>
    <w:p>
      <w:pPr>
        <w:keepNext w:val="0"/>
        <w:keepLines w:val="0"/>
        <w:widowControl w:val="0"/>
        <w:suppressLineNumbers w:val="0"/>
        <w:spacing w:before="0" w:beforeAutospacing="0" w:after="0" w:afterAutospacing="0"/>
        <w:ind w:left="0" w:right="0" w:firstLine="640" w:firstLineChars="200"/>
        <w:jc w:val="center"/>
        <w:rPr>
          <w:rFonts w:hint="default" w:ascii="Times New Roman" w:hAnsi="Times New Roman" w:cs="Times New Roman"/>
          <w:bCs/>
          <w:spacing w:val="-20"/>
          <w:sz w:val="36"/>
          <w:szCs w:val="36"/>
          <w:lang w:val="en-US"/>
        </w:rPr>
      </w:pPr>
    </w:p>
    <w:p>
      <w:pPr>
        <w:spacing w:line="480" w:lineRule="auto"/>
        <w:ind w:firstLine="1807" w:firstLineChars="500"/>
        <w:rPr>
          <w:rFonts w:ascii="仿宋_GB2312" w:eastAsia="仿宋_GB2312"/>
          <w:b/>
          <w:bCs/>
          <w:sz w:val="36"/>
          <w:szCs w:val="36"/>
        </w:rPr>
      </w:pPr>
    </w:p>
    <w:tbl>
      <w:tblPr>
        <w:tblStyle w:val="7"/>
        <w:tblpPr w:leftFromText="180" w:rightFromText="180" w:vertAnchor="page" w:horzAnchor="page" w:tblpX="2672" w:tblpY="6789"/>
        <w:tblW w:w="6764"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auto"/>
        <w:tblLayout w:type="fixed"/>
        <w:tblCellMar>
          <w:top w:w="0" w:type="dxa"/>
          <w:left w:w="108" w:type="dxa"/>
          <w:bottom w:w="0" w:type="dxa"/>
          <w:right w:w="108" w:type="dxa"/>
        </w:tblCellMar>
      </w:tblPr>
      <w:tblGrid>
        <w:gridCol w:w="2661"/>
        <w:gridCol w:w="4103"/>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auto"/>
          <w:tblLayout w:type="fixed"/>
          <w:tblCellMar>
            <w:top w:w="0" w:type="dxa"/>
            <w:left w:w="108" w:type="dxa"/>
            <w:bottom w:w="0" w:type="dxa"/>
            <w:right w:w="108" w:type="dxa"/>
          </w:tblCellMar>
        </w:tblPrEx>
        <w:trPr>
          <w:trHeight w:val="763" w:hRule="atLeast"/>
        </w:trPr>
        <w:tc>
          <w:tcPr>
            <w:tcW w:w="2660" w:type="dxa"/>
            <w:tcBorders>
              <w:top w:val="single" w:color="FFFFFF" w:sz="4" w:space="0"/>
              <w:left w:val="single" w:color="FFFFFF" w:sz="4" w:space="0"/>
              <w:bottom w:val="single" w:color="FFFFFF" w:sz="4" w:space="0"/>
              <w:right w:val="nil"/>
            </w:tcBorders>
            <w:shd w:val="clear" w:color="auto" w:fill="auto"/>
            <w:vAlign w:val="center"/>
          </w:tcPr>
          <w:p>
            <w:pPr>
              <w:keepNext w:val="0"/>
              <w:keepLines w:val="0"/>
              <w:widowControl w:val="0"/>
              <w:suppressLineNumbers w:val="0"/>
              <w:spacing w:before="0" w:beforeAutospacing="0" w:after="0" w:afterAutospacing="0" w:line="480" w:lineRule="auto"/>
              <w:ind w:left="0" w:right="0" w:firstLine="354" w:firstLineChars="98"/>
              <w:jc w:val="left"/>
              <w:rPr>
                <w:rFonts w:hint="default" w:ascii="Times New Roman" w:hAnsi="Times New Roman" w:cs="Times New Roman"/>
                <w:b/>
                <w:sz w:val="36"/>
                <w:szCs w:val="36"/>
                <w:lang w:val="en-US"/>
              </w:rPr>
            </w:pPr>
            <w:r>
              <w:rPr>
                <w:rFonts w:hint="eastAsia" w:ascii="仿宋_GB2312" w:hAnsi="Calibri" w:eastAsia="仿宋_GB2312" w:cs="仿宋_GB2312"/>
                <w:b/>
                <w:kern w:val="2"/>
                <w:sz w:val="36"/>
                <w:szCs w:val="36"/>
                <w:lang w:val="en-US" w:eastAsia="zh-CN" w:bidi="ar"/>
              </w:rPr>
              <w:t>姓    名</w:t>
            </w:r>
          </w:p>
        </w:tc>
        <w:tc>
          <w:tcPr>
            <w:tcW w:w="4101"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left"/>
              <w:rPr>
                <w:rFonts w:hint="default" w:ascii="Times New Roman" w:hAnsi="Times New Roman" w:cs="Times New Roman"/>
                <w:bCs/>
                <w:sz w:val="36"/>
                <w:szCs w:val="36"/>
                <w:lang w:val="en-US"/>
              </w:rPr>
            </w:pPr>
            <w:r>
              <w:rPr>
                <w:rFonts w:hint="default" w:ascii="Times New Roman" w:hAnsi="Times New Roman" w:eastAsia="宋体" w:cs="Times New Roman"/>
                <w:b/>
                <w:kern w:val="2"/>
                <w:sz w:val="36"/>
                <w:szCs w:val="36"/>
                <w:lang w:val="en-US" w:eastAsia="zh-CN" w:bidi="ar"/>
              </w:rPr>
              <w:t xml:space="preserve">    </w:t>
            </w:r>
            <w:r>
              <w:rPr>
                <w:rFonts w:hint="eastAsia" w:ascii="仿宋_GB2312" w:hAnsi="Calibri" w:eastAsia="仿宋_GB2312" w:cs="仿宋_GB2312"/>
                <w:b/>
                <w:kern w:val="2"/>
                <w:sz w:val="36"/>
                <w:szCs w:val="36"/>
                <w:lang w:val="en-US" w:eastAsia="zh-CN" w:bidi="ar"/>
              </w:rPr>
              <w:t xml:space="preserve">     曾石桥</w:t>
            </w:r>
            <w:r>
              <w:rPr>
                <w:rFonts w:hint="default" w:ascii="Times New Roman" w:hAnsi="Times New Roman" w:eastAsia="宋体" w:cs="Times New Roman"/>
                <w:kern w:val="2"/>
                <w:sz w:val="36"/>
                <w:szCs w:val="36"/>
                <w:lang w:val="en-US" w:eastAsia="zh-CN" w:bidi="ar"/>
              </w:rPr>
              <w:t xml:space="preserve"> </w:t>
            </w:r>
            <w:r>
              <w:rPr>
                <w:rFonts w:hint="default" w:ascii="Times New Roman" w:hAnsi="Times New Roman" w:eastAsia="宋体" w:cs="Times New Roman"/>
                <w:b/>
                <w:kern w:val="2"/>
                <w:sz w:val="36"/>
                <w:szCs w:val="36"/>
                <w:lang w:val="en-US" w:eastAsia="zh-CN" w:bidi="ar"/>
              </w:rPr>
              <w:t xml:space="preserve">  </w:t>
            </w:r>
            <w:r>
              <w:rPr>
                <w:rFonts w:hint="default" w:ascii="Times New Roman" w:hAnsi="Times New Roman" w:eastAsia="宋体" w:cs="Times New Roman"/>
                <w:bCs/>
                <w:kern w:val="2"/>
                <w:sz w:val="36"/>
                <w:szCs w:val="36"/>
                <w:lang w:val="en-US" w:eastAsia="zh-CN" w:bidi="ar"/>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auto"/>
          <w:tblLayout w:type="fixed"/>
          <w:tblCellMar>
            <w:top w:w="0" w:type="dxa"/>
            <w:left w:w="108" w:type="dxa"/>
            <w:bottom w:w="0" w:type="dxa"/>
            <w:right w:w="108" w:type="dxa"/>
          </w:tblCellMar>
        </w:tblPrEx>
        <w:trPr>
          <w:trHeight w:val="782" w:hRule="atLeast"/>
        </w:trPr>
        <w:tc>
          <w:tcPr>
            <w:tcW w:w="2660" w:type="dxa"/>
            <w:tcBorders>
              <w:top w:val="single" w:color="FFFFFF" w:sz="4" w:space="0"/>
              <w:left w:val="single" w:color="FFFFFF" w:sz="4" w:space="0"/>
              <w:bottom w:val="single" w:color="FFFFFF" w:sz="4" w:space="0"/>
              <w:right w:val="nil"/>
            </w:tcBorders>
            <w:shd w:val="clear" w:color="auto" w:fill="auto"/>
            <w:vAlign w:val="center"/>
          </w:tcPr>
          <w:p>
            <w:pPr>
              <w:keepNext w:val="0"/>
              <w:keepLines w:val="0"/>
              <w:widowControl w:val="0"/>
              <w:suppressLineNumbers w:val="0"/>
              <w:spacing w:before="0" w:beforeAutospacing="0" w:after="0" w:afterAutospacing="0" w:line="480" w:lineRule="auto"/>
              <w:ind w:left="0" w:right="0" w:firstLine="354" w:firstLineChars="98"/>
              <w:jc w:val="left"/>
              <w:rPr>
                <w:rFonts w:hint="default" w:ascii="Times New Roman" w:hAnsi="Times New Roman" w:cs="Times New Roman"/>
                <w:b/>
                <w:sz w:val="36"/>
                <w:szCs w:val="36"/>
                <w:lang w:val="en-US"/>
              </w:rPr>
            </w:pPr>
            <w:r>
              <w:rPr>
                <w:rFonts w:hint="eastAsia" w:ascii="仿宋_GB2312" w:hAnsi="Calibri" w:eastAsia="仿宋_GB2312" w:cs="仿宋_GB2312"/>
                <w:b/>
                <w:kern w:val="2"/>
                <w:sz w:val="36"/>
                <w:szCs w:val="36"/>
                <w:lang w:val="en-US" w:eastAsia="zh-CN" w:bidi="ar"/>
              </w:rPr>
              <w:t>班    级</w:t>
            </w:r>
          </w:p>
        </w:tc>
        <w:tc>
          <w:tcPr>
            <w:tcW w:w="4101"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left"/>
              <w:rPr>
                <w:rFonts w:hint="eastAsia" w:ascii="仿宋_GB2312" w:eastAsia="仿宋_GB2312" w:cs="仿宋_GB2312"/>
                <w:b/>
                <w:sz w:val="36"/>
                <w:szCs w:val="36"/>
                <w:lang w:val="en-US"/>
              </w:rPr>
            </w:pPr>
            <w:r>
              <w:rPr>
                <w:rFonts w:hint="default" w:ascii="Times New Roman" w:hAnsi="Times New Roman" w:eastAsia="宋体" w:cs="Times New Roman"/>
                <w:bCs/>
                <w:kern w:val="2"/>
                <w:sz w:val="36"/>
                <w:szCs w:val="36"/>
                <w:lang w:val="en-US" w:eastAsia="zh-CN" w:bidi="ar"/>
              </w:rPr>
              <w:t xml:space="preserve">   </w:t>
            </w:r>
            <w:r>
              <w:rPr>
                <w:rFonts w:hint="eastAsia" w:ascii="仿宋_GB2312" w:hAnsi="Calibri" w:eastAsia="仿宋_GB2312" w:cs="仿宋_GB2312"/>
                <w:b/>
                <w:kern w:val="2"/>
                <w:sz w:val="36"/>
                <w:szCs w:val="36"/>
                <w:lang w:val="en-US" w:eastAsia="zh-CN" w:bidi="ar"/>
              </w:rPr>
              <w:t>2017级数控技术专业</w:t>
            </w:r>
          </w:p>
          <w:p>
            <w:pPr>
              <w:keepNext w:val="0"/>
              <w:keepLines w:val="0"/>
              <w:widowControl w:val="0"/>
              <w:suppressLineNumbers w:val="0"/>
              <w:spacing w:before="0" w:beforeAutospacing="0" w:after="0" w:afterAutospacing="0"/>
              <w:ind w:left="0" w:right="0" w:firstLine="1084" w:firstLineChars="300"/>
              <w:jc w:val="left"/>
              <w:rPr>
                <w:rFonts w:hint="default" w:ascii="Times New Roman" w:hAnsi="Times New Roman" w:cs="Times New Roman"/>
                <w:bCs/>
                <w:sz w:val="36"/>
                <w:szCs w:val="36"/>
                <w:lang w:val="en-US"/>
              </w:rPr>
            </w:pPr>
            <w:r>
              <w:rPr>
                <w:rFonts w:hint="eastAsia" w:ascii="仿宋_GB2312" w:hAnsi="Calibri" w:eastAsia="仿宋_GB2312" w:cs="仿宋_GB2312"/>
                <w:b/>
                <w:kern w:val="2"/>
                <w:sz w:val="36"/>
                <w:szCs w:val="36"/>
                <w:lang w:val="en-US" w:eastAsia="zh-CN" w:bidi="ar"/>
              </w:rPr>
              <w:t>三年制高职班</w:t>
            </w:r>
            <w:r>
              <w:rPr>
                <w:rFonts w:hint="default" w:ascii="Times New Roman" w:hAnsi="Times New Roman" w:eastAsia="宋体" w:cs="Times New Roman"/>
                <w:bCs/>
                <w:kern w:val="2"/>
                <w:sz w:val="36"/>
                <w:szCs w:val="36"/>
                <w:lang w:val="en-US" w:eastAsia="zh-CN" w:bidi="ar"/>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auto"/>
          <w:tblLayout w:type="fixed"/>
          <w:tblCellMar>
            <w:top w:w="0" w:type="dxa"/>
            <w:left w:w="108" w:type="dxa"/>
            <w:bottom w:w="0" w:type="dxa"/>
            <w:right w:w="108" w:type="dxa"/>
          </w:tblCellMar>
        </w:tblPrEx>
        <w:trPr>
          <w:trHeight w:val="763" w:hRule="atLeast"/>
        </w:trPr>
        <w:tc>
          <w:tcPr>
            <w:tcW w:w="2660" w:type="dxa"/>
            <w:tcBorders>
              <w:top w:val="single" w:color="FFFFFF" w:sz="4" w:space="0"/>
              <w:left w:val="single" w:color="FFFFFF" w:sz="4" w:space="0"/>
              <w:bottom w:val="single" w:color="FFFFFF" w:sz="4" w:space="0"/>
              <w:right w:val="nil"/>
            </w:tcBorders>
            <w:shd w:val="clear" w:color="auto" w:fill="auto"/>
            <w:vAlign w:val="center"/>
          </w:tcPr>
          <w:p>
            <w:pPr>
              <w:keepNext w:val="0"/>
              <w:keepLines w:val="0"/>
              <w:widowControl w:val="0"/>
              <w:suppressLineNumbers w:val="0"/>
              <w:spacing w:before="0" w:beforeAutospacing="0" w:after="0" w:afterAutospacing="0" w:line="480" w:lineRule="auto"/>
              <w:ind w:left="0" w:right="0" w:firstLine="354" w:firstLineChars="98"/>
              <w:jc w:val="left"/>
              <w:rPr>
                <w:rFonts w:hint="default" w:ascii="Times New Roman" w:hAnsi="Times New Roman" w:cs="Times New Roman"/>
                <w:b/>
                <w:sz w:val="36"/>
                <w:szCs w:val="36"/>
                <w:lang w:val="en-US"/>
              </w:rPr>
            </w:pPr>
            <w:r>
              <w:rPr>
                <w:rFonts w:hint="eastAsia" w:ascii="仿宋_GB2312" w:hAnsi="Calibri" w:eastAsia="仿宋_GB2312" w:cs="仿宋_GB2312"/>
                <w:b/>
                <w:kern w:val="2"/>
                <w:sz w:val="36"/>
                <w:szCs w:val="36"/>
                <w:lang w:val="en-US" w:eastAsia="zh-CN" w:bidi="ar"/>
              </w:rPr>
              <w:t>系    部</w:t>
            </w:r>
          </w:p>
        </w:tc>
        <w:tc>
          <w:tcPr>
            <w:tcW w:w="4101"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left"/>
              <w:rPr>
                <w:rFonts w:hint="default" w:ascii="Times New Roman" w:hAnsi="Times New Roman" w:cs="Times New Roman"/>
                <w:bCs/>
                <w:sz w:val="36"/>
                <w:szCs w:val="36"/>
                <w:lang w:val="en-US"/>
              </w:rPr>
            </w:pPr>
            <w:r>
              <w:rPr>
                <w:rFonts w:hint="default" w:ascii="Times New Roman" w:hAnsi="Times New Roman" w:eastAsia="宋体" w:cs="Times New Roman"/>
                <w:bCs/>
                <w:kern w:val="2"/>
                <w:sz w:val="36"/>
                <w:szCs w:val="36"/>
                <w:lang w:val="en-US" w:eastAsia="zh-CN" w:bidi="ar"/>
              </w:rPr>
              <w:t xml:space="preserve">       </w:t>
            </w:r>
            <w:r>
              <w:rPr>
                <w:rFonts w:hint="eastAsia" w:ascii="仿宋_GB2312" w:hAnsi="Calibri" w:eastAsia="仿宋_GB2312" w:cs="仿宋_GB2312"/>
                <w:b/>
                <w:kern w:val="2"/>
                <w:sz w:val="36"/>
                <w:szCs w:val="36"/>
                <w:lang w:val="en-US" w:eastAsia="zh-CN" w:bidi="ar"/>
              </w:rPr>
              <w:t>机电工程系</w:t>
            </w:r>
            <w:r>
              <w:rPr>
                <w:rFonts w:hint="default" w:ascii="Times New Roman" w:hAnsi="Times New Roman" w:eastAsia="宋体" w:cs="Times New Roman"/>
                <w:bCs/>
                <w:kern w:val="2"/>
                <w:sz w:val="36"/>
                <w:szCs w:val="36"/>
                <w:lang w:val="en-US" w:eastAsia="zh-CN" w:bidi="ar"/>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auto"/>
          <w:tblLayout w:type="fixed"/>
          <w:tblCellMar>
            <w:top w:w="0" w:type="dxa"/>
            <w:left w:w="108" w:type="dxa"/>
            <w:bottom w:w="0" w:type="dxa"/>
            <w:right w:w="108" w:type="dxa"/>
          </w:tblCellMar>
        </w:tblPrEx>
        <w:trPr>
          <w:trHeight w:val="763" w:hRule="atLeast"/>
        </w:trPr>
        <w:tc>
          <w:tcPr>
            <w:tcW w:w="2660" w:type="dxa"/>
            <w:tcBorders>
              <w:top w:val="single" w:color="FFFFFF" w:sz="4" w:space="0"/>
              <w:left w:val="single" w:color="FFFFFF" w:sz="4" w:space="0"/>
              <w:bottom w:val="single" w:color="FFFFFF" w:sz="4" w:space="0"/>
              <w:right w:val="nil"/>
            </w:tcBorders>
            <w:shd w:val="clear" w:color="auto" w:fill="auto"/>
            <w:vAlign w:val="center"/>
          </w:tcPr>
          <w:p>
            <w:pPr>
              <w:keepNext w:val="0"/>
              <w:keepLines w:val="0"/>
              <w:widowControl w:val="0"/>
              <w:suppressLineNumbers w:val="0"/>
              <w:spacing w:before="0" w:beforeAutospacing="0" w:after="0" w:afterAutospacing="0" w:line="480" w:lineRule="auto"/>
              <w:ind w:left="0" w:right="0" w:firstLine="354" w:firstLineChars="98"/>
              <w:jc w:val="left"/>
              <w:rPr>
                <w:rFonts w:hint="default" w:ascii="Times New Roman" w:hAnsi="Times New Roman" w:cs="Times New Roman"/>
                <w:b/>
                <w:sz w:val="36"/>
                <w:szCs w:val="36"/>
                <w:lang w:val="en-US"/>
              </w:rPr>
            </w:pPr>
            <w:r>
              <w:rPr>
                <w:rFonts w:hint="eastAsia" w:ascii="仿宋_GB2312" w:hAnsi="Calibri" w:eastAsia="仿宋_GB2312" w:cs="仿宋_GB2312"/>
                <w:b/>
                <w:kern w:val="2"/>
                <w:sz w:val="36"/>
                <w:szCs w:val="36"/>
                <w:lang w:val="en-US" w:eastAsia="zh-CN" w:bidi="ar"/>
              </w:rPr>
              <w:t>专    业</w:t>
            </w:r>
          </w:p>
        </w:tc>
        <w:tc>
          <w:tcPr>
            <w:tcW w:w="4101"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left"/>
              <w:rPr>
                <w:rFonts w:hint="default" w:ascii="Times New Roman" w:hAnsi="Times New Roman" w:cs="Times New Roman"/>
                <w:bCs/>
                <w:sz w:val="36"/>
                <w:szCs w:val="36"/>
                <w:lang w:val="en-US"/>
              </w:rPr>
            </w:pPr>
            <w:r>
              <w:rPr>
                <w:rFonts w:hint="default" w:ascii="Times New Roman" w:hAnsi="Times New Roman" w:eastAsia="宋体" w:cs="Times New Roman"/>
                <w:bCs/>
                <w:kern w:val="2"/>
                <w:sz w:val="36"/>
                <w:szCs w:val="36"/>
                <w:lang w:val="en-US" w:eastAsia="zh-CN" w:bidi="ar"/>
              </w:rPr>
              <w:t xml:space="preserve">    </w:t>
            </w:r>
            <w:r>
              <w:rPr>
                <w:rFonts w:hint="eastAsia" w:ascii="仿宋_GB2312" w:hAnsi="Calibri" w:eastAsia="仿宋_GB2312" w:cs="仿宋_GB2312"/>
                <w:b/>
                <w:kern w:val="2"/>
                <w:sz w:val="36"/>
                <w:szCs w:val="36"/>
                <w:lang w:val="en-US" w:eastAsia="zh-CN" w:bidi="ar"/>
              </w:rPr>
              <w:t xml:space="preserve">    数控技术 </w:t>
            </w:r>
            <w:r>
              <w:rPr>
                <w:rFonts w:hint="default" w:ascii="Times New Roman" w:hAnsi="Times New Roman" w:eastAsia="宋体" w:cs="Times New Roman"/>
                <w:bCs/>
                <w:kern w:val="2"/>
                <w:sz w:val="36"/>
                <w:szCs w:val="36"/>
                <w:lang w:val="en-US" w:eastAsia="zh-CN" w:bidi="ar"/>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auto" w:fill="auto"/>
          <w:tblLayout w:type="fixed"/>
          <w:tblCellMar>
            <w:top w:w="0" w:type="dxa"/>
            <w:left w:w="108" w:type="dxa"/>
            <w:bottom w:w="0" w:type="dxa"/>
            <w:right w:w="108" w:type="dxa"/>
          </w:tblCellMar>
        </w:tblPrEx>
        <w:trPr>
          <w:trHeight w:val="782" w:hRule="atLeast"/>
        </w:trPr>
        <w:tc>
          <w:tcPr>
            <w:tcW w:w="2660" w:type="dxa"/>
            <w:tcBorders>
              <w:top w:val="single" w:color="FFFFFF" w:sz="4" w:space="0"/>
              <w:left w:val="single" w:color="FFFFFF" w:sz="4" w:space="0"/>
              <w:bottom w:val="single" w:color="FFFFFF" w:sz="4" w:space="0"/>
              <w:right w:val="nil"/>
            </w:tcBorders>
            <w:shd w:val="clear" w:color="auto" w:fill="auto"/>
            <w:vAlign w:val="center"/>
          </w:tcPr>
          <w:p>
            <w:pPr>
              <w:keepNext w:val="0"/>
              <w:keepLines w:val="0"/>
              <w:widowControl w:val="0"/>
              <w:suppressLineNumbers w:val="0"/>
              <w:spacing w:before="0" w:beforeAutospacing="0" w:after="0" w:afterAutospacing="0" w:line="480" w:lineRule="auto"/>
              <w:ind w:left="0" w:right="0" w:firstLine="354" w:firstLineChars="98"/>
              <w:jc w:val="left"/>
              <w:rPr>
                <w:rFonts w:hint="default" w:ascii="Times New Roman" w:hAnsi="Times New Roman" w:cs="Times New Roman"/>
                <w:b/>
                <w:sz w:val="36"/>
                <w:szCs w:val="36"/>
                <w:lang w:val="en-US"/>
              </w:rPr>
            </w:pPr>
            <w:r>
              <w:rPr>
                <w:rFonts w:hint="eastAsia" w:ascii="仿宋_GB2312" w:hAnsi="Calibri" w:eastAsia="仿宋_GB2312" w:cs="仿宋_GB2312"/>
                <w:b/>
                <w:kern w:val="2"/>
                <w:sz w:val="36"/>
                <w:szCs w:val="36"/>
                <w:lang w:val="en-US" w:eastAsia="zh-CN" w:bidi="ar"/>
              </w:rPr>
              <w:t>指导老师</w:t>
            </w:r>
          </w:p>
        </w:tc>
        <w:tc>
          <w:tcPr>
            <w:tcW w:w="4101"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left"/>
              <w:rPr>
                <w:rFonts w:hint="default" w:ascii="Times New Roman" w:hAnsi="Times New Roman" w:cs="Times New Roman"/>
                <w:bCs/>
                <w:sz w:val="36"/>
                <w:szCs w:val="36"/>
                <w:lang w:val="en-US"/>
              </w:rPr>
            </w:pPr>
            <w:r>
              <w:rPr>
                <w:rFonts w:hint="default" w:ascii="Times New Roman" w:hAnsi="Times New Roman" w:eastAsia="宋体" w:cs="Times New Roman"/>
                <w:bCs/>
                <w:kern w:val="2"/>
                <w:sz w:val="36"/>
                <w:szCs w:val="36"/>
                <w:lang w:val="en-US" w:eastAsia="zh-CN" w:bidi="ar"/>
              </w:rPr>
              <w:t xml:space="preserve">          </w:t>
            </w:r>
            <w:r>
              <w:rPr>
                <w:rFonts w:hint="eastAsia" w:ascii="仿宋_GB2312" w:hAnsi="Calibri" w:eastAsia="仿宋_GB2312" w:cs="仿宋_GB2312"/>
                <w:b/>
                <w:kern w:val="2"/>
                <w:sz w:val="36"/>
                <w:szCs w:val="36"/>
                <w:lang w:val="en-US" w:eastAsia="zh-CN" w:bidi="ar"/>
              </w:rPr>
              <w:t>高星</w:t>
            </w:r>
            <w:r>
              <w:rPr>
                <w:rFonts w:hint="default" w:ascii="Times New Roman" w:hAnsi="Times New Roman" w:eastAsia="宋体" w:cs="Times New Roman"/>
                <w:bCs/>
                <w:kern w:val="2"/>
                <w:sz w:val="36"/>
                <w:szCs w:val="36"/>
                <w:lang w:val="en-US" w:eastAsia="zh-CN" w:bidi="ar"/>
              </w:rPr>
              <w:t xml:space="preserve">         </w:t>
            </w:r>
          </w:p>
        </w:tc>
      </w:tr>
    </w:tbl>
    <w:p>
      <w:pPr>
        <w:spacing w:line="480" w:lineRule="auto"/>
        <w:ind w:firstLine="1807" w:firstLineChars="500"/>
        <w:rPr>
          <w:rFonts w:ascii="仿宋_GB2312" w:eastAsia="仿宋_GB2312"/>
          <w:b/>
          <w:bCs/>
          <w:sz w:val="36"/>
          <w:szCs w:val="36"/>
        </w:rPr>
      </w:pPr>
    </w:p>
    <w:p>
      <w:pPr>
        <w:spacing w:line="480" w:lineRule="auto"/>
        <w:ind w:firstLine="1807" w:firstLineChars="500"/>
        <w:rPr>
          <w:rFonts w:ascii="仿宋_GB2312" w:eastAsia="仿宋_GB2312"/>
          <w:b/>
          <w:bCs/>
          <w:sz w:val="36"/>
          <w:szCs w:val="36"/>
        </w:rPr>
      </w:pPr>
    </w:p>
    <w:p>
      <w:pPr>
        <w:spacing w:line="480" w:lineRule="auto"/>
        <w:rPr>
          <w:rFonts w:ascii="仿宋_GB2312" w:eastAsia="仿宋_GB2312"/>
          <w:b/>
          <w:bCs/>
          <w:sz w:val="36"/>
          <w:szCs w:val="36"/>
        </w:rPr>
      </w:pPr>
    </w:p>
    <w:p>
      <w:pPr>
        <w:spacing w:line="480" w:lineRule="auto"/>
        <w:ind w:firstLine="1807" w:firstLineChars="500"/>
        <w:rPr>
          <w:rFonts w:ascii="仿宋_GB2312" w:eastAsia="仿宋_GB2312"/>
          <w:b/>
          <w:bCs/>
          <w:sz w:val="36"/>
          <w:szCs w:val="36"/>
        </w:rPr>
      </w:pPr>
    </w:p>
    <w:p>
      <w:pPr>
        <w:rPr>
          <w:rFonts w:ascii="仿宋_GB2312" w:eastAsia="仿宋_GB2312"/>
          <w:bCs/>
          <w:sz w:val="36"/>
          <w:szCs w:val="36"/>
        </w:rPr>
      </w:pPr>
    </w:p>
    <w:p>
      <w:pPr>
        <w:spacing w:line="480" w:lineRule="auto"/>
        <w:jc w:val="center"/>
        <w:rPr>
          <w:rFonts w:ascii="仿宋_GB2312" w:eastAsia="仿宋_GB2312"/>
          <w:bCs/>
          <w:sz w:val="36"/>
          <w:szCs w:val="36"/>
        </w:rPr>
      </w:pPr>
    </w:p>
    <w:p>
      <w:pPr>
        <w:spacing w:line="480" w:lineRule="auto"/>
        <w:jc w:val="center"/>
        <w:rPr>
          <w:rFonts w:ascii="仿宋_GB2312" w:eastAsia="仿宋_GB2312"/>
          <w:bCs/>
          <w:sz w:val="36"/>
          <w:szCs w:val="36"/>
        </w:rPr>
      </w:pPr>
    </w:p>
    <w:p>
      <w:pPr>
        <w:spacing w:line="480" w:lineRule="auto"/>
        <w:jc w:val="center"/>
        <w:rPr>
          <w:rFonts w:ascii="仿宋_GB2312" w:eastAsia="仿宋_GB2312"/>
          <w:bCs/>
          <w:spacing w:val="-20"/>
          <w:sz w:val="36"/>
          <w:szCs w:val="36"/>
        </w:rPr>
      </w:pPr>
    </w:p>
    <w:p>
      <w:pPr>
        <w:spacing w:line="480" w:lineRule="auto"/>
        <w:jc w:val="center"/>
        <w:rPr>
          <w:rFonts w:ascii="仿宋_GB2312" w:eastAsia="仿宋_GB2312"/>
          <w:bCs/>
          <w:spacing w:val="-20"/>
          <w:sz w:val="36"/>
          <w:szCs w:val="36"/>
        </w:rPr>
      </w:pPr>
    </w:p>
    <w:p>
      <w:pPr>
        <w:spacing w:line="480" w:lineRule="auto"/>
        <w:jc w:val="both"/>
        <w:rPr>
          <w:rFonts w:ascii="仿宋_GB2312" w:eastAsia="仿宋_GB2312"/>
          <w:bCs/>
          <w:spacing w:val="-20"/>
          <w:sz w:val="36"/>
          <w:szCs w:val="36"/>
        </w:rPr>
      </w:pPr>
    </w:p>
    <w:p>
      <w:pPr>
        <w:spacing w:line="480" w:lineRule="auto"/>
        <w:jc w:val="center"/>
        <w:rPr>
          <w:rFonts w:ascii="仿宋_GB2312" w:eastAsia="仿宋_GB2312"/>
          <w:bCs/>
          <w:spacing w:val="-20"/>
          <w:sz w:val="36"/>
          <w:szCs w:val="36"/>
          <w:highlight w:val="none"/>
        </w:rPr>
      </w:pPr>
    </w:p>
    <w:p>
      <w:pPr>
        <w:spacing w:line="480" w:lineRule="auto"/>
        <w:jc w:val="center"/>
        <w:rPr>
          <w:rFonts w:ascii="仿宋_GB2312" w:eastAsia="仿宋_GB2312"/>
          <w:bCs/>
          <w:color w:val="auto"/>
          <w:spacing w:val="-20"/>
          <w:sz w:val="36"/>
          <w:szCs w:val="36"/>
          <w:highlight w:val="none"/>
        </w:rPr>
      </w:pPr>
      <w:r>
        <w:rPr>
          <w:rFonts w:hint="eastAsia" w:ascii="仿宋_GB2312" w:eastAsia="仿宋_GB2312"/>
          <w:bCs/>
          <w:color w:val="auto"/>
          <w:spacing w:val="-20"/>
          <w:sz w:val="36"/>
          <w:szCs w:val="36"/>
          <w:highlight w:val="none"/>
        </w:rPr>
        <w:t>提交时间：</w:t>
      </w:r>
      <w:r>
        <w:rPr>
          <w:rFonts w:hint="eastAsia" w:ascii="仿宋_GB2312" w:eastAsia="仿宋_GB2312"/>
          <w:bCs/>
          <w:color w:val="auto"/>
          <w:spacing w:val="-20"/>
          <w:sz w:val="36"/>
          <w:szCs w:val="36"/>
          <w:highlight w:val="none"/>
          <w:lang w:val="en-US" w:eastAsia="zh-CN"/>
        </w:rPr>
        <w:t>2019</w:t>
      </w:r>
      <w:r>
        <w:rPr>
          <w:rFonts w:hint="eastAsia" w:ascii="仿宋_GB2312" w:eastAsia="仿宋_GB2312"/>
          <w:bCs/>
          <w:color w:val="auto"/>
          <w:spacing w:val="-20"/>
          <w:sz w:val="36"/>
          <w:szCs w:val="36"/>
          <w:highlight w:val="none"/>
        </w:rPr>
        <w:t>年</w:t>
      </w:r>
      <w:r>
        <w:rPr>
          <w:rFonts w:hint="eastAsia" w:ascii="仿宋_GB2312" w:eastAsia="仿宋_GB2312"/>
          <w:bCs/>
          <w:color w:val="auto"/>
          <w:spacing w:val="-20"/>
          <w:sz w:val="36"/>
          <w:szCs w:val="36"/>
          <w:highlight w:val="none"/>
          <w:lang w:val="en-US" w:eastAsia="zh-CN"/>
        </w:rPr>
        <w:t>11</w:t>
      </w:r>
      <w:r>
        <w:rPr>
          <w:rFonts w:hint="eastAsia" w:ascii="仿宋_GB2312" w:eastAsia="仿宋_GB2312"/>
          <w:bCs/>
          <w:color w:val="auto"/>
          <w:spacing w:val="-20"/>
          <w:sz w:val="36"/>
          <w:szCs w:val="36"/>
          <w:highlight w:val="none"/>
        </w:rPr>
        <w:t>月</w:t>
      </w:r>
      <w:r>
        <w:rPr>
          <w:rFonts w:hint="eastAsia" w:ascii="仿宋_GB2312" w:eastAsia="仿宋_GB2312"/>
          <w:bCs/>
          <w:color w:val="auto"/>
          <w:spacing w:val="-20"/>
          <w:sz w:val="36"/>
          <w:szCs w:val="36"/>
          <w:highlight w:val="none"/>
          <w:lang w:val="en-US" w:eastAsia="zh-CN"/>
        </w:rPr>
        <w:t>20</w:t>
      </w:r>
      <w:r>
        <w:rPr>
          <w:rFonts w:hint="eastAsia" w:ascii="仿宋_GB2312" w:eastAsia="仿宋_GB2312"/>
          <w:bCs/>
          <w:color w:val="auto"/>
          <w:spacing w:val="-20"/>
          <w:sz w:val="36"/>
          <w:szCs w:val="36"/>
          <w:highlight w:val="none"/>
        </w:rPr>
        <w:t>日</w:t>
      </w:r>
    </w:p>
    <w:p>
      <w:pPr>
        <w:spacing w:line="480" w:lineRule="auto"/>
        <w:jc w:val="center"/>
        <w:rPr>
          <w:rFonts w:hint="eastAsia" w:ascii="仿宋_GB2312" w:eastAsia="仿宋_GB2312"/>
          <w:bCs/>
          <w:spacing w:val="-20"/>
          <w:sz w:val="36"/>
          <w:szCs w:val="36"/>
        </w:rPr>
      </w:pPr>
    </w:p>
    <w:p>
      <w:pPr>
        <w:spacing w:line="480" w:lineRule="auto"/>
        <w:jc w:val="center"/>
        <w:rPr>
          <w:rFonts w:hint="eastAsia" w:ascii="仿宋_GB2312" w:eastAsia="仿宋_GB2312"/>
          <w:bCs/>
          <w:spacing w:val="-20"/>
          <w:sz w:val="36"/>
          <w:szCs w:val="36"/>
        </w:rPr>
      </w:pPr>
    </w:p>
    <w:p>
      <w:pPr>
        <w:spacing w:line="360" w:lineRule="auto"/>
        <w:ind w:right="-153" w:rightChars="-73"/>
        <w:jc w:val="center"/>
        <w:rPr>
          <w:rFonts w:hint="eastAsia" w:ascii="隶书" w:eastAsia="隶书"/>
          <w:b/>
          <w:kern w:val="10"/>
          <w:sz w:val="44"/>
          <w:szCs w:val="44"/>
        </w:rPr>
      </w:pPr>
      <w:r>
        <w:rPr>
          <w:rFonts w:hint="eastAsia" w:ascii="隶书" w:hAnsi="宋体" w:eastAsia="隶书"/>
          <w:b/>
          <w:kern w:val="10"/>
          <w:sz w:val="44"/>
          <w:szCs w:val="44"/>
        </w:rPr>
        <w:t>湖南九嶷职业技术学院</w:t>
      </w:r>
    </w:p>
    <w:p>
      <w:pPr>
        <w:spacing w:afterLines="50" w:line="360" w:lineRule="auto"/>
        <w:jc w:val="center"/>
        <w:rPr>
          <w:rFonts w:hint="eastAsia" w:ascii="隶书" w:eastAsia="隶书"/>
          <w:b/>
          <w:kern w:val="10"/>
          <w:sz w:val="44"/>
          <w:szCs w:val="44"/>
        </w:rPr>
      </w:pPr>
      <w:r>
        <w:rPr>
          <w:rFonts w:hint="eastAsia" w:ascii="隶书" w:hAnsi="宋体" w:eastAsia="隶书"/>
          <w:b/>
          <w:kern w:val="10"/>
          <w:sz w:val="44"/>
          <w:szCs w:val="44"/>
          <w:u w:val="single"/>
        </w:rPr>
        <w:t xml:space="preserve"> </w:t>
      </w:r>
      <w:r>
        <w:rPr>
          <w:rFonts w:hint="eastAsia" w:ascii="隶书" w:hAnsi="宋体" w:eastAsia="隶书"/>
          <w:b/>
          <w:kern w:val="10"/>
          <w:sz w:val="44"/>
          <w:szCs w:val="44"/>
          <w:u w:val="single"/>
          <w:lang w:val="en-US" w:eastAsia="zh-CN"/>
        </w:rPr>
        <w:t>数控技术</w:t>
      </w:r>
      <w:r>
        <w:rPr>
          <w:rFonts w:hint="eastAsia" w:ascii="隶书" w:hAnsi="宋体" w:eastAsia="隶书"/>
          <w:b/>
          <w:kern w:val="10"/>
          <w:sz w:val="44"/>
          <w:szCs w:val="44"/>
          <w:u w:val="single"/>
        </w:rPr>
        <w:t xml:space="preserve"> </w:t>
      </w:r>
      <w:r>
        <w:rPr>
          <w:rFonts w:hint="eastAsia" w:ascii="隶书" w:hAnsi="宋体" w:eastAsia="隶书"/>
          <w:b/>
          <w:kern w:val="10"/>
          <w:sz w:val="44"/>
          <w:szCs w:val="44"/>
        </w:rPr>
        <w:t>专业毕业设计任务书</w:t>
      </w:r>
    </w:p>
    <w:tbl>
      <w:tblPr>
        <w:tblStyle w:val="7"/>
        <w:tblpPr w:leftFromText="180" w:rightFromText="180" w:vertAnchor="text" w:horzAnchor="page" w:tblpXSpec="center" w:tblpY="771"/>
        <w:tblOverlap w:val="never"/>
        <w:tblW w:w="92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236"/>
        <w:gridCol w:w="888"/>
        <w:gridCol w:w="338"/>
        <w:gridCol w:w="518"/>
        <w:gridCol w:w="395"/>
        <w:gridCol w:w="1281"/>
        <w:gridCol w:w="491"/>
        <w:gridCol w:w="735"/>
        <w:gridCol w:w="360"/>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27" w:type="dxa"/>
            <w:vAlign w:val="center"/>
          </w:tcPr>
          <w:p>
            <w:pPr>
              <w:spacing w:line="480" w:lineRule="auto"/>
              <w:ind w:left="-359" w:leftChars="-171"/>
              <w:jc w:val="right"/>
              <w:rPr>
                <w:rFonts w:ascii="宋体"/>
                <w:b/>
                <w:sz w:val="24"/>
              </w:rPr>
            </w:pPr>
            <w:r>
              <w:rPr>
                <w:rFonts w:hint="eastAsia" w:ascii="宋体" w:hAnsi="宋体"/>
                <w:b/>
                <w:sz w:val="24"/>
              </w:rPr>
              <w:t>姓</w:t>
            </w:r>
            <w:r>
              <w:rPr>
                <w:rFonts w:ascii="宋体" w:hAnsi="宋体"/>
                <w:b/>
                <w:sz w:val="24"/>
              </w:rPr>
              <w:t xml:space="preserve"> </w:t>
            </w:r>
            <w:r>
              <w:rPr>
                <w:rFonts w:hint="eastAsia" w:ascii="宋体" w:hAnsi="宋体"/>
                <w:b/>
                <w:sz w:val="24"/>
              </w:rPr>
              <w:t>名</w:t>
            </w:r>
          </w:p>
        </w:tc>
        <w:tc>
          <w:tcPr>
            <w:tcW w:w="1124" w:type="dxa"/>
            <w:gridSpan w:val="2"/>
            <w:vAlign w:val="center"/>
          </w:tcPr>
          <w:p>
            <w:pPr>
              <w:spacing w:line="480" w:lineRule="auto"/>
              <w:jc w:val="center"/>
              <w:rPr>
                <w:rFonts w:hint="default" w:ascii="宋体" w:eastAsia="宋体"/>
                <w:sz w:val="24"/>
                <w:lang w:val="en-US" w:eastAsia="zh-CN"/>
              </w:rPr>
            </w:pPr>
            <w:r>
              <w:rPr>
                <w:rFonts w:hint="eastAsia" w:ascii="宋体"/>
                <w:sz w:val="24"/>
                <w:lang w:val="en-US" w:eastAsia="zh-CN"/>
              </w:rPr>
              <w:t>曾石桥</w:t>
            </w:r>
          </w:p>
        </w:tc>
        <w:tc>
          <w:tcPr>
            <w:tcW w:w="856" w:type="dxa"/>
            <w:gridSpan w:val="2"/>
            <w:vAlign w:val="center"/>
          </w:tcPr>
          <w:p>
            <w:pPr>
              <w:spacing w:line="480" w:lineRule="auto"/>
              <w:ind w:left="-359" w:leftChars="-171"/>
              <w:jc w:val="right"/>
              <w:rPr>
                <w:rFonts w:ascii="宋体"/>
                <w:b/>
                <w:sz w:val="24"/>
              </w:rPr>
            </w:pPr>
          </w:p>
        </w:tc>
        <w:tc>
          <w:tcPr>
            <w:tcW w:w="2167" w:type="dxa"/>
            <w:gridSpan w:val="3"/>
            <w:vAlign w:val="center"/>
          </w:tcPr>
          <w:p>
            <w:pPr>
              <w:spacing w:line="480" w:lineRule="auto"/>
              <w:jc w:val="center"/>
              <w:rPr>
                <w:rFonts w:hint="default" w:ascii="宋体" w:eastAsia="宋体"/>
                <w:sz w:val="24"/>
                <w:lang w:val="en-US" w:eastAsia="zh-CN"/>
              </w:rPr>
            </w:pPr>
          </w:p>
        </w:tc>
        <w:tc>
          <w:tcPr>
            <w:tcW w:w="1095" w:type="dxa"/>
            <w:gridSpan w:val="2"/>
            <w:vAlign w:val="center"/>
          </w:tcPr>
          <w:p>
            <w:pPr>
              <w:spacing w:line="480" w:lineRule="auto"/>
              <w:jc w:val="center"/>
              <w:rPr>
                <w:rFonts w:ascii="宋体"/>
                <w:b/>
                <w:sz w:val="24"/>
              </w:rPr>
            </w:pPr>
          </w:p>
        </w:tc>
        <w:tc>
          <w:tcPr>
            <w:tcW w:w="3194"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51" w:type="dxa"/>
            <w:gridSpan w:val="3"/>
          </w:tcPr>
          <w:p>
            <w:pPr>
              <w:spacing w:line="480" w:lineRule="auto"/>
              <w:jc w:val="center"/>
              <w:rPr>
                <w:rFonts w:ascii="宋体"/>
                <w:b/>
                <w:sz w:val="24"/>
              </w:rPr>
            </w:pPr>
            <w:r>
              <w:rPr>
                <w:rFonts w:hint="eastAsia" w:ascii="宋体" w:hAnsi="宋体"/>
                <w:b/>
                <w:sz w:val="24"/>
              </w:rPr>
              <w:t>毕业设计方向</w:t>
            </w:r>
          </w:p>
        </w:tc>
        <w:tc>
          <w:tcPr>
            <w:tcW w:w="7312" w:type="dxa"/>
            <w:gridSpan w:val="8"/>
          </w:tcPr>
          <w:p>
            <w:pPr>
              <w:spacing w:line="480" w:lineRule="auto"/>
              <w:jc w:val="center"/>
              <w:rPr>
                <w:rFonts w:hint="default" w:ascii="宋体" w:eastAsia="宋体"/>
                <w:sz w:val="24"/>
                <w:lang w:val="en-US" w:eastAsia="zh-CN"/>
              </w:rPr>
            </w:pPr>
            <w:r>
              <w:rPr>
                <w:rFonts w:hint="eastAsia" w:ascii="宋体"/>
                <w:sz w:val="24"/>
                <w:lang w:val="en-US" w:eastAsia="zh-CN"/>
              </w:rPr>
              <w:t>双面开口槽零件工艺分析与数控加工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51" w:type="dxa"/>
            <w:gridSpan w:val="3"/>
          </w:tcPr>
          <w:p>
            <w:pPr>
              <w:spacing w:line="480" w:lineRule="auto"/>
              <w:jc w:val="center"/>
              <w:rPr>
                <w:rFonts w:ascii="宋体"/>
                <w:b/>
                <w:sz w:val="24"/>
              </w:rPr>
            </w:pPr>
            <w:r>
              <w:rPr>
                <w:rFonts w:hint="eastAsia" w:ascii="宋体" w:hAnsi="宋体"/>
                <w:b/>
                <w:sz w:val="24"/>
              </w:rPr>
              <w:t>课题类型</w:t>
            </w:r>
          </w:p>
        </w:tc>
        <w:tc>
          <w:tcPr>
            <w:tcW w:w="7312" w:type="dxa"/>
            <w:gridSpan w:val="8"/>
            <w:vAlign w:val="center"/>
          </w:tcPr>
          <w:p>
            <w:pPr>
              <w:spacing w:line="480" w:lineRule="auto"/>
              <w:jc w:val="center"/>
              <w:rPr>
                <w:rFonts w:ascii="宋体"/>
                <w:szCs w:val="21"/>
              </w:rPr>
            </w:pPr>
            <w:r>
              <w:rPr>
                <w:rFonts w:hint="eastAsia" w:ascii="宋体" w:hAnsi="宋体"/>
                <w:szCs w:val="21"/>
              </w:rPr>
              <w:t>①产品设计（</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②工艺设计（</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③方案设计（</w:t>
            </w:r>
            <w:r>
              <w:rPr>
                <w:rFonts w:ascii="宋体" w:hAnsi="宋体"/>
                <w:szCs w:val="21"/>
              </w:rPr>
              <w:t xml:space="preserve"> </w:t>
            </w:r>
            <w:r>
              <w:rPr>
                <w:rFonts w:ascii="Arial" w:hAnsi="Arial" w:cs="Arial"/>
                <w:szCs w:val="21"/>
              </w:rPr>
              <w:t>√</w:t>
            </w:r>
            <w:r>
              <w:rPr>
                <w:rFonts w:ascii="宋体" w:hAnsi="宋体"/>
                <w:szCs w:val="21"/>
              </w:rPr>
              <w:t xml:space="preserve"> </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51" w:type="dxa"/>
            <w:gridSpan w:val="3"/>
          </w:tcPr>
          <w:p>
            <w:pPr>
              <w:spacing w:line="480" w:lineRule="auto"/>
              <w:jc w:val="center"/>
              <w:rPr>
                <w:rFonts w:ascii="宋体"/>
                <w:b/>
                <w:sz w:val="24"/>
              </w:rPr>
            </w:pPr>
            <w:r>
              <w:rPr>
                <w:rFonts w:hint="eastAsia" w:ascii="宋体" w:hAnsi="宋体"/>
                <w:b/>
                <w:sz w:val="24"/>
              </w:rPr>
              <w:t>课题来源</w:t>
            </w:r>
          </w:p>
        </w:tc>
        <w:tc>
          <w:tcPr>
            <w:tcW w:w="7312" w:type="dxa"/>
            <w:gridSpan w:val="8"/>
            <w:vAlign w:val="center"/>
          </w:tcPr>
          <w:p>
            <w:pPr>
              <w:spacing w:line="480" w:lineRule="auto"/>
              <w:jc w:val="center"/>
              <w:rPr>
                <w:rFonts w:ascii="宋体"/>
                <w:szCs w:val="21"/>
              </w:rPr>
            </w:pPr>
            <w:r>
              <w:rPr>
                <w:rFonts w:hint="eastAsia" w:ascii="宋体" w:hAnsi="宋体"/>
                <w:szCs w:val="21"/>
              </w:rPr>
              <w:t>①工作任务题（</w:t>
            </w:r>
            <w:r>
              <w:rPr>
                <w:rFonts w:ascii="宋体" w:hAnsi="宋体"/>
                <w:szCs w:val="21"/>
              </w:rPr>
              <w:t xml:space="preserve"> </w:t>
            </w:r>
            <w:r>
              <w:rPr>
                <w:rFonts w:hint="eastAsia" w:ascii="宋体" w:hAnsi="宋体"/>
                <w:szCs w:val="21"/>
              </w:rPr>
              <w:t>）②实践实训题（</w:t>
            </w:r>
            <w:r>
              <w:rPr>
                <w:rFonts w:hint="eastAsia" w:ascii="宋体" w:hAnsi="宋体"/>
                <w:szCs w:val="21"/>
                <w:lang w:val="en-US" w:eastAsia="zh-CN"/>
              </w:rPr>
              <w:t xml:space="preserve"> </w:t>
            </w:r>
            <w:r>
              <w:rPr>
                <w:rFonts w:hint="eastAsia" w:ascii="宋体" w:hAnsi="宋体"/>
                <w:szCs w:val="21"/>
              </w:rPr>
              <w:t>）③模拟或仿真题（</w:t>
            </w:r>
            <w:r>
              <w:rPr>
                <w:rFonts w:ascii="宋体" w:hAnsi="宋体"/>
                <w:szCs w:val="21"/>
              </w:rPr>
              <w:t xml:space="preserve"> </w:t>
            </w:r>
            <w:r>
              <w:rPr>
                <w:rFonts w:hint="eastAsia" w:ascii="宋体" w:hAnsi="宋体"/>
                <w:szCs w:val="21"/>
              </w:rPr>
              <w:t>）④学生自选题（</w:t>
            </w:r>
            <w:r>
              <w:rPr>
                <w:rFonts w:ascii="Arial" w:hAnsi="Arial" w:cs="Arial"/>
                <w:szCs w:val="21"/>
              </w:rPr>
              <w:t>√</w:t>
            </w:r>
            <w:r>
              <w:rPr>
                <w:rFonts w:ascii="宋体" w:hAnsi="宋体"/>
                <w:szCs w:val="21"/>
              </w:rPr>
              <w:t xml:space="preserve"> </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951" w:type="dxa"/>
            <w:gridSpan w:val="3"/>
          </w:tcPr>
          <w:p>
            <w:pPr>
              <w:spacing w:line="720" w:lineRule="auto"/>
              <w:jc w:val="center"/>
            </w:pPr>
            <w:r>
              <w:rPr>
                <w:rFonts w:hint="eastAsia" w:ascii="宋体" w:hAnsi="宋体"/>
                <w:b/>
                <w:sz w:val="24"/>
              </w:rPr>
              <w:t>指导老师</w:t>
            </w:r>
          </w:p>
        </w:tc>
        <w:tc>
          <w:tcPr>
            <w:tcW w:w="1251" w:type="dxa"/>
            <w:gridSpan w:val="3"/>
            <w:vAlign w:val="center"/>
          </w:tcPr>
          <w:p>
            <w:pPr>
              <w:spacing w:line="460" w:lineRule="atLeast"/>
              <w:jc w:val="center"/>
              <w:rPr>
                <w:rFonts w:hint="eastAsia" w:ascii="宋体" w:eastAsia="宋体"/>
                <w:sz w:val="24"/>
                <w:lang w:val="en-US" w:eastAsia="zh-CN"/>
              </w:rPr>
            </w:pPr>
            <w:r>
              <w:rPr>
                <w:rFonts w:hint="eastAsia" w:ascii="宋体"/>
                <w:sz w:val="24"/>
                <w:lang w:val="en-US" w:eastAsia="zh-CN"/>
              </w:rPr>
              <w:t>高星</w:t>
            </w:r>
          </w:p>
        </w:tc>
        <w:tc>
          <w:tcPr>
            <w:tcW w:w="2507" w:type="dxa"/>
            <w:gridSpan w:val="3"/>
            <w:vAlign w:val="center"/>
          </w:tcPr>
          <w:p>
            <w:pPr>
              <w:spacing w:line="460" w:lineRule="atLeast"/>
              <w:jc w:val="center"/>
              <w:rPr>
                <w:rFonts w:ascii="宋体"/>
                <w:b/>
                <w:sz w:val="24"/>
              </w:rPr>
            </w:pPr>
            <w:r>
              <w:rPr>
                <w:rFonts w:hint="eastAsia" w:ascii="宋体" w:hAnsi="宋体"/>
                <w:b/>
                <w:sz w:val="24"/>
              </w:rPr>
              <w:t>任务下达日期</w:t>
            </w:r>
          </w:p>
        </w:tc>
        <w:tc>
          <w:tcPr>
            <w:tcW w:w="3554" w:type="dxa"/>
            <w:gridSpan w:val="2"/>
            <w:vAlign w:val="center"/>
          </w:tcPr>
          <w:p>
            <w:pPr>
              <w:spacing w:line="460" w:lineRule="atLeast"/>
              <w:jc w:val="center"/>
              <w:rPr>
                <w:rFonts w:ascii="宋体"/>
                <w:sz w:val="24"/>
              </w:rPr>
            </w:pPr>
            <w:r>
              <w:rPr>
                <w:rFonts w:ascii="宋体" w:hAnsi="宋体"/>
                <w:color w:val="auto"/>
                <w:sz w:val="24"/>
                <w:highlight w:val="none"/>
                <w:u w:val="single"/>
              </w:rPr>
              <w:t>201</w:t>
            </w:r>
            <w:r>
              <w:rPr>
                <w:rFonts w:hint="eastAsia" w:ascii="宋体" w:hAnsi="宋体"/>
                <w:color w:val="auto"/>
                <w:sz w:val="24"/>
                <w:highlight w:val="none"/>
                <w:u w:val="single"/>
                <w:lang w:val="en-US" w:eastAsia="zh-CN"/>
              </w:rPr>
              <w:t>9</w:t>
            </w:r>
            <w:r>
              <w:rPr>
                <w:rFonts w:hint="eastAsia" w:ascii="宋体" w:hAnsi="宋体"/>
                <w:color w:val="auto"/>
                <w:sz w:val="24"/>
                <w:highlight w:val="none"/>
              </w:rPr>
              <w:t>年</w:t>
            </w:r>
            <w:r>
              <w:rPr>
                <w:rFonts w:ascii="宋体" w:hAnsi="宋体"/>
                <w:color w:val="auto"/>
                <w:sz w:val="24"/>
                <w:highlight w:val="none"/>
                <w:u w:val="single"/>
              </w:rPr>
              <w:t xml:space="preserve"> 1</w:t>
            </w:r>
            <w:r>
              <w:rPr>
                <w:rFonts w:hint="eastAsia" w:ascii="宋体" w:hAnsi="宋体"/>
                <w:color w:val="auto"/>
                <w:sz w:val="24"/>
                <w:highlight w:val="none"/>
                <w:u w:val="single"/>
                <w:lang w:val="en-US" w:eastAsia="zh-CN"/>
              </w:rPr>
              <w:t>1</w:t>
            </w:r>
            <w:r>
              <w:rPr>
                <w:rFonts w:hint="eastAsia" w:ascii="宋体" w:hAnsi="宋体"/>
                <w:color w:val="auto"/>
                <w:sz w:val="24"/>
                <w:highlight w:val="none"/>
              </w:rPr>
              <w:t>月</w:t>
            </w:r>
            <w:r>
              <w:rPr>
                <w:rFonts w:ascii="宋体" w:hAnsi="宋体"/>
                <w:color w:val="auto"/>
                <w:sz w:val="24"/>
                <w:highlight w:val="none"/>
                <w:u w:val="single"/>
              </w:rPr>
              <w:t xml:space="preserve"> </w:t>
            </w:r>
            <w:r>
              <w:rPr>
                <w:rFonts w:hint="eastAsia" w:ascii="宋体" w:hAnsi="宋体"/>
                <w:color w:val="auto"/>
                <w:sz w:val="24"/>
                <w:highlight w:val="none"/>
                <w:u w:val="single"/>
                <w:lang w:val="en-US" w:eastAsia="zh-CN"/>
              </w:rPr>
              <w:t>16</w:t>
            </w:r>
            <w:r>
              <w:rPr>
                <w:rFonts w:ascii="宋体" w:hAnsi="宋体"/>
                <w:color w:val="auto"/>
                <w:sz w:val="24"/>
                <w:highlight w:val="none"/>
                <w:u w:val="single"/>
              </w:rPr>
              <w:t xml:space="preserve"> </w:t>
            </w:r>
            <w:r>
              <w:rPr>
                <w:rFonts w:hint="eastAsia" w:ascii="宋体" w:hAnsi="宋体"/>
                <w:color w:val="auto"/>
                <w:sz w:val="24"/>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63" w:type="dxa"/>
            <w:gridSpan w:val="11"/>
          </w:tcPr>
          <w:p>
            <w:pPr>
              <w:spacing w:line="480" w:lineRule="auto"/>
              <w:jc w:val="center"/>
              <w:rPr>
                <w:rFonts w:ascii="宋体"/>
                <w:b/>
                <w:sz w:val="28"/>
                <w:szCs w:val="28"/>
              </w:rPr>
            </w:pPr>
            <w:r>
              <w:rPr>
                <w:rFonts w:ascii="宋体" w:hAnsi="宋体"/>
                <w:b/>
                <w:sz w:val="28"/>
                <w:szCs w:val="28"/>
              </w:rPr>
              <w:t>1</w:t>
            </w:r>
            <w:r>
              <w:rPr>
                <w:rFonts w:hint="eastAsia" w:ascii="宋体" w:hAnsi="宋体"/>
                <w:b/>
                <w:sz w:val="28"/>
                <w:szCs w:val="28"/>
              </w:rPr>
              <w:t>．毕业设计内容要求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063" w:type="dxa"/>
            <w:gridSpan w:val="2"/>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宋体"/>
                <w:b/>
                <w:sz w:val="24"/>
              </w:rPr>
            </w:pPr>
            <w:r>
              <w:rPr>
                <w:rFonts w:hint="eastAsia" w:ascii="宋体" w:hAnsi="宋体"/>
                <w:b/>
                <w:bCs/>
                <w:sz w:val="24"/>
              </w:rPr>
              <w:t>（</w:t>
            </w:r>
            <w:r>
              <w:rPr>
                <w:rFonts w:ascii="宋体" w:hAnsi="宋体"/>
                <w:b/>
                <w:bCs/>
                <w:sz w:val="24"/>
              </w:rPr>
              <w:t>1</w:t>
            </w:r>
            <w:r>
              <w:rPr>
                <w:rFonts w:hint="eastAsia" w:ascii="宋体" w:hAnsi="宋体"/>
                <w:b/>
                <w:bCs/>
                <w:sz w:val="24"/>
              </w:rPr>
              <w:t>）选题背景及意义</w:t>
            </w:r>
          </w:p>
        </w:tc>
        <w:tc>
          <w:tcPr>
            <w:tcW w:w="8200" w:type="dxa"/>
            <w:gridSpan w:val="9"/>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eastAsia="宋体" w:cs="宋体"/>
                <w:color w:val="auto"/>
                <w:sz w:val="24"/>
                <w:lang w:eastAsia="zh-CN"/>
              </w:rPr>
            </w:pPr>
            <w:r>
              <w:rPr>
                <w:rFonts w:hint="eastAsia" w:ascii="宋体" w:cs="宋体"/>
                <w:color w:val="auto"/>
                <w:sz w:val="24"/>
              </w:rPr>
              <w:t>随着时代的发展，不管是航天航空、生物医疗等高技术产业还是汽车、家电等制造业对于高精度、高效率的零件生产都有着巨大需求</w:t>
            </w:r>
            <w:r>
              <w:rPr>
                <w:rFonts w:hint="eastAsia" w:ascii="宋体" w:cs="宋体"/>
                <w:color w:val="auto"/>
                <w:sz w:val="24"/>
                <w:lang w:eastAsia="zh-CN"/>
              </w:rPr>
              <w:t>。本次选题能够充分检验在校所学，提升综合素质，锻炼实操能力，也为今后从事相关工作奠定了基础和经验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063" w:type="dxa"/>
            <w:gridSpan w:val="2"/>
            <w:vAlign w:val="center"/>
          </w:tcPr>
          <w:p>
            <w:pPr>
              <w:spacing w:line="360" w:lineRule="auto"/>
              <w:jc w:val="left"/>
              <w:rPr>
                <w:rFonts w:ascii="宋体"/>
                <w:b/>
                <w:bCs/>
                <w:sz w:val="24"/>
              </w:rPr>
            </w:pPr>
            <w:r>
              <w:rPr>
                <w:rFonts w:hint="eastAsia" w:ascii="宋体" w:hAnsi="宋体"/>
                <w:b/>
                <w:bCs/>
                <w:sz w:val="24"/>
              </w:rPr>
              <w:t>（</w:t>
            </w:r>
            <w:r>
              <w:rPr>
                <w:rFonts w:ascii="宋体" w:hAnsi="宋体"/>
                <w:b/>
                <w:bCs/>
                <w:sz w:val="24"/>
              </w:rPr>
              <w:t>2</w:t>
            </w:r>
            <w:r>
              <w:rPr>
                <w:rFonts w:hint="eastAsia" w:ascii="宋体" w:hAnsi="宋体"/>
                <w:b/>
                <w:bCs/>
                <w:sz w:val="24"/>
              </w:rPr>
              <w:t>）毕业设计目的</w:t>
            </w:r>
          </w:p>
        </w:tc>
        <w:tc>
          <w:tcPr>
            <w:tcW w:w="8200" w:type="dxa"/>
            <w:gridSpan w:val="9"/>
            <w:vAlign w:val="center"/>
          </w:tcPr>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color w:val="auto"/>
                <w:sz w:val="24"/>
                <w:lang w:val="en-US" w:eastAsia="zh-CN"/>
              </w:rPr>
            </w:pPr>
            <w:r>
              <w:rPr>
                <w:rFonts w:hint="eastAsia" w:ascii="宋体" w:hAnsi="宋体"/>
                <w:sz w:val="24"/>
                <w:lang w:val="en-US" w:eastAsia="zh-CN"/>
              </w:rPr>
              <w:t>本课题的主要目的在于通过结合所学知识解决零件实际生产加工的问题。题目来源于世界技能竞赛中国队的练习题，具有非常重要的现实意义。本课题的意义</w:t>
            </w:r>
            <w:bookmarkStart w:id="0" w:name="_GoBack"/>
            <w:bookmarkEnd w:id="0"/>
            <w:r>
              <w:rPr>
                <w:rFonts w:hint="eastAsia" w:ascii="宋体" w:hAnsi="宋体"/>
                <w:sz w:val="24"/>
                <w:lang w:val="en-US" w:eastAsia="zh-CN"/>
              </w:rPr>
              <w:t>在于如何通过融汇所学知识来完成高质量的零件加工，在实际生产中，要设计出合理的加工工艺是需要在实践过程中不断积累经验的，因此对于每一个设计参数我们都要考虑到实际生产的合理性，通过建模来保证零件的尺寸精度，通过Vericut来来优化刀路轨迹后处理后的NC程序，从而使设计出的工艺不但可行而且能生产出高质量高成品率的工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1063" w:type="dxa"/>
            <w:gridSpan w:val="2"/>
            <w:vAlign w:val="center"/>
          </w:tcPr>
          <w:p>
            <w:pPr>
              <w:spacing w:line="360" w:lineRule="auto"/>
              <w:jc w:val="left"/>
              <w:rPr>
                <w:rFonts w:ascii="宋体"/>
                <w:b/>
                <w:sz w:val="24"/>
              </w:rPr>
            </w:pPr>
            <w:r>
              <w:rPr>
                <w:rFonts w:hint="eastAsia" w:ascii="宋体" w:hAnsi="宋体"/>
                <w:b/>
                <w:sz w:val="24"/>
              </w:rPr>
              <w:t>（</w:t>
            </w:r>
            <w:r>
              <w:rPr>
                <w:rFonts w:ascii="宋体" w:hAnsi="宋体"/>
                <w:b/>
                <w:sz w:val="24"/>
              </w:rPr>
              <w:t>3</w:t>
            </w:r>
            <w:r>
              <w:rPr>
                <w:rFonts w:hint="eastAsia" w:ascii="宋体" w:hAnsi="宋体"/>
                <w:b/>
                <w:sz w:val="24"/>
              </w:rPr>
              <w:t>）拟解决的问题</w:t>
            </w:r>
          </w:p>
        </w:tc>
        <w:tc>
          <w:tcPr>
            <w:tcW w:w="8200" w:type="dxa"/>
            <w:gridSpan w:val="9"/>
            <w:vAlign w:val="center"/>
          </w:tcPr>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cs="宋体"/>
                <w:color w:val="auto"/>
                <w:sz w:val="24"/>
                <w:lang w:val="en-US" w:eastAsia="zh-CN"/>
              </w:rPr>
            </w:pPr>
            <w:r>
              <w:rPr>
                <w:rFonts w:hint="eastAsia" w:ascii="宋体" w:cs="宋体"/>
                <w:color w:val="auto"/>
                <w:sz w:val="24"/>
                <w:lang w:eastAsia="zh-CN"/>
              </w:rPr>
              <w:t>通过</w:t>
            </w:r>
            <w:r>
              <w:rPr>
                <w:rFonts w:hint="eastAsia" w:ascii="宋体" w:cs="宋体"/>
                <w:color w:val="auto"/>
                <w:sz w:val="24"/>
                <w:lang w:val="en-US" w:eastAsia="zh-CN"/>
              </w:rPr>
              <w:t>Siemens NX实现零件的建模；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cs="宋体"/>
                <w:color w:val="auto"/>
                <w:sz w:val="24"/>
                <w:lang w:val="en-US" w:eastAsia="zh-CN"/>
              </w:rPr>
            </w:pPr>
            <w:r>
              <w:rPr>
                <w:rFonts w:hint="eastAsia" w:ascii="宋体" w:cs="宋体"/>
                <w:color w:val="auto"/>
                <w:sz w:val="24"/>
                <w:lang w:val="en-US" w:eastAsia="zh-CN"/>
              </w:rPr>
              <w:t>利用Siemens NX的加工模块，对零件进行模型和毛坯的参数设定，生成刀路轨迹；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宋体" w:cs="宋体"/>
                <w:color w:val="FF0000"/>
                <w:sz w:val="24"/>
                <w:lang w:val="en-US" w:eastAsia="zh-CN"/>
              </w:rPr>
            </w:pPr>
            <w:r>
              <w:rPr>
                <w:rFonts w:hint="eastAsia" w:ascii="宋体" w:cs="宋体"/>
                <w:color w:val="auto"/>
                <w:sz w:val="24"/>
                <w:lang w:val="en-US" w:eastAsia="zh-CN"/>
              </w:rPr>
              <w:t>重点解决Siemens NX的CAM模块中的后处理模块生成可被机床直接执行的NC数控代码（G代码）。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6" w:hRule="atLeast"/>
        </w:trPr>
        <w:tc>
          <w:tcPr>
            <w:tcW w:w="1063" w:type="dxa"/>
            <w:gridSpan w:val="2"/>
            <w:vAlign w:val="center"/>
          </w:tcPr>
          <w:p>
            <w:pPr>
              <w:spacing w:line="360" w:lineRule="auto"/>
              <w:jc w:val="left"/>
              <w:rPr>
                <w:rFonts w:ascii="宋体"/>
                <w:b/>
                <w:bCs/>
                <w:sz w:val="24"/>
              </w:rPr>
            </w:pPr>
            <w:r>
              <w:rPr>
                <w:rFonts w:hint="eastAsia" w:ascii="宋体" w:hAnsi="宋体"/>
                <w:b/>
                <w:bCs/>
                <w:sz w:val="24"/>
              </w:rPr>
              <w:t>（</w:t>
            </w:r>
            <w:r>
              <w:rPr>
                <w:rFonts w:ascii="宋体" w:hAnsi="宋体"/>
                <w:b/>
                <w:bCs/>
                <w:sz w:val="24"/>
              </w:rPr>
              <w:t>4</w:t>
            </w:r>
            <w:r>
              <w:rPr>
                <w:rFonts w:hint="eastAsia" w:ascii="宋体" w:hAnsi="宋体"/>
                <w:b/>
                <w:bCs/>
                <w:sz w:val="24"/>
              </w:rPr>
              <w:t>）毕业设计主要内容</w:t>
            </w:r>
          </w:p>
        </w:tc>
        <w:tc>
          <w:tcPr>
            <w:tcW w:w="8200" w:type="dxa"/>
            <w:gridSpan w:val="9"/>
            <w:vAlign w:val="center"/>
          </w:tcPr>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cs="宋体"/>
                <w:color w:val="FF0000"/>
                <w:sz w:val="24"/>
              </w:rPr>
            </w:pPr>
            <w:r>
              <w:rPr>
                <w:rFonts w:hint="eastAsia" w:ascii="宋体" w:hAnsi="宋体"/>
                <w:sz w:val="24"/>
                <w:lang w:val="en-US" w:eastAsia="zh-CN"/>
              </w:rPr>
              <w:t>首先根据零件图绘制出零件的三维模型；制作工程图来检查建模过程中尺寸是否准确，并明确零件的结构特征和技术要求；然后通过工艺分析确定刀具类型、装夹方式以及切削用量等加工要素，自动生成刀路轨迹；再将刀路轨迹经过后处理导出程序，将导出程序运用Vericut仿真检验是否存在过切、欠切、碰撞、超行程等错误；最后将优化后的NC程序使用加工中心完成零件的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5" w:hRule="atLeast"/>
        </w:trPr>
        <w:tc>
          <w:tcPr>
            <w:tcW w:w="1063" w:type="dxa"/>
            <w:gridSpan w:val="2"/>
            <w:vAlign w:val="center"/>
          </w:tcPr>
          <w:p>
            <w:pPr>
              <w:spacing w:line="360" w:lineRule="auto"/>
              <w:jc w:val="left"/>
              <w:rPr>
                <w:rFonts w:ascii="宋体"/>
                <w:b/>
                <w:bCs/>
                <w:sz w:val="24"/>
              </w:rPr>
            </w:pPr>
            <w:r>
              <w:rPr>
                <w:rFonts w:hint="eastAsia" w:ascii="宋体" w:hAnsi="宋体"/>
                <w:b/>
                <w:bCs/>
                <w:sz w:val="24"/>
              </w:rPr>
              <w:t>（</w:t>
            </w:r>
            <w:r>
              <w:rPr>
                <w:rFonts w:ascii="宋体" w:hAnsi="宋体"/>
                <w:b/>
                <w:bCs/>
                <w:sz w:val="24"/>
              </w:rPr>
              <w:t>5</w:t>
            </w:r>
            <w:r>
              <w:rPr>
                <w:rFonts w:hint="eastAsia" w:ascii="宋体" w:hAnsi="宋体"/>
                <w:b/>
                <w:bCs/>
                <w:sz w:val="24"/>
              </w:rPr>
              <w:t>）提交毕业设计成果</w:t>
            </w:r>
          </w:p>
        </w:tc>
        <w:tc>
          <w:tcPr>
            <w:tcW w:w="8200" w:type="dxa"/>
            <w:gridSpan w:val="9"/>
            <w:vAlign w:val="top"/>
          </w:tcPr>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color w:val="auto"/>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color w:val="auto"/>
                <w:sz w:val="24"/>
                <w:lang w:val="en-US" w:eastAsia="zh-CN"/>
              </w:rPr>
            </w:pPr>
            <w:r>
              <w:rPr>
                <w:rFonts w:hint="eastAsia" w:ascii="宋体" w:hAnsi="宋体" w:cs="宋体"/>
                <w:color w:val="auto"/>
                <w:sz w:val="24"/>
                <w:lang w:val="en-US" w:eastAsia="zh-CN"/>
              </w:rPr>
              <w:t>完成</w:t>
            </w:r>
            <w:r>
              <w:rPr>
                <w:rFonts w:hint="eastAsia" w:ascii="宋体" w:cs="宋体"/>
                <w:color w:val="auto"/>
                <w:sz w:val="24"/>
                <w:lang w:val="en-US" w:eastAsia="zh-CN"/>
              </w:rPr>
              <w:t>双面开口槽零件的工艺分析与数控加工毕业设计，根据本设计题目完成零件的Siemens NX建模及刀路轨迹的生成，将刀路轨迹后处理后通过</w:t>
            </w:r>
            <w:r>
              <w:rPr>
                <w:rFonts w:hint="eastAsia" w:ascii="宋体" w:hAnsi="宋体"/>
                <w:sz w:val="24"/>
                <w:lang w:val="en-US" w:eastAsia="zh-CN"/>
              </w:rPr>
              <w:t>Vericut仿真，并进行数控加工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9263" w:type="dxa"/>
            <w:gridSpan w:val="11"/>
          </w:tcPr>
          <w:p>
            <w:pPr>
              <w:jc w:val="center"/>
              <w:rPr>
                <w:rFonts w:ascii="宋体"/>
                <w:sz w:val="28"/>
                <w:szCs w:val="28"/>
              </w:rPr>
            </w:pPr>
            <w:r>
              <w:rPr>
                <w:rFonts w:ascii="宋体" w:hAnsi="宋体"/>
                <w:b/>
                <w:sz w:val="28"/>
                <w:szCs w:val="28"/>
              </w:rPr>
              <w:t>2.</w:t>
            </w:r>
            <w:r>
              <w:rPr>
                <w:rFonts w:hint="eastAsia" w:ascii="宋体" w:hAnsi="宋体"/>
                <w:b/>
                <w:sz w:val="28"/>
                <w:szCs w:val="28"/>
              </w:rPr>
              <w:t>主要参考资源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2" w:hRule="atLeast"/>
        </w:trPr>
        <w:tc>
          <w:tcPr>
            <w:tcW w:w="9263" w:type="dxa"/>
            <w:gridSpan w:val="11"/>
          </w:tcPr>
          <w:p>
            <w:pPr>
              <w:ind w:left="459" w:hanging="344" w:hangingChars="164"/>
              <w:jc w:val="both"/>
              <w:rPr>
                <w:rFonts w:ascii="Times New Roman" w:hAnsi="Times New Roman" w:cs="Times New Roman"/>
              </w:rPr>
            </w:pPr>
            <w:r>
              <w:rPr>
                <w:rFonts w:ascii="Times New Roman" w:hAnsi="Times New Roman" w:cs="Times New Roman"/>
              </w:rPr>
              <w:t xml:space="preserve">[1] 编委会.加工中心操作工（基础知识 中级技能）[M].北京:劳动版,2010. </w:t>
            </w:r>
          </w:p>
          <w:p>
            <w:pPr>
              <w:ind w:left="459" w:hanging="344" w:hangingChars="164"/>
              <w:jc w:val="both"/>
              <w:rPr>
                <w:rFonts w:ascii="Times New Roman" w:hAnsi="Times New Roman" w:cs="Times New Roman"/>
              </w:rPr>
            </w:pPr>
            <w:r>
              <w:rPr>
                <w:rFonts w:ascii="Times New Roman" w:hAnsi="Times New Roman" w:cs="Times New Roman"/>
              </w:rPr>
              <w:t xml:space="preserve">[2] 沈建峰.数控铣床/加工中心技能鉴定考点分析和试题集萃[M].北京,2013. </w:t>
            </w:r>
          </w:p>
          <w:p>
            <w:pPr>
              <w:ind w:left="459" w:hanging="344" w:hangingChars="164"/>
              <w:jc w:val="both"/>
              <w:rPr>
                <w:rFonts w:ascii="Times New Roman" w:hAnsi="Times New Roman" w:cs="Times New Roman"/>
              </w:rPr>
            </w:pPr>
            <w:r>
              <w:rPr>
                <w:rFonts w:ascii="Times New Roman" w:hAnsi="Times New Roman" w:cs="Times New Roman"/>
              </w:rPr>
              <w:t xml:space="preserve">[3] FANUC 0i-MC 系统编程与机床操作说明书. </w:t>
            </w:r>
          </w:p>
          <w:p>
            <w:pPr>
              <w:ind w:left="459" w:hanging="344" w:hangingChars="164"/>
              <w:jc w:val="both"/>
              <w:rPr>
                <w:rFonts w:ascii="Times New Roman" w:hAnsi="Times New Roman" w:cs="Times New Roman"/>
              </w:rPr>
            </w:pPr>
            <w:r>
              <w:rPr>
                <w:rFonts w:ascii="Times New Roman" w:hAnsi="Times New Roman" w:cs="Times New Roman"/>
              </w:rPr>
              <w:t xml:space="preserve">[4] SIEMENS 802D 系统编程与机床操作说明书. </w:t>
            </w:r>
          </w:p>
          <w:p>
            <w:pPr>
              <w:ind w:left="459" w:hanging="344" w:hangingChars="164"/>
              <w:jc w:val="both"/>
              <w:rPr>
                <w:rFonts w:ascii="Times New Roman" w:hAnsi="Times New Roman" w:cs="Times New Roman"/>
              </w:rPr>
            </w:pPr>
            <w:r>
              <w:rPr>
                <w:rFonts w:ascii="Times New Roman" w:hAnsi="Times New Roman" w:cs="Times New Roman"/>
              </w:rPr>
              <w:t xml:space="preserve">[5] 杨安林.机械制图 [M].北京:湖南科学技术出版社，2013. </w:t>
            </w:r>
          </w:p>
          <w:p>
            <w:pPr>
              <w:ind w:left="459" w:hanging="344" w:hangingChars="164"/>
              <w:jc w:val="both"/>
              <w:rPr>
                <w:rFonts w:ascii="Times New Roman" w:hAnsi="Times New Roman" w:cs="Times New Roman"/>
              </w:rPr>
            </w:pPr>
            <w:r>
              <w:rPr>
                <w:rFonts w:ascii="Times New Roman" w:hAnsi="Times New Roman" w:cs="Times New Roman"/>
              </w:rPr>
              <w:t xml:space="preserve">[6] 孙玉福,孟迪主.金属材料速查速算手册[M].北京:机械工业出版社,2013. </w:t>
            </w:r>
          </w:p>
          <w:p>
            <w:pPr>
              <w:ind w:left="459" w:hanging="344" w:hangingChars="164"/>
              <w:jc w:val="both"/>
              <w:rPr>
                <w:rFonts w:ascii="Times New Roman" w:hAnsi="Times New Roman" w:cs="Times New Roman"/>
              </w:rPr>
            </w:pPr>
            <w:r>
              <w:rPr>
                <w:rFonts w:ascii="Times New Roman" w:hAnsi="Times New Roman" w:cs="Times New Roman"/>
              </w:rPr>
              <w:t xml:space="preserve">[7] 刘昌丽,周进.UG NX 8.0 中文版完全自学手册[M].北京:人民电邮出版社，2012. </w:t>
            </w:r>
          </w:p>
          <w:p>
            <w:pPr>
              <w:ind w:left="459" w:hanging="344" w:hangingChars="164"/>
              <w:jc w:val="both"/>
              <w:rPr>
                <w:rFonts w:ascii="Times New Roman" w:hAnsi="Times New Roman" w:cs="Times New Roman"/>
              </w:rPr>
            </w:pPr>
            <w:r>
              <w:rPr>
                <w:rFonts w:ascii="Times New Roman" w:hAnsi="Times New Roman" w:cs="Times New Roman"/>
              </w:rPr>
              <w:t xml:space="preserve">[8] 董朋莎,孙会来.基于 VERICUT 的变螺距螺杆多轴数控加工仿真研究[J].组合机床与自动化加工技术. </w:t>
            </w:r>
          </w:p>
          <w:p>
            <w:pPr>
              <w:ind w:left="459" w:hanging="344" w:hangingChars="164"/>
              <w:jc w:val="both"/>
              <w:rPr>
                <w:rFonts w:ascii="Times New Roman" w:hAnsi="Times New Roman" w:cs="Times New Roman"/>
              </w:rPr>
            </w:pPr>
            <w:r>
              <w:rPr>
                <w:rFonts w:ascii="Times New Roman" w:hAnsi="Times New Roman" w:cs="Times New Roman"/>
              </w:rPr>
              <w:t xml:space="preserve">[9] 任德宝.数控加工切削参数优化探讨与实践[J/OL].世界有色金属. </w:t>
            </w:r>
          </w:p>
          <w:p>
            <w:pPr>
              <w:ind w:left="459" w:hanging="344" w:hangingChars="164"/>
              <w:jc w:val="both"/>
              <w:rPr>
                <w:rFonts w:ascii="Times New Roman" w:hAnsi="Times New Roman" w:cs="Times New Roman"/>
              </w:rPr>
            </w:pPr>
            <w:r>
              <w:rPr>
                <w:rFonts w:ascii="Times New Roman" w:hAnsi="Times New Roman" w:cs="Times New Roman"/>
              </w:rPr>
              <w:t>[10] 荆鑫.试论数控机床的高速高精技术[J/OL].世界有色金属.</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Theme="minorEastAsia" w:hAnsiTheme="minorEastAsia" w:eastAsiaTheme="minorEastAsia" w:cstheme="minorEastAsia"/>
                <w:sz w:val="24"/>
                <w:szCs w:val="24"/>
                <w:lang w:val="en-US" w:eastAsia="zh-CN"/>
              </w:rPr>
            </w:pPr>
            <w:r>
              <w:rPr>
                <w:rFonts w:ascii="Times New Roman" w:hAnsi="Times New Roman" w:cs="Times New Roman"/>
              </w:rPr>
              <w:t>[11] 洪惠良.CAD/CAM应用技术（UG）[M].北京:中国劳动社会保障出版社，2012.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9263" w:type="dxa"/>
            <w:gridSpan w:val="11"/>
          </w:tcPr>
          <w:p>
            <w:pPr>
              <w:widowControl/>
              <w:spacing w:beforeLines="50" w:line="360" w:lineRule="auto"/>
              <w:ind w:firstLine="562" w:firstLineChars="200"/>
              <w:jc w:val="center"/>
              <w:rPr>
                <w:rFonts w:ascii="宋体" w:cs="宋体"/>
                <w:color w:val="auto"/>
                <w:sz w:val="28"/>
                <w:szCs w:val="28"/>
              </w:rPr>
            </w:pPr>
            <w:r>
              <w:rPr>
                <w:rFonts w:ascii="宋体" w:hAnsi="宋体"/>
                <w:b/>
                <w:color w:val="auto"/>
                <w:sz w:val="28"/>
                <w:szCs w:val="28"/>
              </w:rPr>
              <w:t>3</w:t>
            </w:r>
            <w:r>
              <w:rPr>
                <w:rFonts w:hint="eastAsia" w:ascii="宋体" w:hAnsi="宋体"/>
                <w:b/>
                <w:color w:val="auto"/>
                <w:sz w:val="28"/>
                <w:szCs w:val="28"/>
              </w:rPr>
              <w:t>．毕业设计进度安排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2289" w:type="dxa"/>
            <w:gridSpan w:val="4"/>
          </w:tcPr>
          <w:p>
            <w:pPr>
              <w:widowControl/>
              <w:spacing w:beforeLines="50" w:line="360" w:lineRule="auto"/>
              <w:jc w:val="center"/>
              <w:rPr>
                <w:rFonts w:ascii="宋体"/>
                <w:b/>
                <w:color w:val="auto"/>
                <w:sz w:val="24"/>
              </w:rPr>
            </w:pPr>
            <w:r>
              <w:rPr>
                <w:rFonts w:hint="eastAsia" w:ascii="宋体" w:hAnsi="宋体"/>
                <w:b/>
                <w:color w:val="auto"/>
                <w:sz w:val="24"/>
              </w:rPr>
              <w:t>起止日期</w:t>
            </w:r>
          </w:p>
        </w:tc>
        <w:tc>
          <w:tcPr>
            <w:tcW w:w="6974" w:type="dxa"/>
            <w:gridSpan w:val="7"/>
          </w:tcPr>
          <w:p>
            <w:pPr>
              <w:widowControl/>
              <w:spacing w:beforeLines="50" w:line="360" w:lineRule="auto"/>
              <w:ind w:firstLine="480" w:firstLineChars="200"/>
              <w:jc w:val="center"/>
              <w:rPr>
                <w:rFonts w:ascii="宋体"/>
                <w:b/>
                <w:color w:val="auto"/>
                <w:sz w:val="24"/>
                <w:highlight w:val="none"/>
              </w:rPr>
            </w:pPr>
            <w:r>
              <w:rPr>
                <w:rFonts w:ascii="宋体" w:hAnsi="宋体"/>
                <w:color w:val="auto"/>
                <w:sz w:val="24"/>
                <w:highlight w:val="none"/>
                <w:u w:val="single"/>
              </w:rPr>
              <w:t>201</w:t>
            </w:r>
            <w:r>
              <w:rPr>
                <w:rFonts w:hint="eastAsia" w:ascii="宋体" w:hAnsi="宋体"/>
                <w:color w:val="auto"/>
                <w:sz w:val="24"/>
                <w:highlight w:val="none"/>
                <w:u w:val="single"/>
                <w:lang w:val="en-US" w:eastAsia="zh-CN"/>
              </w:rPr>
              <w:t>9</w:t>
            </w:r>
            <w:r>
              <w:rPr>
                <w:rFonts w:ascii="宋体" w:hAnsi="宋体"/>
                <w:color w:val="auto"/>
                <w:sz w:val="24"/>
                <w:highlight w:val="none"/>
                <w:u w:val="single"/>
              </w:rPr>
              <w:t xml:space="preserve"> </w:t>
            </w:r>
            <w:r>
              <w:rPr>
                <w:rFonts w:hint="eastAsia" w:ascii="宋体" w:hAnsi="宋体"/>
                <w:color w:val="auto"/>
                <w:sz w:val="24"/>
                <w:highlight w:val="none"/>
              </w:rPr>
              <w:t>年</w:t>
            </w:r>
            <w:r>
              <w:rPr>
                <w:rFonts w:ascii="宋体" w:hAnsi="宋体"/>
                <w:color w:val="auto"/>
                <w:sz w:val="24"/>
                <w:highlight w:val="none"/>
                <w:u w:val="single"/>
              </w:rPr>
              <w:t xml:space="preserve"> 1</w:t>
            </w:r>
            <w:r>
              <w:rPr>
                <w:rFonts w:hint="eastAsia" w:ascii="宋体" w:hAnsi="宋体"/>
                <w:color w:val="auto"/>
                <w:sz w:val="24"/>
                <w:highlight w:val="none"/>
                <w:u w:val="single"/>
                <w:lang w:val="en-US" w:eastAsia="zh-CN"/>
              </w:rPr>
              <w:t>1</w:t>
            </w:r>
            <w:r>
              <w:rPr>
                <w:rFonts w:hint="eastAsia" w:ascii="宋体" w:hAnsi="宋体"/>
                <w:color w:val="auto"/>
                <w:sz w:val="24"/>
                <w:highlight w:val="none"/>
              </w:rPr>
              <w:t>月</w:t>
            </w:r>
            <w:r>
              <w:rPr>
                <w:rFonts w:ascii="宋体" w:hAnsi="宋体"/>
                <w:color w:val="auto"/>
                <w:sz w:val="24"/>
                <w:highlight w:val="none"/>
                <w:u w:val="single"/>
              </w:rPr>
              <w:t xml:space="preserve"> </w:t>
            </w:r>
            <w:r>
              <w:rPr>
                <w:rFonts w:hint="eastAsia" w:ascii="宋体" w:hAnsi="宋体"/>
                <w:color w:val="auto"/>
                <w:sz w:val="24"/>
                <w:highlight w:val="none"/>
                <w:u w:val="single"/>
                <w:lang w:val="en-US" w:eastAsia="zh-CN"/>
              </w:rPr>
              <w:t>6</w:t>
            </w:r>
            <w:r>
              <w:rPr>
                <w:rFonts w:ascii="宋体" w:hAnsi="宋体"/>
                <w:color w:val="auto"/>
                <w:sz w:val="24"/>
                <w:highlight w:val="none"/>
                <w:u w:val="single"/>
              </w:rPr>
              <w:t xml:space="preserve"> </w:t>
            </w:r>
            <w:r>
              <w:rPr>
                <w:rFonts w:hint="eastAsia" w:ascii="宋体" w:hAnsi="宋体"/>
                <w:color w:val="auto"/>
                <w:sz w:val="24"/>
                <w:highlight w:val="none"/>
              </w:rPr>
              <w:t>日至</w:t>
            </w:r>
            <w:r>
              <w:rPr>
                <w:rFonts w:ascii="宋体" w:hAnsi="宋体"/>
                <w:color w:val="auto"/>
                <w:sz w:val="24"/>
                <w:highlight w:val="none"/>
                <w:u w:val="single"/>
              </w:rPr>
              <w:t xml:space="preserve"> 20</w:t>
            </w:r>
            <w:r>
              <w:rPr>
                <w:rFonts w:hint="eastAsia" w:ascii="宋体" w:hAnsi="宋体"/>
                <w:color w:val="auto"/>
                <w:sz w:val="24"/>
                <w:highlight w:val="none"/>
                <w:u w:val="single"/>
                <w:lang w:val="en-US" w:eastAsia="zh-CN"/>
              </w:rPr>
              <w:t>20</w:t>
            </w:r>
            <w:r>
              <w:rPr>
                <w:rFonts w:ascii="宋体" w:hAnsi="宋体"/>
                <w:color w:val="auto"/>
                <w:sz w:val="24"/>
                <w:highlight w:val="none"/>
                <w:u w:val="single"/>
              </w:rPr>
              <w:t xml:space="preserve"> </w:t>
            </w:r>
            <w:r>
              <w:rPr>
                <w:rFonts w:hint="eastAsia" w:ascii="宋体" w:hAnsi="宋体"/>
                <w:color w:val="auto"/>
                <w:sz w:val="24"/>
                <w:highlight w:val="none"/>
              </w:rPr>
              <w:t>年</w:t>
            </w:r>
            <w:r>
              <w:rPr>
                <w:rFonts w:ascii="宋体" w:hAnsi="宋体"/>
                <w:color w:val="auto"/>
                <w:sz w:val="24"/>
                <w:highlight w:val="none"/>
                <w:u w:val="single"/>
              </w:rPr>
              <w:t xml:space="preserve"> </w:t>
            </w:r>
            <w:r>
              <w:rPr>
                <w:rFonts w:hint="eastAsia" w:ascii="宋体" w:hAnsi="宋体"/>
                <w:color w:val="auto"/>
                <w:sz w:val="24"/>
                <w:highlight w:val="none"/>
                <w:u w:val="single"/>
                <w:lang w:val="en-US" w:eastAsia="zh-CN"/>
              </w:rPr>
              <w:t>6</w:t>
            </w:r>
            <w:r>
              <w:rPr>
                <w:rFonts w:ascii="宋体" w:hAnsi="宋体"/>
                <w:color w:val="auto"/>
                <w:sz w:val="24"/>
                <w:highlight w:val="none"/>
                <w:u w:val="single"/>
              </w:rPr>
              <w:t xml:space="preserve"> </w:t>
            </w:r>
            <w:r>
              <w:rPr>
                <w:rFonts w:hint="eastAsia" w:ascii="宋体" w:hAnsi="宋体"/>
                <w:color w:val="auto"/>
                <w:sz w:val="24"/>
                <w:highlight w:val="none"/>
              </w:rPr>
              <w:t>月</w:t>
            </w:r>
            <w:r>
              <w:rPr>
                <w:rFonts w:ascii="宋体" w:hAnsi="宋体"/>
                <w:color w:val="auto"/>
                <w:sz w:val="24"/>
                <w:highlight w:val="none"/>
                <w:u w:val="single"/>
              </w:rPr>
              <w:t xml:space="preserve">  </w:t>
            </w:r>
            <w:r>
              <w:rPr>
                <w:rFonts w:hint="eastAsia" w:ascii="宋体" w:hAnsi="宋体"/>
                <w:color w:val="auto"/>
                <w:sz w:val="24"/>
                <w:highlight w:val="none"/>
                <w:u w:val="single"/>
                <w:lang w:val="en-US" w:eastAsia="zh-CN"/>
              </w:rPr>
              <w:t>21</w:t>
            </w:r>
            <w:r>
              <w:rPr>
                <w:rFonts w:ascii="宋体" w:hAnsi="宋体"/>
                <w:color w:val="auto"/>
                <w:sz w:val="24"/>
                <w:highlight w:val="none"/>
                <w:u w:val="single"/>
              </w:rPr>
              <w:t xml:space="preserve">  </w:t>
            </w:r>
            <w:r>
              <w:rPr>
                <w:rFonts w:hint="eastAsia" w:ascii="宋体" w:hAnsi="宋体"/>
                <w:color w:val="auto"/>
                <w:sz w:val="24"/>
                <w:highlight w:val="none"/>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4483" w:type="dxa"/>
            <w:gridSpan w:val="7"/>
          </w:tcPr>
          <w:p>
            <w:pPr>
              <w:widowControl/>
              <w:spacing w:beforeLines="50" w:line="360" w:lineRule="auto"/>
              <w:ind w:firstLine="480" w:firstLineChars="200"/>
              <w:jc w:val="center"/>
              <w:rPr>
                <w:rFonts w:ascii="微软雅黑" w:hAnsi="微软雅黑" w:eastAsia="微软雅黑" w:cs="微软雅黑"/>
                <w:color w:val="auto"/>
                <w:sz w:val="24"/>
                <w:u w:val="single"/>
              </w:rPr>
            </w:pPr>
            <w:r>
              <w:rPr>
                <w:rFonts w:hint="eastAsia" w:ascii="微软雅黑" w:hAnsi="微软雅黑" w:eastAsia="微软雅黑" w:cs="微软雅黑"/>
                <w:b/>
                <w:color w:val="auto"/>
                <w:sz w:val="24"/>
              </w:rPr>
              <w:t>阶</w:t>
            </w:r>
            <w:r>
              <w:rPr>
                <w:rFonts w:ascii="微软雅黑" w:hAnsi="微软雅黑" w:eastAsia="微软雅黑" w:cs="微软雅黑"/>
                <w:b/>
                <w:color w:val="auto"/>
                <w:sz w:val="24"/>
              </w:rPr>
              <w:t xml:space="preserve">  </w:t>
            </w:r>
            <w:r>
              <w:rPr>
                <w:rFonts w:hint="eastAsia" w:ascii="微软雅黑" w:hAnsi="微软雅黑" w:eastAsia="微软雅黑" w:cs="微软雅黑"/>
                <w:b/>
                <w:color w:val="auto"/>
                <w:sz w:val="24"/>
              </w:rPr>
              <w:t>段</w:t>
            </w:r>
            <w:r>
              <w:rPr>
                <w:rFonts w:ascii="微软雅黑" w:hAnsi="微软雅黑" w:eastAsia="微软雅黑" w:cs="微软雅黑"/>
                <w:b/>
                <w:color w:val="auto"/>
                <w:sz w:val="24"/>
              </w:rPr>
              <w:t xml:space="preserve">  </w:t>
            </w:r>
            <w:r>
              <w:rPr>
                <w:rFonts w:hint="eastAsia" w:ascii="微软雅黑" w:hAnsi="微软雅黑" w:eastAsia="微软雅黑" w:cs="微软雅黑"/>
                <w:b/>
                <w:color w:val="auto"/>
                <w:sz w:val="24"/>
              </w:rPr>
              <w:t>内</w:t>
            </w:r>
            <w:r>
              <w:rPr>
                <w:rFonts w:ascii="微软雅黑" w:hAnsi="微软雅黑" w:eastAsia="微软雅黑" w:cs="微软雅黑"/>
                <w:b/>
                <w:color w:val="auto"/>
                <w:sz w:val="24"/>
              </w:rPr>
              <w:t xml:space="preserve">  </w:t>
            </w:r>
            <w:r>
              <w:rPr>
                <w:rFonts w:hint="eastAsia" w:ascii="微软雅黑" w:hAnsi="微软雅黑" w:eastAsia="微软雅黑" w:cs="微软雅黑"/>
                <w:b/>
                <w:color w:val="auto"/>
                <w:sz w:val="24"/>
              </w:rPr>
              <w:t>容</w:t>
            </w:r>
          </w:p>
        </w:tc>
        <w:tc>
          <w:tcPr>
            <w:tcW w:w="4780" w:type="dxa"/>
            <w:gridSpan w:val="4"/>
          </w:tcPr>
          <w:p>
            <w:pPr>
              <w:widowControl/>
              <w:spacing w:beforeLines="50" w:line="360" w:lineRule="auto"/>
              <w:ind w:firstLine="480" w:firstLineChars="200"/>
              <w:jc w:val="center"/>
              <w:rPr>
                <w:rFonts w:ascii="微软雅黑" w:hAnsi="微软雅黑" w:eastAsia="微软雅黑" w:cs="微软雅黑"/>
                <w:color w:val="auto"/>
                <w:sz w:val="24"/>
                <w:u w:val="single"/>
              </w:rPr>
            </w:pPr>
            <w:r>
              <w:rPr>
                <w:rFonts w:hint="eastAsia" w:ascii="微软雅黑" w:hAnsi="微软雅黑" w:eastAsia="微软雅黑" w:cs="微软雅黑"/>
                <w:b/>
                <w:color w:val="auto"/>
                <w:sz w:val="24"/>
              </w:rPr>
              <w:t>时</w:t>
            </w:r>
            <w:r>
              <w:rPr>
                <w:rFonts w:ascii="微软雅黑" w:hAnsi="微软雅黑" w:eastAsia="微软雅黑" w:cs="微软雅黑"/>
                <w:b/>
                <w:color w:val="auto"/>
                <w:sz w:val="24"/>
              </w:rPr>
              <w:t xml:space="preserve">  </w:t>
            </w:r>
            <w:r>
              <w:rPr>
                <w:rFonts w:hint="eastAsia" w:ascii="微软雅黑" w:hAnsi="微软雅黑" w:eastAsia="微软雅黑" w:cs="微软雅黑"/>
                <w:b/>
                <w:color w:val="auto"/>
                <w:sz w:val="24"/>
              </w:rPr>
              <w:t>间</w:t>
            </w:r>
            <w:r>
              <w:rPr>
                <w:rFonts w:ascii="微软雅黑" w:hAnsi="微软雅黑" w:eastAsia="微软雅黑" w:cs="微软雅黑"/>
                <w:b/>
                <w:color w:val="auto"/>
                <w:sz w:val="24"/>
              </w:rPr>
              <w:t xml:space="preserve">  </w:t>
            </w:r>
            <w:r>
              <w:rPr>
                <w:rFonts w:hint="eastAsia" w:ascii="微软雅黑" w:hAnsi="微软雅黑" w:eastAsia="微软雅黑" w:cs="微软雅黑"/>
                <w:b/>
                <w:color w:val="auto"/>
                <w:sz w:val="24"/>
              </w:rPr>
              <w:t>分</w:t>
            </w:r>
            <w:r>
              <w:rPr>
                <w:rFonts w:ascii="微软雅黑" w:hAnsi="微软雅黑" w:eastAsia="微软雅黑" w:cs="微软雅黑"/>
                <w:b/>
                <w:color w:val="auto"/>
                <w:sz w:val="24"/>
              </w:rPr>
              <w:t xml:space="preserve">  </w:t>
            </w:r>
            <w:r>
              <w:rPr>
                <w:rFonts w:hint="eastAsia" w:ascii="微软雅黑" w:hAnsi="微软雅黑" w:eastAsia="微软雅黑" w:cs="微软雅黑"/>
                <w:b/>
                <w:color w:val="auto"/>
                <w:sz w:val="24"/>
              </w:rPr>
              <w:t>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4483" w:type="dxa"/>
            <w:gridSpan w:val="7"/>
          </w:tcPr>
          <w:p>
            <w:pPr>
              <w:widowControl/>
              <w:spacing w:beforeLines="50" w:line="375" w:lineRule="atLeast"/>
              <w:ind w:firstLine="480" w:firstLineChars="200"/>
              <w:jc w:val="left"/>
              <w:rPr>
                <w:rFonts w:ascii="宋体" w:cs="宋体"/>
                <w:color w:val="auto"/>
                <w:sz w:val="24"/>
                <w:szCs w:val="24"/>
                <w:highlight w:val="none"/>
              </w:rPr>
            </w:pPr>
            <w:r>
              <w:rPr>
                <w:rFonts w:hint="eastAsia" w:ascii="宋体" w:hAnsi="宋体"/>
                <w:color w:val="auto"/>
                <w:sz w:val="24"/>
                <w:szCs w:val="24"/>
                <w:highlight w:val="none"/>
              </w:rPr>
              <w:t>思想动员并做好各项准备；</w:t>
            </w:r>
          </w:p>
        </w:tc>
        <w:tc>
          <w:tcPr>
            <w:tcW w:w="4780" w:type="dxa"/>
            <w:gridSpan w:val="4"/>
          </w:tcPr>
          <w:p>
            <w:pPr>
              <w:widowControl/>
              <w:spacing w:beforeLines="50" w:line="375" w:lineRule="atLeast"/>
              <w:ind w:firstLine="480" w:firstLineChars="200"/>
              <w:jc w:val="left"/>
              <w:rPr>
                <w:rFonts w:ascii="宋体" w:cs="宋体"/>
                <w:color w:val="auto"/>
                <w:sz w:val="24"/>
                <w:szCs w:val="24"/>
                <w:highlight w:val="none"/>
                <w:shd w:val="clear" w:color="auto" w:fill="auto"/>
              </w:rPr>
            </w:pPr>
            <w:r>
              <w:rPr>
                <w:rFonts w:hint="eastAsia" w:ascii="宋体" w:hAnsi="宋体"/>
                <w:color w:val="auto"/>
                <w:sz w:val="24"/>
                <w:szCs w:val="24"/>
                <w:highlight w:val="none"/>
                <w:shd w:val="clear" w:color="auto" w:fill="auto"/>
              </w:rPr>
              <w:t>201</w:t>
            </w:r>
            <w:r>
              <w:rPr>
                <w:rFonts w:hint="eastAsia" w:ascii="宋体" w:hAnsi="宋体"/>
                <w:color w:val="auto"/>
                <w:sz w:val="24"/>
                <w:szCs w:val="24"/>
                <w:highlight w:val="none"/>
                <w:shd w:val="clear" w:color="auto" w:fill="auto"/>
                <w:lang w:val="en-US" w:eastAsia="zh-CN"/>
              </w:rPr>
              <w:t>9</w:t>
            </w:r>
            <w:r>
              <w:rPr>
                <w:rFonts w:hint="eastAsia" w:ascii="宋体" w:hAnsi="宋体"/>
                <w:color w:val="auto"/>
                <w:sz w:val="24"/>
                <w:szCs w:val="24"/>
                <w:highlight w:val="none"/>
                <w:shd w:val="clear" w:color="auto" w:fill="auto"/>
              </w:rPr>
              <w:t>年1</w:t>
            </w:r>
            <w:r>
              <w:rPr>
                <w:rFonts w:hint="eastAsia" w:ascii="宋体" w:hAnsi="宋体"/>
                <w:color w:val="auto"/>
                <w:sz w:val="24"/>
                <w:szCs w:val="24"/>
                <w:highlight w:val="none"/>
                <w:shd w:val="clear" w:color="auto" w:fill="auto"/>
                <w:lang w:val="en-US" w:eastAsia="zh-CN"/>
              </w:rPr>
              <w:t>1</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4483" w:type="dxa"/>
            <w:gridSpan w:val="7"/>
          </w:tcPr>
          <w:p>
            <w:pPr>
              <w:widowControl/>
              <w:spacing w:beforeLines="50" w:line="375" w:lineRule="atLeast"/>
              <w:ind w:firstLine="480" w:firstLineChars="200"/>
              <w:jc w:val="left"/>
              <w:rPr>
                <w:rFonts w:ascii="宋体" w:cs="宋体"/>
                <w:color w:val="auto"/>
                <w:sz w:val="24"/>
                <w:szCs w:val="24"/>
                <w:highlight w:val="none"/>
              </w:rPr>
            </w:pPr>
            <w:r>
              <w:rPr>
                <w:rFonts w:hint="eastAsia" w:ascii="宋体" w:hAnsi="宋体"/>
                <w:color w:val="auto"/>
                <w:sz w:val="24"/>
                <w:szCs w:val="24"/>
                <w:highlight w:val="none"/>
              </w:rPr>
              <w:t>确定选题和指导老师；</w:t>
            </w:r>
          </w:p>
        </w:tc>
        <w:tc>
          <w:tcPr>
            <w:tcW w:w="4780" w:type="dxa"/>
            <w:gridSpan w:val="4"/>
          </w:tcPr>
          <w:p>
            <w:pPr>
              <w:widowControl/>
              <w:spacing w:beforeLines="50" w:line="375" w:lineRule="atLeast"/>
              <w:ind w:firstLine="480" w:firstLineChars="200"/>
              <w:jc w:val="left"/>
              <w:rPr>
                <w:rFonts w:ascii="宋体" w:cs="宋体"/>
                <w:color w:val="auto"/>
                <w:sz w:val="24"/>
                <w:szCs w:val="24"/>
                <w:highlight w:val="none"/>
                <w:shd w:val="clear" w:color="auto" w:fill="auto"/>
              </w:rPr>
            </w:pPr>
            <w:r>
              <w:rPr>
                <w:rFonts w:hint="eastAsia" w:ascii="宋体" w:hAnsi="宋体"/>
                <w:color w:val="auto"/>
                <w:sz w:val="24"/>
                <w:szCs w:val="24"/>
                <w:highlight w:val="none"/>
                <w:shd w:val="clear" w:color="auto" w:fill="auto"/>
              </w:rPr>
              <w:t>201</w:t>
            </w:r>
            <w:r>
              <w:rPr>
                <w:rFonts w:hint="eastAsia" w:ascii="宋体" w:hAnsi="宋体"/>
                <w:color w:val="auto"/>
                <w:sz w:val="24"/>
                <w:szCs w:val="24"/>
                <w:highlight w:val="none"/>
                <w:shd w:val="clear" w:color="auto" w:fill="auto"/>
                <w:lang w:val="en-US" w:eastAsia="zh-CN"/>
              </w:rPr>
              <w:t>9</w:t>
            </w:r>
            <w:r>
              <w:rPr>
                <w:rFonts w:hint="eastAsia" w:ascii="宋体" w:hAnsi="宋体"/>
                <w:color w:val="auto"/>
                <w:sz w:val="24"/>
                <w:szCs w:val="24"/>
                <w:highlight w:val="none"/>
                <w:shd w:val="clear" w:color="auto" w:fill="auto"/>
              </w:rPr>
              <w:t>年1</w:t>
            </w:r>
            <w:r>
              <w:rPr>
                <w:rFonts w:hint="eastAsia" w:ascii="宋体" w:hAnsi="宋体"/>
                <w:color w:val="auto"/>
                <w:sz w:val="24"/>
                <w:szCs w:val="24"/>
                <w:highlight w:val="none"/>
                <w:shd w:val="clear" w:color="auto" w:fill="auto"/>
                <w:lang w:val="en-US" w:eastAsia="zh-CN"/>
              </w:rPr>
              <w:t>1</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7</w:t>
            </w:r>
            <w:r>
              <w:rPr>
                <w:rFonts w:hint="eastAsia" w:ascii="宋体" w:hAnsi="宋体"/>
                <w:color w:val="auto"/>
                <w:sz w:val="24"/>
                <w:szCs w:val="24"/>
                <w:highlight w:val="none"/>
                <w:shd w:val="clear" w:color="auto" w:fill="auto"/>
              </w:rPr>
              <w:t>日-1</w:t>
            </w:r>
            <w:r>
              <w:rPr>
                <w:rFonts w:hint="eastAsia" w:ascii="宋体" w:hAnsi="宋体"/>
                <w:color w:val="auto"/>
                <w:sz w:val="24"/>
                <w:szCs w:val="24"/>
                <w:highlight w:val="none"/>
                <w:shd w:val="clear" w:color="auto" w:fill="auto"/>
                <w:lang w:val="en-US" w:eastAsia="zh-CN"/>
              </w:rPr>
              <w:t>1</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15</w:t>
            </w:r>
            <w:r>
              <w:rPr>
                <w:rFonts w:hint="eastAsia" w:ascii="宋体" w:hAnsi="宋体"/>
                <w:color w:val="auto"/>
                <w:sz w:val="24"/>
                <w:szCs w:val="24"/>
                <w:highlight w:val="none"/>
                <w:shd w:val="clear" w:color="auto" w:fill="auto"/>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4483" w:type="dxa"/>
            <w:gridSpan w:val="7"/>
          </w:tcPr>
          <w:p>
            <w:pPr>
              <w:widowControl/>
              <w:spacing w:beforeLines="50" w:line="375" w:lineRule="atLeast"/>
              <w:ind w:firstLine="480" w:firstLineChars="200"/>
              <w:jc w:val="left"/>
              <w:rPr>
                <w:rFonts w:ascii="宋体" w:cs="宋体"/>
                <w:color w:val="auto"/>
                <w:sz w:val="24"/>
                <w:szCs w:val="24"/>
                <w:highlight w:val="none"/>
              </w:rPr>
            </w:pPr>
            <w:r>
              <w:rPr>
                <w:rFonts w:hint="eastAsia" w:ascii="宋体" w:hAnsi="宋体"/>
                <w:color w:val="auto"/>
                <w:sz w:val="24"/>
                <w:szCs w:val="24"/>
                <w:highlight w:val="none"/>
              </w:rPr>
              <w:t>指导老师与学生见面会，向学生下达任务书；</w:t>
            </w:r>
          </w:p>
        </w:tc>
        <w:tc>
          <w:tcPr>
            <w:tcW w:w="4780" w:type="dxa"/>
            <w:gridSpan w:val="4"/>
          </w:tcPr>
          <w:p>
            <w:pPr>
              <w:widowControl/>
              <w:spacing w:beforeLines="50" w:line="375" w:lineRule="atLeast"/>
              <w:ind w:firstLine="480" w:firstLineChars="200"/>
              <w:jc w:val="left"/>
              <w:rPr>
                <w:rFonts w:hint="eastAsia" w:ascii="宋体" w:eastAsia="宋体" w:cs="宋体"/>
                <w:color w:val="auto"/>
                <w:sz w:val="24"/>
                <w:szCs w:val="24"/>
                <w:highlight w:val="none"/>
                <w:shd w:val="clear" w:color="auto" w:fill="auto"/>
                <w:lang w:eastAsia="zh-CN"/>
              </w:rPr>
            </w:pPr>
            <w:r>
              <w:rPr>
                <w:rFonts w:hint="eastAsia" w:ascii="宋体" w:hAnsi="宋体"/>
                <w:color w:val="auto"/>
                <w:sz w:val="24"/>
                <w:szCs w:val="24"/>
                <w:highlight w:val="none"/>
                <w:shd w:val="clear" w:color="auto" w:fill="auto"/>
              </w:rPr>
              <w:t>201</w:t>
            </w:r>
            <w:r>
              <w:rPr>
                <w:rFonts w:hint="eastAsia" w:ascii="宋体" w:hAnsi="宋体"/>
                <w:color w:val="auto"/>
                <w:sz w:val="24"/>
                <w:szCs w:val="24"/>
                <w:highlight w:val="none"/>
                <w:shd w:val="clear" w:color="auto" w:fill="auto"/>
                <w:lang w:val="en-US" w:eastAsia="zh-CN"/>
              </w:rPr>
              <w:t>9</w:t>
            </w:r>
            <w:r>
              <w:rPr>
                <w:rFonts w:hint="eastAsia" w:ascii="宋体" w:hAnsi="宋体"/>
                <w:color w:val="auto"/>
                <w:sz w:val="24"/>
                <w:szCs w:val="24"/>
                <w:highlight w:val="none"/>
                <w:shd w:val="clear" w:color="auto" w:fill="auto"/>
              </w:rPr>
              <w:t>年11月</w:t>
            </w:r>
            <w:r>
              <w:rPr>
                <w:rFonts w:hint="eastAsia" w:ascii="宋体" w:hAnsi="宋体"/>
                <w:color w:val="auto"/>
                <w:sz w:val="24"/>
                <w:szCs w:val="24"/>
                <w:highlight w:val="none"/>
                <w:shd w:val="clear" w:color="auto" w:fill="auto"/>
                <w:lang w:val="en-US" w:eastAsia="zh-CN"/>
              </w:rPr>
              <w:t>16</w:t>
            </w:r>
            <w:r>
              <w:rPr>
                <w:rFonts w:hint="eastAsia" w:ascii="宋体" w:hAnsi="宋体"/>
                <w:color w:val="auto"/>
                <w:sz w:val="24"/>
                <w:szCs w:val="24"/>
                <w:highlight w:val="none"/>
                <w:shd w:val="clear" w:color="auto" w:fill="auto"/>
                <w:lang w:eastAsia="zh-CN"/>
              </w:rPr>
              <w:t>日</w:t>
            </w:r>
            <w:r>
              <w:rPr>
                <w:rFonts w:hint="eastAsia" w:ascii="宋体" w:hAnsi="宋体"/>
                <w:color w:val="auto"/>
                <w:sz w:val="24"/>
                <w:szCs w:val="24"/>
                <w:highlight w:val="none"/>
                <w:shd w:val="clear" w:color="auto" w:fill="auto"/>
              </w:rPr>
              <w:t>-11月</w:t>
            </w:r>
            <w:r>
              <w:rPr>
                <w:rFonts w:hint="eastAsia" w:ascii="宋体" w:hAnsi="宋体"/>
                <w:color w:val="auto"/>
                <w:sz w:val="24"/>
                <w:szCs w:val="24"/>
                <w:highlight w:val="none"/>
                <w:shd w:val="clear" w:color="auto" w:fill="auto"/>
                <w:lang w:val="en-US" w:eastAsia="zh-CN"/>
              </w:rPr>
              <w:t>22</w:t>
            </w:r>
            <w:r>
              <w:rPr>
                <w:rFonts w:hint="eastAsia" w:ascii="宋体" w:hAnsi="宋体"/>
                <w:color w:val="auto"/>
                <w:sz w:val="24"/>
                <w:szCs w:val="24"/>
                <w:highlight w:val="none"/>
                <w:shd w:val="clear" w:color="auto" w:fill="auto"/>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4483" w:type="dxa"/>
            <w:gridSpan w:val="7"/>
          </w:tcPr>
          <w:p>
            <w:pPr>
              <w:widowControl/>
              <w:spacing w:beforeLines="50" w:line="375" w:lineRule="atLeast"/>
              <w:ind w:firstLine="480" w:firstLineChars="200"/>
              <w:jc w:val="left"/>
              <w:rPr>
                <w:rFonts w:ascii="宋体" w:cs="宋体"/>
                <w:color w:val="auto"/>
                <w:sz w:val="24"/>
                <w:szCs w:val="24"/>
                <w:highlight w:val="none"/>
              </w:rPr>
            </w:pPr>
            <w:r>
              <w:rPr>
                <w:rFonts w:hint="eastAsia" w:ascii="宋体" w:hAnsi="宋体"/>
                <w:color w:val="auto"/>
                <w:sz w:val="24"/>
                <w:szCs w:val="24"/>
                <w:highlight w:val="none"/>
              </w:rPr>
              <w:t>组织开题，写毕业设计方案（计划）；</w:t>
            </w:r>
          </w:p>
        </w:tc>
        <w:tc>
          <w:tcPr>
            <w:tcW w:w="4780" w:type="dxa"/>
            <w:gridSpan w:val="4"/>
          </w:tcPr>
          <w:p>
            <w:pPr>
              <w:widowControl/>
              <w:spacing w:beforeLines="50" w:line="375" w:lineRule="atLeast"/>
              <w:ind w:firstLine="480" w:firstLineChars="200"/>
              <w:jc w:val="left"/>
              <w:rPr>
                <w:rFonts w:hint="eastAsia" w:ascii="宋体" w:eastAsia="宋体" w:cs="宋体"/>
                <w:color w:val="auto"/>
                <w:sz w:val="24"/>
                <w:szCs w:val="24"/>
                <w:highlight w:val="none"/>
                <w:shd w:val="clear" w:color="auto" w:fill="auto"/>
                <w:lang w:eastAsia="zh-CN"/>
              </w:rPr>
            </w:pPr>
            <w:r>
              <w:rPr>
                <w:rFonts w:hint="eastAsia" w:ascii="宋体" w:hAnsi="宋体"/>
                <w:color w:val="auto"/>
                <w:sz w:val="24"/>
                <w:szCs w:val="24"/>
                <w:highlight w:val="none"/>
                <w:shd w:val="clear" w:color="auto" w:fill="auto"/>
              </w:rPr>
              <w:t>201</w:t>
            </w:r>
            <w:r>
              <w:rPr>
                <w:rFonts w:hint="eastAsia" w:ascii="宋体" w:hAnsi="宋体"/>
                <w:color w:val="auto"/>
                <w:sz w:val="24"/>
                <w:szCs w:val="24"/>
                <w:highlight w:val="none"/>
                <w:shd w:val="clear" w:color="auto" w:fill="auto"/>
                <w:lang w:val="en-US" w:eastAsia="zh-CN"/>
              </w:rPr>
              <w:t>9</w:t>
            </w:r>
            <w:r>
              <w:rPr>
                <w:rFonts w:hint="eastAsia" w:ascii="宋体" w:hAnsi="宋体"/>
                <w:color w:val="auto"/>
                <w:sz w:val="24"/>
                <w:szCs w:val="24"/>
                <w:highlight w:val="none"/>
                <w:shd w:val="clear" w:color="auto" w:fill="auto"/>
              </w:rPr>
              <w:t>年1</w:t>
            </w:r>
            <w:r>
              <w:rPr>
                <w:rFonts w:hint="eastAsia" w:ascii="宋体" w:hAnsi="宋体"/>
                <w:color w:val="auto"/>
                <w:sz w:val="24"/>
                <w:szCs w:val="24"/>
                <w:highlight w:val="none"/>
                <w:shd w:val="clear" w:color="auto" w:fill="auto"/>
                <w:lang w:val="en-US" w:eastAsia="zh-CN"/>
              </w:rPr>
              <w:t>1</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23</w:t>
            </w:r>
            <w:r>
              <w:rPr>
                <w:rFonts w:hint="eastAsia" w:ascii="宋体" w:hAnsi="宋体"/>
                <w:color w:val="auto"/>
                <w:sz w:val="24"/>
                <w:szCs w:val="24"/>
                <w:highlight w:val="none"/>
                <w:shd w:val="clear" w:color="auto" w:fill="auto"/>
                <w:lang w:eastAsia="zh-CN"/>
              </w:rPr>
              <w:t>日</w:t>
            </w:r>
            <w:r>
              <w:rPr>
                <w:rFonts w:hint="eastAsia" w:ascii="宋体" w:hAnsi="宋体"/>
                <w:color w:val="auto"/>
                <w:sz w:val="24"/>
                <w:szCs w:val="24"/>
                <w:highlight w:val="none"/>
                <w:shd w:val="clear" w:color="auto" w:fill="auto"/>
              </w:rPr>
              <w:t>-1</w:t>
            </w:r>
            <w:r>
              <w:rPr>
                <w:rFonts w:hint="eastAsia" w:ascii="宋体" w:hAnsi="宋体"/>
                <w:color w:val="auto"/>
                <w:sz w:val="24"/>
                <w:szCs w:val="24"/>
                <w:highlight w:val="none"/>
                <w:shd w:val="clear" w:color="auto" w:fill="auto"/>
                <w:lang w:val="en-US" w:eastAsia="zh-CN"/>
              </w:rPr>
              <w:t>1</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29</w:t>
            </w:r>
            <w:r>
              <w:rPr>
                <w:rFonts w:hint="eastAsia" w:ascii="宋体" w:hAnsi="宋体"/>
                <w:color w:val="auto"/>
                <w:sz w:val="24"/>
                <w:szCs w:val="24"/>
                <w:highlight w:val="none"/>
                <w:shd w:val="clear" w:color="auto" w:fill="auto"/>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4483" w:type="dxa"/>
            <w:gridSpan w:val="7"/>
          </w:tcPr>
          <w:p>
            <w:pPr>
              <w:widowControl/>
              <w:spacing w:beforeLines="50" w:line="375" w:lineRule="atLeast"/>
              <w:ind w:firstLine="480" w:firstLineChars="200"/>
              <w:jc w:val="left"/>
              <w:rPr>
                <w:rFonts w:hint="eastAsia" w:ascii="宋体" w:hAnsi="宋体"/>
                <w:color w:val="auto"/>
                <w:sz w:val="24"/>
                <w:szCs w:val="24"/>
                <w:highlight w:val="none"/>
              </w:rPr>
            </w:pPr>
            <w:r>
              <w:rPr>
                <w:rFonts w:hint="eastAsia" w:ascii="宋体" w:hAnsi="宋体"/>
                <w:color w:val="auto"/>
                <w:sz w:val="24"/>
                <w:szCs w:val="24"/>
                <w:highlight w:val="none"/>
              </w:rPr>
              <w:t>毕业设计，交初稿；</w:t>
            </w:r>
          </w:p>
        </w:tc>
        <w:tc>
          <w:tcPr>
            <w:tcW w:w="4780" w:type="dxa"/>
            <w:gridSpan w:val="4"/>
          </w:tcPr>
          <w:p>
            <w:pPr>
              <w:widowControl/>
              <w:spacing w:beforeLines="50" w:line="375" w:lineRule="atLeast"/>
              <w:ind w:firstLine="480" w:firstLineChars="200"/>
              <w:jc w:val="left"/>
              <w:rPr>
                <w:rFonts w:hint="eastAsia" w:ascii="宋体" w:hAnsi="宋体" w:eastAsia="宋体"/>
                <w:color w:val="auto"/>
                <w:sz w:val="24"/>
                <w:szCs w:val="24"/>
                <w:highlight w:val="none"/>
                <w:shd w:val="clear" w:color="auto" w:fill="auto"/>
                <w:lang w:eastAsia="zh-CN"/>
              </w:rPr>
            </w:pPr>
            <w:r>
              <w:rPr>
                <w:rFonts w:hint="eastAsia" w:ascii="宋体" w:hAnsi="宋体"/>
                <w:color w:val="auto"/>
                <w:sz w:val="24"/>
                <w:szCs w:val="24"/>
                <w:highlight w:val="none"/>
                <w:shd w:val="clear" w:color="auto" w:fill="auto"/>
              </w:rPr>
              <w:t>201</w:t>
            </w:r>
            <w:r>
              <w:rPr>
                <w:rFonts w:hint="eastAsia" w:ascii="宋体" w:hAnsi="宋体"/>
                <w:color w:val="auto"/>
                <w:sz w:val="24"/>
                <w:szCs w:val="24"/>
                <w:highlight w:val="none"/>
                <w:shd w:val="clear" w:color="auto" w:fill="auto"/>
                <w:lang w:val="en-US" w:eastAsia="zh-CN"/>
              </w:rPr>
              <w:t>9</w:t>
            </w:r>
            <w:r>
              <w:rPr>
                <w:rFonts w:hint="eastAsia" w:ascii="宋体" w:hAnsi="宋体"/>
                <w:color w:val="auto"/>
                <w:sz w:val="24"/>
                <w:szCs w:val="24"/>
                <w:highlight w:val="none"/>
                <w:shd w:val="clear" w:color="auto" w:fill="auto"/>
              </w:rPr>
              <w:t>年1</w:t>
            </w:r>
            <w:r>
              <w:rPr>
                <w:rFonts w:hint="eastAsia" w:ascii="宋体" w:hAnsi="宋体"/>
                <w:color w:val="auto"/>
                <w:sz w:val="24"/>
                <w:szCs w:val="24"/>
                <w:highlight w:val="none"/>
                <w:shd w:val="clear" w:color="auto" w:fill="auto"/>
                <w:lang w:val="en-US" w:eastAsia="zh-CN"/>
              </w:rPr>
              <w:t>1</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30</w:t>
            </w:r>
            <w:r>
              <w:rPr>
                <w:rFonts w:hint="eastAsia" w:ascii="宋体" w:hAnsi="宋体"/>
                <w:color w:val="auto"/>
                <w:sz w:val="24"/>
                <w:szCs w:val="24"/>
                <w:highlight w:val="none"/>
                <w:shd w:val="clear" w:color="auto" w:fill="auto"/>
                <w:lang w:eastAsia="zh-CN"/>
              </w:rPr>
              <w:t>日</w:t>
            </w:r>
            <w:r>
              <w:rPr>
                <w:rFonts w:hint="eastAsia" w:ascii="宋体" w:hAnsi="宋体"/>
                <w:color w:val="auto"/>
                <w:sz w:val="24"/>
                <w:szCs w:val="24"/>
                <w:highlight w:val="none"/>
                <w:shd w:val="clear" w:color="auto" w:fill="auto"/>
              </w:rPr>
              <w:t>-</w:t>
            </w:r>
            <w:r>
              <w:rPr>
                <w:rFonts w:hint="eastAsia" w:ascii="宋体" w:hAnsi="宋体"/>
                <w:color w:val="auto"/>
                <w:sz w:val="24"/>
                <w:szCs w:val="24"/>
                <w:highlight w:val="none"/>
                <w:shd w:val="clear" w:color="auto" w:fill="auto"/>
                <w:lang w:val="en-US" w:eastAsia="zh-CN"/>
              </w:rPr>
              <w:t>2019年12</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27</w:t>
            </w:r>
            <w:r>
              <w:rPr>
                <w:rFonts w:hint="eastAsia" w:ascii="宋体" w:hAnsi="宋体"/>
                <w:color w:val="auto"/>
                <w:sz w:val="24"/>
                <w:szCs w:val="24"/>
                <w:highlight w:val="none"/>
                <w:shd w:val="clear" w:color="auto" w:fill="auto"/>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4483" w:type="dxa"/>
            <w:gridSpan w:val="7"/>
          </w:tcPr>
          <w:p>
            <w:pPr>
              <w:widowControl/>
              <w:spacing w:beforeLines="50" w:line="375" w:lineRule="atLeast"/>
              <w:ind w:firstLine="480" w:firstLineChars="200"/>
              <w:jc w:val="left"/>
              <w:rPr>
                <w:rFonts w:hint="eastAsia" w:ascii="宋体" w:hAnsi="宋体" w:eastAsia="宋体"/>
                <w:color w:val="auto"/>
                <w:sz w:val="24"/>
                <w:szCs w:val="24"/>
                <w:highlight w:val="none"/>
                <w:lang w:eastAsia="zh-CN"/>
              </w:rPr>
            </w:pPr>
            <w:r>
              <w:rPr>
                <w:rFonts w:hint="eastAsia" w:ascii="宋体" w:hAnsi="宋体"/>
                <w:color w:val="auto"/>
                <w:sz w:val="24"/>
                <w:szCs w:val="24"/>
                <w:highlight w:val="none"/>
                <w:lang w:eastAsia="zh-CN"/>
              </w:rPr>
              <w:t>毕业设计，中期检查；</w:t>
            </w:r>
          </w:p>
        </w:tc>
        <w:tc>
          <w:tcPr>
            <w:tcW w:w="4780" w:type="dxa"/>
            <w:gridSpan w:val="4"/>
          </w:tcPr>
          <w:p>
            <w:pPr>
              <w:widowControl/>
              <w:spacing w:beforeLines="50" w:line="375" w:lineRule="atLeast"/>
              <w:ind w:firstLine="480" w:firstLineChars="200"/>
              <w:jc w:val="left"/>
              <w:rPr>
                <w:rFonts w:hint="default" w:ascii="宋体" w:hAnsi="宋体" w:eastAsia="宋体"/>
                <w:color w:val="auto"/>
                <w:sz w:val="24"/>
                <w:szCs w:val="24"/>
                <w:highlight w:val="none"/>
                <w:shd w:val="clear" w:color="auto" w:fill="auto"/>
                <w:lang w:val="en-US" w:eastAsia="zh-CN"/>
              </w:rPr>
            </w:pPr>
            <w:r>
              <w:rPr>
                <w:rFonts w:hint="eastAsia" w:ascii="宋体" w:hAnsi="宋体"/>
                <w:color w:val="auto"/>
                <w:sz w:val="24"/>
                <w:szCs w:val="24"/>
                <w:highlight w:val="none"/>
                <w:shd w:val="clear" w:color="auto" w:fill="auto"/>
                <w:lang w:val="en-US" w:eastAsia="zh-CN"/>
              </w:rPr>
              <w:t>2020年5月4日-5</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17</w:t>
            </w:r>
            <w:r>
              <w:rPr>
                <w:rFonts w:hint="eastAsia" w:ascii="宋体" w:hAnsi="宋体"/>
                <w:color w:val="auto"/>
                <w:sz w:val="24"/>
                <w:szCs w:val="24"/>
                <w:highlight w:val="none"/>
                <w:shd w:val="clear" w:color="auto" w:fill="auto"/>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4483" w:type="dxa"/>
            <w:gridSpan w:val="7"/>
          </w:tcPr>
          <w:p>
            <w:pPr>
              <w:widowControl/>
              <w:spacing w:beforeLines="50" w:line="375" w:lineRule="atLeast"/>
              <w:ind w:firstLine="480" w:firstLineChars="200"/>
              <w:jc w:val="left"/>
              <w:rPr>
                <w:rFonts w:hint="eastAsia" w:ascii="宋体" w:hAnsi="宋体"/>
                <w:color w:val="auto"/>
                <w:sz w:val="24"/>
                <w:szCs w:val="24"/>
                <w:highlight w:val="none"/>
              </w:rPr>
            </w:pPr>
            <w:r>
              <w:rPr>
                <w:rFonts w:hint="eastAsia" w:ascii="宋体" w:hAnsi="宋体"/>
                <w:color w:val="auto"/>
                <w:sz w:val="24"/>
                <w:szCs w:val="24"/>
                <w:highlight w:val="none"/>
              </w:rPr>
              <w:t>修改毕业设计，交修改稿；</w:t>
            </w:r>
          </w:p>
        </w:tc>
        <w:tc>
          <w:tcPr>
            <w:tcW w:w="4780" w:type="dxa"/>
            <w:gridSpan w:val="4"/>
          </w:tcPr>
          <w:p>
            <w:pPr>
              <w:widowControl/>
              <w:spacing w:beforeLines="50" w:line="375" w:lineRule="atLeast"/>
              <w:ind w:firstLine="480" w:firstLineChars="200"/>
              <w:jc w:val="left"/>
              <w:rPr>
                <w:rFonts w:hint="eastAsia" w:ascii="宋体" w:hAnsi="宋体" w:eastAsia="宋体"/>
                <w:color w:val="auto"/>
                <w:sz w:val="24"/>
                <w:szCs w:val="24"/>
                <w:highlight w:val="none"/>
                <w:shd w:val="clear" w:color="auto" w:fill="auto"/>
                <w:lang w:eastAsia="zh-CN"/>
              </w:rPr>
            </w:pPr>
            <w:r>
              <w:rPr>
                <w:rFonts w:hint="eastAsia" w:ascii="宋体" w:hAnsi="宋体"/>
                <w:color w:val="auto"/>
                <w:sz w:val="24"/>
                <w:szCs w:val="24"/>
                <w:highlight w:val="none"/>
                <w:shd w:val="clear" w:color="auto" w:fill="auto"/>
              </w:rPr>
              <w:t>20</w:t>
            </w:r>
            <w:r>
              <w:rPr>
                <w:rFonts w:hint="eastAsia" w:ascii="宋体" w:hAnsi="宋体"/>
                <w:color w:val="auto"/>
                <w:sz w:val="24"/>
                <w:szCs w:val="24"/>
                <w:highlight w:val="none"/>
                <w:shd w:val="clear" w:color="auto" w:fill="auto"/>
                <w:lang w:val="en-US" w:eastAsia="zh-CN"/>
              </w:rPr>
              <w:t>20</w:t>
            </w:r>
            <w:r>
              <w:rPr>
                <w:rFonts w:hint="eastAsia" w:ascii="宋体" w:hAnsi="宋体"/>
                <w:color w:val="auto"/>
                <w:sz w:val="24"/>
                <w:szCs w:val="24"/>
                <w:highlight w:val="none"/>
                <w:shd w:val="clear" w:color="auto" w:fill="auto"/>
              </w:rPr>
              <w:t>年</w:t>
            </w:r>
            <w:r>
              <w:rPr>
                <w:rFonts w:hint="eastAsia" w:ascii="宋体" w:hAnsi="宋体"/>
                <w:color w:val="auto"/>
                <w:sz w:val="24"/>
                <w:szCs w:val="24"/>
                <w:highlight w:val="none"/>
                <w:shd w:val="clear" w:color="auto" w:fill="auto"/>
                <w:lang w:val="en-US" w:eastAsia="zh-CN"/>
              </w:rPr>
              <w:t>5</w:t>
            </w:r>
            <w:r>
              <w:rPr>
                <w:rFonts w:hint="eastAsia" w:ascii="宋体" w:hAnsi="宋体"/>
                <w:color w:val="auto"/>
                <w:sz w:val="24"/>
                <w:szCs w:val="24"/>
                <w:highlight w:val="none"/>
                <w:shd w:val="clear" w:color="auto" w:fill="auto"/>
              </w:rPr>
              <w:t>月1</w:t>
            </w:r>
            <w:r>
              <w:rPr>
                <w:rFonts w:hint="eastAsia" w:ascii="宋体" w:hAnsi="宋体"/>
                <w:color w:val="auto"/>
                <w:sz w:val="24"/>
                <w:szCs w:val="24"/>
                <w:highlight w:val="none"/>
                <w:shd w:val="clear" w:color="auto" w:fill="auto"/>
                <w:lang w:val="en-US" w:eastAsia="zh-CN"/>
              </w:rPr>
              <w:t>8</w:t>
            </w:r>
            <w:r>
              <w:rPr>
                <w:rFonts w:hint="eastAsia" w:ascii="宋体" w:hAnsi="宋体"/>
                <w:color w:val="auto"/>
                <w:sz w:val="24"/>
                <w:szCs w:val="24"/>
                <w:highlight w:val="none"/>
                <w:shd w:val="clear" w:color="auto" w:fill="auto"/>
              </w:rPr>
              <w:t>号-</w:t>
            </w:r>
            <w:r>
              <w:rPr>
                <w:rFonts w:hint="eastAsia" w:ascii="宋体" w:hAnsi="宋体"/>
                <w:color w:val="auto"/>
                <w:sz w:val="24"/>
                <w:szCs w:val="24"/>
                <w:highlight w:val="none"/>
                <w:shd w:val="clear" w:color="auto" w:fill="auto"/>
                <w:lang w:val="en-US" w:eastAsia="zh-CN"/>
              </w:rPr>
              <w:t>6</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5</w:t>
            </w:r>
            <w:r>
              <w:rPr>
                <w:rFonts w:hint="eastAsia" w:ascii="宋体" w:hAnsi="宋体"/>
                <w:color w:val="auto"/>
                <w:sz w:val="24"/>
                <w:szCs w:val="24"/>
                <w:highlight w:val="none"/>
                <w:shd w:val="clear" w:color="auto" w:fill="auto"/>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4483" w:type="dxa"/>
            <w:gridSpan w:val="7"/>
          </w:tcPr>
          <w:p>
            <w:pPr>
              <w:widowControl/>
              <w:spacing w:beforeLines="50" w:line="375" w:lineRule="atLeast"/>
              <w:ind w:firstLine="480" w:firstLineChars="200"/>
              <w:jc w:val="left"/>
              <w:rPr>
                <w:rFonts w:hint="eastAsia" w:ascii="宋体" w:hAnsi="宋体"/>
                <w:color w:val="auto"/>
                <w:sz w:val="24"/>
                <w:szCs w:val="24"/>
                <w:highlight w:val="none"/>
              </w:rPr>
            </w:pPr>
            <w:r>
              <w:rPr>
                <w:rFonts w:hint="eastAsia" w:ascii="宋体" w:hAnsi="宋体"/>
                <w:color w:val="auto"/>
                <w:sz w:val="24"/>
                <w:szCs w:val="24"/>
                <w:highlight w:val="none"/>
              </w:rPr>
              <w:t>交定稿一式三份及电子文档；</w:t>
            </w:r>
          </w:p>
        </w:tc>
        <w:tc>
          <w:tcPr>
            <w:tcW w:w="4780" w:type="dxa"/>
            <w:gridSpan w:val="4"/>
          </w:tcPr>
          <w:p>
            <w:pPr>
              <w:widowControl/>
              <w:spacing w:beforeLines="50" w:line="375" w:lineRule="atLeast"/>
              <w:ind w:firstLine="480" w:firstLineChars="200"/>
              <w:jc w:val="left"/>
              <w:rPr>
                <w:rFonts w:hint="eastAsia" w:ascii="宋体" w:hAnsi="宋体" w:eastAsia="宋体"/>
                <w:color w:val="auto"/>
                <w:sz w:val="24"/>
                <w:szCs w:val="24"/>
                <w:highlight w:val="none"/>
                <w:shd w:val="clear" w:color="auto" w:fill="auto"/>
                <w:lang w:eastAsia="zh-CN"/>
              </w:rPr>
            </w:pPr>
            <w:r>
              <w:rPr>
                <w:rFonts w:hint="eastAsia" w:ascii="宋体" w:hAnsi="宋体"/>
                <w:color w:val="auto"/>
                <w:sz w:val="24"/>
                <w:szCs w:val="24"/>
                <w:highlight w:val="none"/>
                <w:shd w:val="clear" w:color="auto" w:fill="auto"/>
              </w:rPr>
              <w:t>201</w:t>
            </w:r>
            <w:r>
              <w:rPr>
                <w:rFonts w:hint="eastAsia" w:ascii="宋体" w:hAnsi="宋体"/>
                <w:color w:val="auto"/>
                <w:sz w:val="24"/>
                <w:szCs w:val="24"/>
                <w:highlight w:val="none"/>
                <w:shd w:val="clear" w:color="auto" w:fill="auto"/>
                <w:lang w:val="en-US" w:eastAsia="zh-CN"/>
              </w:rPr>
              <w:t>9</w:t>
            </w:r>
            <w:r>
              <w:rPr>
                <w:rFonts w:hint="eastAsia" w:ascii="宋体" w:hAnsi="宋体"/>
                <w:color w:val="auto"/>
                <w:sz w:val="24"/>
                <w:szCs w:val="24"/>
                <w:highlight w:val="none"/>
                <w:shd w:val="clear" w:color="auto" w:fill="auto"/>
              </w:rPr>
              <w:t>年</w:t>
            </w:r>
            <w:r>
              <w:rPr>
                <w:rFonts w:hint="eastAsia" w:ascii="宋体" w:hAnsi="宋体"/>
                <w:color w:val="auto"/>
                <w:sz w:val="24"/>
                <w:szCs w:val="24"/>
                <w:highlight w:val="none"/>
                <w:shd w:val="clear" w:color="auto" w:fill="auto"/>
                <w:lang w:val="en-US" w:eastAsia="zh-CN"/>
              </w:rPr>
              <w:t>6</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6</w:t>
            </w:r>
            <w:r>
              <w:rPr>
                <w:rFonts w:hint="eastAsia" w:ascii="宋体" w:hAnsi="宋体"/>
                <w:color w:val="auto"/>
                <w:sz w:val="24"/>
                <w:szCs w:val="24"/>
                <w:highlight w:val="none"/>
                <w:shd w:val="clear" w:color="auto" w:fill="auto"/>
              </w:rPr>
              <w:t>号-</w:t>
            </w:r>
            <w:r>
              <w:rPr>
                <w:rFonts w:hint="eastAsia" w:ascii="宋体" w:hAnsi="宋体"/>
                <w:color w:val="auto"/>
                <w:sz w:val="24"/>
                <w:szCs w:val="24"/>
                <w:highlight w:val="none"/>
                <w:shd w:val="clear" w:color="auto" w:fill="auto"/>
                <w:lang w:val="en-US" w:eastAsia="zh-CN"/>
              </w:rPr>
              <w:t>6</w:t>
            </w:r>
            <w:r>
              <w:rPr>
                <w:rFonts w:hint="eastAsia" w:ascii="宋体" w:hAnsi="宋体"/>
                <w:color w:val="auto"/>
                <w:sz w:val="24"/>
                <w:szCs w:val="24"/>
                <w:highlight w:val="none"/>
                <w:shd w:val="clear" w:color="auto" w:fill="auto"/>
              </w:rPr>
              <w:t>月1</w:t>
            </w:r>
            <w:r>
              <w:rPr>
                <w:rFonts w:hint="eastAsia" w:ascii="宋体" w:hAnsi="宋体"/>
                <w:color w:val="auto"/>
                <w:sz w:val="24"/>
                <w:szCs w:val="24"/>
                <w:highlight w:val="none"/>
                <w:shd w:val="clear" w:color="auto" w:fill="auto"/>
                <w:lang w:val="en-US" w:eastAsia="zh-CN"/>
              </w:rPr>
              <w:t>2</w:t>
            </w:r>
            <w:r>
              <w:rPr>
                <w:rFonts w:hint="eastAsia" w:ascii="宋体" w:hAnsi="宋体"/>
                <w:color w:val="auto"/>
                <w:sz w:val="24"/>
                <w:szCs w:val="24"/>
                <w:highlight w:val="none"/>
                <w:shd w:val="clear" w:color="auto" w:fill="auto"/>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4483" w:type="dxa"/>
            <w:gridSpan w:val="7"/>
          </w:tcPr>
          <w:p>
            <w:pPr>
              <w:widowControl/>
              <w:spacing w:beforeLines="50" w:line="375" w:lineRule="atLeast"/>
              <w:ind w:firstLine="480" w:firstLineChars="200"/>
              <w:jc w:val="left"/>
              <w:rPr>
                <w:rFonts w:hint="eastAsia" w:ascii="宋体" w:hAnsi="宋体"/>
                <w:color w:val="auto"/>
                <w:sz w:val="24"/>
                <w:szCs w:val="24"/>
                <w:highlight w:val="none"/>
              </w:rPr>
            </w:pPr>
            <w:r>
              <w:rPr>
                <w:rFonts w:hint="eastAsia" w:ascii="宋体" w:hAnsi="宋体"/>
                <w:color w:val="auto"/>
                <w:sz w:val="24"/>
                <w:szCs w:val="24"/>
                <w:highlight w:val="none"/>
              </w:rPr>
              <w:t>毕业</w:t>
            </w:r>
            <w:r>
              <w:rPr>
                <w:rFonts w:hint="eastAsia" w:ascii="宋体" w:hAnsi="宋体"/>
                <w:color w:val="auto"/>
                <w:sz w:val="24"/>
                <w:szCs w:val="24"/>
                <w:highlight w:val="none"/>
                <w:lang w:eastAsia="zh-CN"/>
              </w:rPr>
              <w:t>设计在线</w:t>
            </w:r>
            <w:r>
              <w:rPr>
                <w:rFonts w:hint="eastAsia" w:ascii="宋体" w:hAnsi="宋体"/>
                <w:color w:val="auto"/>
                <w:sz w:val="24"/>
                <w:szCs w:val="24"/>
                <w:highlight w:val="none"/>
              </w:rPr>
              <w:t>答辩；</w:t>
            </w:r>
          </w:p>
        </w:tc>
        <w:tc>
          <w:tcPr>
            <w:tcW w:w="4780" w:type="dxa"/>
            <w:gridSpan w:val="4"/>
          </w:tcPr>
          <w:p>
            <w:pPr>
              <w:widowControl/>
              <w:spacing w:beforeLines="50" w:line="375" w:lineRule="atLeast"/>
              <w:ind w:firstLine="480" w:firstLineChars="200"/>
              <w:jc w:val="left"/>
              <w:rPr>
                <w:rFonts w:hint="eastAsia" w:ascii="宋体" w:hAnsi="宋体" w:eastAsia="宋体"/>
                <w:color w:val="auto"/>
                <w:sz w:val="24"/>
                <w:szCs w:val="24"/>
                <w:highlight w:val="none"/>
                <w:shd w:val="clear" w:color="auto" w:fill="auto"/>
                <w:lang w:eastAsia="zh-CN"/>
              </w:rPr>
            </w:pPr>
            <w:r>
              <w:rPr>
                <w:rFonts w:hint="eastAsia" w:ascii="宋体" w:hAnsi="宋体"/>
                <w:color w:val="auto"/>
                <w:sz w:val="24"/>
                <w:szCs w:val="24"/>
                <w:highlight w:val="none"/>
                <w:shd w:val="clear" w:color="auto" w:fill="auto"/>
              </w:rPr>
              <w:t>20</w:t>
            </w:r>
            <w:r>
              <w:rPr>
                <w:rFonts w:hint="eastAsia" w:ascii="宋体" w:hAnsi="宋体"/>
                <w:color w:val="auto"/>
                <w:sz w:val="24"/>
                <w:szCs w:val="24"/>
                <w:highlight w:val="none"/>
                <w:shd w:val="clear" w:color="auto" w:fill="auto"/>
                <w:lang w:val="en-US" w:eastAsia="zh-CN"/>
              </w:rPr>
              <w:t>20</w:t>
            </w:r>
            <w:r>
              <w:rPr>
                <w:rFonts w:hint="eastAsia" w:ascii="宋体" w:hAnsi="宋体"/>
                <w:color w:val="auto"/>
                <w:sz w:val="24"/>
                <w:szCs w:val="24"/>
                <w:highlight w:val="none"/>
                <w:shd w:val="clear" w:color="auto" w:fill="auto"/>
              </w:rPr>
              <w:t>年</w:t>
            </w:r>
            <w:r>
              <w:rPr>
                <w:rFonts w:hint="eastAsia" w:ascii="宋体" w:hAnsi="宋体"/>
                <w:color w:val="auto"/>
                <w:sz w:val="24"/>
                <w:szCs w:val="24"/>
                <w:highlight w:val="none"/>
                <w:shd w:val="clear" w:color="auto" w:fill="auto"/>
                <w:lang w:val="en-US" w:eastAsia="zh-CN"/>
              </w:rPr>
              <w:t>6</w:t>
            </w:r>
            <w:r>
              <w:rPr>
                <w:rFonts w:hint="eastAsia" w:ascii="宋体" w:hAnsi="宋体"/>
                <w:color w:val="auto"/>
                <w:sz w:val="24"/>
                <w:szCs w:val="24"/>
                <w:highlight w:val="none"/>
                <w:shd w:val="clear" w:color="auto" w:fill="auto"/>
              </w:rPr>
              <w:t>月1</w:t>
            </w:r>
            <w:r>
              <w:rPr>
                <w:rFonts w:hint="eastAsia" w:ascii="宋体" w:hAnsi="宋体"/>
                <w:color w:val="auto"/>
                <w:sz w:val="24"/>
                <w:szCs w:val="24"/>
                <w:highlight w:val="none"/>
                <w:shd w:val="clear" w:color="auto" w:fill="auto"/>
                <w:lang w:val="en-US" w:eastAsia="zh-CN"/>
              </w:rPr>
              <w:t>3</w:t>
            </w:r>
            <w:r>
              <w:rPr>
                <w:rFonts w:hint="eastAsia" w:ascii="宋体" w:hAnsi="宋体"/>
                <w:color w:val="auto"/>
                <w:sz w:val="24"/>
                <w:szCs w:val="24"/>
                <w:highlight w:val="none"/>
                <w:shd w:val="clear" w:color="auto" w:fill="auto"/>
              </w:rPr>
              <w:t>号-</w:t>
            </w:r>
            <w:r>
              <w:rPr>
                <w:rFonts w:hint="eastAsia" w:ascii="宋体" w:hAnsi="宋体"/>
                <w:color w:val="auto"/>
                <w:sz w:val="24"/>
                <w:szCs w:val="24"/>
                <w:highlight w:val="none"/>
                <w:shd w:val="clear" w:color="auto" w:fill="auto"/>
                <w:lang w:val="en-US" w:eastAsia="zh-CN"/>
              </w:rPr>
              <w:t>6</w:t>
            </w:r>
            <w:r>
              <w:rPr>
                <w:rFonts w:hint="eastAsia" w:ascii="宋体" w:hAnsi="宋体"/>
                <w:color w:val="auto"/>
                <w:sz w:val="24"/>
                <w:szCs w:val="24"/>
                <w:highlight w:val="none"/>
                <w:shd w:val="clear" w:color="auto" w:fill="auto"/>
              </w:rPr>
              <w:t>月</w:t>
            </w:r>
            <w:r>
              <w:rPr>
                <w:rFonts w:hint="eastAsia" w:ascii="宋体" w:hAnsi="宋体"/>
                <w:color w:val="auto"/>
                <w:sz w:val="24"/>
                <w:szCs w:val="24"/>
                <w:highlight w:val="none"/>
                <w:shd w:val="clear" w:color="auto" w:fill="auto"/>
                <w:lang w:val="en-US" w:eastAsia="zh-CN"/>
              </w:rPr>
              <w:t>21</w:t>
            </w:r>
            <w:r>
              <w:rPr>
                <w:rFonts w:hint="eastAsia" w:ascii="宋体" w:hAnsi="宋体"/>
                <w:color w:val="auto"/>
                <w:sz w:val="24"/>
                <w:szCs w:val="24"/>
                <w:highlight w:val="none"/>
                <w:shd w:val="clear" w:color="auto" w:fill="auto"/>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9263" w:type="dxa"/>
            <w:gridSpan w:val="11"/>
          </w:tcPr>
          <w:p>
            <w:pPr>
              <w:jc w:val="center"/>
              <w:rPr>
                <w:rFonts w:ascii="宋体"/>
                <w:b/>
                <w:sz w:val="28"/>
                <w:szCs w:val="28"/>
              </w:rPr>
            </w:pPr>
            <w:r>
              <w:rPr>
                <w:rFonts w:ascii="宋体" w:hAnsi="宋体"/>
                <w:b/>
                <w:sz w:val="28"/>
                <w:szCs w:val="28"/>
              </w:rPr>
              <w:t>4.</w:t>
            </w:r>
            <w:r>
              <w:rPr>
                <w:rFonts w:hint="eastAsia" w:ascii="宋体" w:hAnsi="宋体"/>
                <w:b/>
                <w:sz w:val="28"/>
                <w:szCs w:val="28"/>
              </w:rPr>
              <w:t>毕业设计工作小组审核意见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9263" w:type="dxa"/>
            <w:gridSpan w:val="11"/>
          </w:tcPr>
          <w:p>
            <w:pPr>
              <w:rPr>
                <w:rFonts w:ascii="宋体" w:hAnsi="宋体"/>
                <w:sz w:val="24"/>
              </w:rPr>
            </w:pPr>
            <w:r>
              <w:rPr>
                <w:rFonts w:ascii="宋体" w:hAnsi="宋体"/>
                <w:sz w:val="24"/>
              </w:rPr>
              <w:t xml:space="preserve">                              </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ind w:firstLine="5280" w:firstLineChars="2200"/>
              <w:rPr>
                <w:rFonts w:ascii="宋体"/>
                <w:sz w:val="24"/>
              </w:rPr>
            </w:pPr>
            <w:r>
              <w:rPr>
                <w:rFonts w:hint="eastAsia" w:ascii="宋体" w:hAnsi="宋体"/>
                <w:sz w:val="24"/>
              </w:rPr>
              <w:t>毕业设计工作小组组长（签字）：</w:t>
            </w:r>
          </w:p>
          <w:p>
            <w:pPr>
              <w:ind w:firstLine="6360" w:firstLineChars="2650"/>
              <w:rPr>
                <w:rFonts w:hint="eastAsia" w:ascii="宋体" w:hAnsi="宋体"/>
                <w:sz w:val="24"/>
              </w:rPr>
            </w:pPr>
          </w:p>
          <w:p>
            <w:pPr>
              <w:ind w:firstLine="7080" w:firstLineChars="2950"/>
              <w:rPr>
                <w:rFonts w:ascii="宋体"/>
                <w:b/>
                <w:szCs w:val="21"/>
              </w:rPr>
            </w:pPr>
            <w:r>
              <w:rPr>
                <w:rFonts w:hint="eastAsia" w:asciiTheme="minorEastAsia" w:hAnsiTheme="minorEastAsia" w:eastAsiaTheme="minorEastAsia" w:cstheme="minorEastAsia"/>
                <w:color w:val="auto"/>
                <w:sz w:val="24"/>
                <w:highlight w:val="none"/>
              </w:rPr>
              <w:t>年</w:t>
            </w:r>
            <w:r>
              <w:rPr>
                <w:rFonts w:hint="eastAsia" w:asciiTheme="minorEastAsia" w:hAnsiTheme="minorEastAsia" w:eastAsiaTheme="minorEastAsia" w:cstheme="minorEastAsia"/>
                <w:color w:val="auto"/>
                <w:sz w:val="24"/>
                <w:highlight w:val="none"/>
                <w:lang w:val="en-US" w:eastAsia="zh-CN"/>
              </w:rPr>
              <w:t xml:space="preserve">   </w:t>
            </w:r>
            <w:r>
              <w:rPr>
                <w:rFonts w:hint="eastAsia" w:asciiTheme="minorEastAsia" w:hAnsiTheme="minorEastAsia" w:eastAsiaTheme="minorEastAsia" w:cstheme="minorEastAsia"/>
                <w:color w:val="auto"/>
                <w:sz w:val="24"/>
                <w:highlight w:val="none"/>
              </w:rPr>
              <w:t>月</w:t>
            </w:r>
            <w:r>
              <w:rPr>
                <w:rFonts w:hint="eastAsia" w:asciiTheme="minorEastAsia" w:hAnsiTheme="minorEastAsia" w:eastAsiaTheme="minorEastAsia" w:cstheme="minorEastAsia"/>
                <w:color w:val="auto"/>
                <w:sz w:val="24"/>
                <w:highlight w:val="none"/>
                <w:lang w:val="en-US" w:eastAsia="zh-CN"/>
              </w:rPr>
              <w:t xml:space="preserve">   </w:t>
            </w:r>
            <w:r>
              <w:rPr>
                <w:rFonts w:hint="eastAsia" w:asciiTheme="minorEastAsia" w:hAnsiTheme="minorEastAsia" w:eastAsiaTheme="minorEastAsia" w:cstheme="minorEastAsia"/>
                <w:color w:val="auto"/>
                <w:sz w:val="24"/>
                <w:highlight w:val="none"/>
              </w:rPr>
              <w:t>日</w:t>
            </w:r>
          </w:p>
        </w:tc>
      </w:tr>
    </w:tbl>
    <w:p>
      <w:pPr>
        <w:spacing w:line="360" w:lineRule="auto"/>
        <w:ind w:right="-153" w:rightChars="-73"/>
        <w:jc w:val="both"/>
        <w:rPr>
          <w:rFonts w:hint="eastAsia" w:ascii="宋体" w:eastAsia="宋体"/>
          <w:b/>
          <w:kern w:val="10"/>
          <w:sz w:val="32"/>
          <w:szCs w:val="32"/>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简隶书">
    <w:altName w:val="黑体"/>
    <w:panose1 w:val="00000000000000000000"/>
    <w:charset w:val="86"/>
    <w:family w:val="auto"/>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variable"/>
    <w:sig w:usb0="E00002FF" w:usb1="420024FF" w:usb2="00000000" w:usb3="00000000" w:csb0="2000019F" w:csb1="00000000"/>
  </w:font>
  <w:font w:name="@宋体">
    <w:panose1 w:val="02010600030101010101"/>
    <w:charset w:val="86"/>
    <w:family w:val="auto"/>
    <w:pitch w:val="variable"/>
    <w:sig w:usb0="00000003" w:usb1="288F0000" w:usb2="0000000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 w:name="mn-c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CA4F16"/>
    <w:rsid w:val="00016513"/>
    <w:rsid w:val="00020BA0"/>
    <w:rsid w:val="00033C8D"/>
    <w:rsid w:val="000375BD"/>
    <w:rsid w:val="000A4F5A"/>
    <w:rsid w:val="000B5B74"/>
    <w:rsid w:val="000B6E88"/>
    <w:rsid w:val="001128B8"/>
    <w:rsid w:val="0012194C"/>
    <w:rsid w:val="00146782"/>
    <w:rsid w:val="00172880"/>
    <w:rsid w:val="00190FDF"/>
    <w:rsid w:val="001B28DE"/>
    <w:rsid w:val="001D5E11"/>
    <w:rsid w:val="001E6168"/>
    <w:rsid w:val="001F7576"/>
    <w:rsid w:val="00200C62"/>
    <w:rsid w:val="00242122"/>
    <w:rsid w:val="002553D6"/>
    <w:rsid w:val="00271CA2"/>
    <w:rsid w:val="00274902"/>
    <w:rsid w:val="00293074"/>
    <w:rsid w:val="002A5F94"/>
    <w:rsid w:val="002D4189"/>
    <w:rsid w:val="0036076A"/>
    <w:rsid w:val="003B794E"/>
    <w:rsid w:val="003D301E"/>
    <w:rsid w:val="003F58F6"/>
    <w:rsid w:val="00413B50"/>
    <w:rsid w:val="00455FBE"/>
    <w:rsid w:val="00464650"/>
    <w:rsid w:val="004749AE"/>
    <w:rsid w:val="00476013"/>
    <w:rsid w:val="00494E2D"/>
    <w:rsid w:val="004C78DF"/>
    <w:rsid w:val="004F7550"/>
    <w:rsid w:val="00526ED8"/>
    <w:rsid w:val="00545E02"/>
    <w:rsid w:val="005770D7"/>
    <w:rsid w:val="0058618E"/>
    <w:rsid w:val="00586DA3"/>
    <w:rsid w:val="005B075E"/>
    <w:rsid w:val="005B16D5"/>
    <w:rsid w:val="00606588"/>
    <w:rsid w:val="0063777F"/>
    <w:rsid w:val="00646989"/>
    <w:rsid w:val="00675D9D"/>
    <w:rsid w:val="006810B6"/>
    <w:rsid w:val="006A1319"/>
    <w:rsid w:val="006A2371"/>
    <w:rsid w:val="007064FC"/>
    <w:rsid w:val="00713028"/>
    <w:rsid w:val="00725DF9"/>
    <w:rsid w:val="00742B2E"/>
    <w:rsid w:val="007469FC"/>
    <w:rsid w:val="007C0F12"/>
    <w:rsid w:val="007C3210"/>
    <w:rsid w:val="007C49E3"/>
    <w:rsid w:val="007F2542"/>
    <w:rsid w:val="008238D6"/>
    <w:rsid w:val="00826E1A"/>
    <w:rsid w:val="00846C7B"/>
    <w:rsid w:val="00854F2C"/>
    <w:rsid w:val="00866F05"/>
    <w:rsid w:val="008B02C4"/>
    <w:rsid w:val="008F3AC6"/>
    <w:rsid w:val="00950428"/>
    <w:rsid w:val="009514DF"/>
    <w:rsid w:val="009841CB"/>
    <w:rsid w:val="00991F11"/>
    <w:rsid w:val="009A705E"/>
    <w:rsid w:val="009E2E8F"/>
    <w:rsid w:val="00A104B1"/>
    <w:rsid w:val="00A1417E"/>
    <w:rsid w:val="00A2417A"/>
    <w:rsid w:val="00A3241A"/>
    <w:rsid w:val="00A96C37"/>
    <w:rsid w:val="00AF3215"/>
    <w:rsid w:val="00B17178"/>
    <w:rsid w:val="00B70B0A"/>
    <w:rsid w:val="00B8151E"/>
    <w:rsid w:val="00B81996"/>
    <w:rsid w:val="00B90623"/>
    <w:rsid w:val="00B96D3D"/>
    <w:rsid w:val="00C14EA6"/>
    <w:rsid w:val="00C24613"/>
    <w:rsid w:val="00C2704B"/>
    <w:rsid w:val="00C543DF"/>
    <w:rsid w:val="00CA12F2"/>
    <w:rsid w:val="00CB0133"/>
    <w:rsid w:val="00D33CFC"/>
    <w:rsid w:val="00D578B3"/>
    <w:rsid w:val="00D602C7"/>
    <w:rsid w:val="00D60D4A"/>
    <w:rsid w:val="00D772B1"/>
    <w:rsid w:val="00DB3199"/>
    <w:rsid w:val="00DE36A5"/>
    <w:rsid w:val="00DF0D17"/>
    <w:rsid w:val="00DF6EBA"/>
    <w:rsid w:val="00E168FD"/>
    <w:rsid w:val="00E22788"/>
    <w:rsid w:val="00E342DB"/>
    <w:rsid w:val="00E40F40"/>
    <w:rsid w:val="00E74DED"/>
    <w:rsid w:val="00EB201A"/>
    <w:rsid w:val="00EC2C6C"/>
    <w:rsid w:val="00ED76C9"/>
    <w:rsid w:val="00EF0356"/>
    <w:rsid w:val="00F01F95"/>
    <w:rsid w:val="00F26D91"/>
    <w:rsid w:val="00F7023B"/>
    <w:rsid w:val="00FE794D"/>
    <w:rsid w:val="00FF5168"/>
    <w:rsid w:val="01751A44"/>
    <w:rsid w:val="01E945E2"/>
    <w:rsid w:val="02A55C06"/>
    <w:rsid w:val="03525012"/>
    <w:rsid w:val="038A3C9D"/>
    <w:rsid w:val="05326B10"/>
    <w:rsid w:val="05D709C6"/>
    <w:rsid w:val="06604362"/>
    <w:rsid w:val="067D3CCE"/>
    <w:rsid w:val="078F3064"/>
    <w:rsid w:val="07A018C0"/>
    <w:rsid w:val="07AB1739"/>
    <w:rsid w:val="080A2A6A"/>
    <w:rsid w:val="082C5E24"/>
    <w:rsid w:val="09114320"/>
    <w:rsid w:val="0A4D386B"/>
    <w:rsid w:val="0B487917"/>
    <w:rsid w:val="0C27023F"/>
    <w:rsid w:val="0CE62C1D"/>
    <w:rsid w:val="0D2A19B8"/>
    <w:rsid w:val="0D931A89"/>
    <w:rsid w:val="0E4B61E1"/>
    <w:rsid w:val="0EE827FF"/>
    <w:rsid w:val="0F261D4A"/>
    <w:rsid w:val="0F705683"/>
    <w:rsid w:val="0F83358C"/>
    <w:rsid w:val="0F8779EA"/>
    <w:rsid w:val="10D74083"/>
    <w:rsid w:val="11867B38"/>
    <w:rsid w:val="13293933"/>
    <w:rsid w:val="13477DD1"/>
    <w:rsid w:val="143D0AB2"/>
    <w:rsid w:val="14BE6891"/>
    <w:rsid w:val="16B84AE8"/>
    <w:rsid w:val="177E4BAE"/>
    <w:rsid w:val="17A0066D"/>
    <w:rsid w:val="17D51D3B"/>
    <w:rsid w:val="18443061"/>
    <w:rsid w:val="1858407C"/>
    <w:rsid w:val="19360AA1"/>
    <w:rsid w:val="196B5605"/>
    <w:rsid w:val="19894144"/>
    <w:rsid w:val="1A077507"/>
    <w:rsid w:val="1B04428B"/>
    <w:rsid w:val="1B254699"/>
    <w:rsid w:val="1B8476D0"/>
    <w:rsid w:val="1C375019"/>
    <w:rsid w:val="1D191C9C"/>
    <w:rsid w:val="1D5372ED"/>
    <w:rsid w:val="1E536557"/>
    <w:rsid w:val="1E896B64"/>
    <w:rsid w:val="1E8E46E7"/>
    <w:rsid w:val="1FAA6016"/>
    <w:rsid w:val="1FB92C3D"/>
    <w:rsid w:val="1FCE3FD4"/>
    <w:rsid w:val="207E3DC0"/>
    <w:rsid w:val="21D2491B"/>
    <w:rsid w:val="21D24EBF"/>
    <w:rsid w:val="222F3942"/>
    <w:rsid w:val="2236387B"/>
    <w:rsid w:val="224B0931"/>
    <w:rsid w:val="23652AC0"/>
    <w:rsid w:val="24192499"/>
    <w:rsid w:val="245662F3"/>
    <w:rsid w:val="24916A70"/>
    <w:rsid w:val="273F3210"/>
    <w:rsid w:val="278D28B8"/>
    <w:rsid w:val="280E0E39"/>
    <w:rsid w:val="282D0FE8"/>
    <w:rsid w:val="2838103E"/>
    <w:rsid w:val="28D23E89"/>
    <w:rsid w:val="28D439C5"/>
    <w:rsid w:val="29BF7CDA"/>
    <w:rsid w:val="2BE90B93"/>
    <w:rsid w:val="2C794041"/>
    <w:rsid w:val="2C834CC1"/>
    <w:rsid w:val="2D4A47B0"/>
    <w:rsid w:val="2D4A7EE9"/>
    <w:rsid w:val="2E0F7E11"/>
    <w:rsid w:val="2E5C1194"/>
    <w:rsid w:val="2E7B5B1B"/>
    <w:rsid w:val="2FF37DAB"/>
    <w:rsid w:val="30C343B0"/>
    <w:rsid w:val="30D45A14"/>
    <w:rsid w:val="30D71BCB"/>
    <w:rsid w:val="31557286"/>
    <w:rsid w:val="323A2D72"/>
    <w:rsid w:val="346D533F"/>
    <w:rsid w:val="36777CE6"/>
    <w:rsid w:val="369C7B59"/>
    <w:rsid w:val="37176104"/>
    <w:rsid w:val="37EB7221"/>
    <w:rsid w:val="38CA16E3"/>
    <w:rsid w:val="3BA958BA"/>
    <w:rsid w:val="3D343881"/>
    <w:rsid w:val="3D4C563E"/>
    <w:rsid w:val="3DCE44C5"/>
    <w:rsid w:val="3E35701B"/>
    <w:rsid w:val="3E8C76E9"/>
    <w:rsid w:val="3EC26F77"/>
    <w:rsid w:val="3EE6389C"/>
    <w:rsid w:val="4012781E"/>
    <w:rsid w:val="409E0006"/>
    <w:rsid w:val="40EC46CE"/>
    <w:rsid w:val="419E4011"/>
    <w:rsid w:val="41D87496"/>
    <w:rsid w:val="420C1C74"/>
    <w:rsid w:val="42704DC0"/>
    <w:rsid w:val="42CD5BC5"/>
    <w:rsid w:val="42FE4C2A"/>
    <w:rsid w:val="43574906"/>
    <w:rsid w:val="44F9271B"/>
    <w:rsid w:val="45B36423"/>
    <w:rsid w:val="45F1789A"/>
    <w:rsid w:val="461458FD"/>
    <w:rsid w:val="461A7535"/>
    <w:rsid w:val="462809C6"/>
    <w:rsid w:val="46784C36"/>
    <w:rsid w:val="472C3117"/>
    <w:rsid w:val="4747729E"/>
    <w:rsid w:val="47802D00"/>
    <w:rsid w:val="47B452F0"/>
    <w:rsid w:val="48584AFC"/>
    <w:rsid w:val="48A6482D"/>
    <w:rsid w:val="48EE7694"/>
    <w:rsid w:val="492F336E"/>
    <w:rsid w:val="493D79EB"/>
    <w:rsid w:val="495C3293"/>
    <w:rsid w:val="49A92C32"/>
    <w:rsid w:val="49E713F9"/>
    <w:rsid w:val="4A631550"/>
    <w:rsid w:val="4A9F55DE"/>
    <w:rsid w:val="4AEF0290"/>
    <w:rsid w:val="4B0F1BC8"/>
    <w:rsid w:val="4B476F41"/>
    <w:rsid w:val="4C407B00"/>
    <w:rsid w:val="4C5D2A12"/>
    <w:rsid w:val="4C757402"/>
    <w:rsid w:val="4CAC748F"/>
    <w:rsid w:val="4D014ED5"/>
    <w:rsid w:val="4E4C31FE"/>
    <w:rsid w:val="4E9861AB"/>
    <w:rsid w:val="4EC62CA8"/>
    <w:rsid w:val="4F0F1A91"/>
    <w:rsid w:val="4F104997"/>
    <w:rsid w:val="4F596828"/>
    <w:rsid w:val="501E7567"/>
    <w:rsid w:val="511B33E2"/>
    <w:rsid w:val="519B04EC"/>
    <w:rsid w:val="53185D95"/>
    <w:rsid w:val="53DD2B91"/>
    <w:rsid w:val="54E676A7"/>
    <w:rsid w:val="55A4656B"/>
    <w:rsid w:val="55C552DC"/>
    <w:rsid w:val="560A3C2A"/>
    <w:rsid w:val="56B938C9"/>
    <w:rsid w:val="57323FEF"/>
    <w:rsid w:val="5750205B"/>
    <w:rsid w:val="57884E5F"/>
    <w:rsid w:val="57CB50E3"/>
    <w:rsid w:val="581152E9"/>
    <w:rsid w:val="58934DEE"/>
    <w:rsid w:val="58C01702"/>
    <w:rsid w:val="59E708D3"/>
    <w:rsid w:val="5A4151DC"/>
    <w:rsid w:val="5ACA4F16"/>
    <w:rsid w:val="5B912FC6"/>
    <w:rsid w:val="5CE800D8"/>
    <w:rsid w:val="5CE904AA"/>
    <w:rsid w:val="5D5C1E01"/>
    <w:rsid w:val="5DE12A42"/>
    <w:rsid w:val="5DF52E53"/>
    <w:rsid w:val="60A30AC7"/>
    <w:rsid w:val="60EE14A6"/>
    <w:rsid w:val="61095D2B"/>
    <w:rsid w:val="61392951"/>
    <w:rsid w:val="615F5E74"/>
    <w:rsid w:val="617754B2"/>
    <w:rsid w:val="618A13B3"/>
    <w:rsid w:val="622B75D0"/>
    <w:rsid w:val="625B3B5A"/>
    <w:rsid w:val="62D262B4"/>
    <w:rsid w:val="6358051F"/>
    <w:rsid w:val="63F16F7A"/>
    <w:rsid w:val="642A1B18"/>
    <w:rsid w:val="648E4B49"/>
    <w:rsid w:val="6494255F"/>
    <w:rsid w:val="663F38CC"/>
    <w:rsid w:val="66976415"/>
    <w:rsid w:val="672A1DF0"/>
    <w:rsid w:val="677D1FA6"/>
    <w:rsid w:val="68837149"/>
    <w:rsid w:val="68AB2608"/>
    <w:rsid w:val="68C2754F"/>
    <w:rsid w:val="69C03464"/>
    <w:rsid w:val="69C454BD"/>
    <w:rsid w:val="6A151C5D"/>
    <w:rsid w:val="6A1F6E67"/>
    <w:rsid w:val="6A6C7227"/>
    <w:rsid w:val="6A750FB3"/>
    <w:rsid w:val="6ACF2E99"/>
    <w:rsid w:val="6B09676D"/>
    <w:rsid w:val="6B3A4132"/>
    <w:rsid w:val="6B510581"/>
    <w:rsid w:val="6B863D32"/>
    <w:rsid w:val="6BE60E08"/>
    <w:rsid w:val="6C735994"/>
    <w:rsid w:val="6C860987"/>
    <w:rsid w:val="6CD21CCC"/>
    <w:rsid w:val="6DBF25A3"/>
    <w:rsid w:val="6E7E682D"/>
    <w:rsid w:val="6EE4458E"/>
    <w:rsid w:val="6F8469D5"/>
    <w:rsid w:val="6FB22119"/>
    <w:rsid w:val="6FDE4C82"/>
    <w:rsid w:val="6FFF67C1"/>
    <w:rsid w:val="7024693B"/>
    <w:rsid w:val="70482470"/>
    <w:rsid w:val="70A32A08"/>
    <w:rsid w:val="726464EF"/>
    <w:rsid w:val="73BC2105"/>
    <w:rsid w:val="73E74697"/>
    <w:rsid w:val="73F177B0"/>
    <w:rsid w:val="74034295"/>
    <w:rsid w:val="742224F5"/>
    <w:rsid w:val="742F0CFD"/>
    <w:rsid w:val="74402540"/>
    <w:rsid w:val="74832DD8"/>
    <w:rsid w:val="74B53EB1"/>
    <w:rsid w:val="7774128A"/>
    <w:rsid w:val="7790421D"/>
    <w:rsid w:val="783076FE"/>
    <w:rsid w:val="79653187"/>
    <w:rsid w:val="79A41103"/>
    <w:rsid w:val="7AB2506B"/>
    <w:rsid w:val="7BBE10ED"/>
    <w:rsid w:val="7BC07970"/>
    <w:rsid w:val="7BD6525F"/>
    <w:rsid w:val="7BDE1C91"/>
    <w:rsid w:val="7D063C26"/>
    <w:rsid w:val="7D324B04"/>
    <w:rsid w:val="7D8A7C00"/>
    <w:rsid w:val="7D93090B"/>
    <w:rsid w:val="7DBB5597"/>
    <w:rsid w:val="7DBC3626"/>
    <w:rsid w:val="7E5E49A4"/>
    <w:rsid w:val="7E8D6E52"/>
    <w:rsid w:val="7F220753"/>
    <w:rsid w:val="7F730A13"/>
    <w:rsid w:val="7FD17AD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qFormat/>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sz w:val="20"/>
      <w:szCs w:val="20"/>
    </w:rPr>
    <w:tblPr>
      <w:tblLayout w:type="fixed"/>
      <w:tblCellMar>
        <w:top w:w="0" w:type="dxa"/>
        <w:left w:w="108" w:type="dxa"/>
        <w:bottom w:w="0" w:type="dxa"/>
        <w:right w:w="108" w:type="dxa"/>
      </w:tblCellMar>
    </w:tblPr>
  </w:style>
  <w:style w:type="paragraph" w:styleId="3">
    <w:name w:val="annotation text"/>
    <w:basedOn w:val="1"/>
    <w:link w:val="16"/>
    <w:qFormat/>
    <w:uiPriority w:val="99"/>
    <w:pPr>
      <w:jc w:val="left"/>
    </w:pPr>
  </w:style>
  <w:style w:type="paragraph" w:styleId="4">
    <w:name w:val="Balloon Text"/>
    <w:basedOn w:val="1"/>
    <w:link w:val="17"/>
    <w:qFormat/>
    <w:uiPriority w:val="99"/>
    <w:rPr>
      <w:sz w:val="18"/>
      <w:szCs w:val="18"/>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Hyperlink"/>
    <w:basedOn w:val="9"/>
    <w:qFormat/>
    <w:uiPriority w:val="99"/>
    <w:rPr>
      <w:rFonts w:cs="Times New Roman"/>
      <w:color w:val="0000FF"/>
      <w:u w:val="single"/>
    </w:rPr>
  </w:style>
  <w:style w:type="character" w:customStyle="1" w:styleId="11">
    <w:name w:val="标题 1 Char"/>
    <w:basedOn w:val="9"/>
    <w:link w:val="2"/>
    <w:qFormat/>
    <w:locked/>
    <w:uiPriority w:val="99"/>
    <w:rPr>
      <w:rFonts w:ascii="宋体" w:eastAsia="宋体" w:cs="宋体"/>
      <w:b/>
      <w:bCs/>
      <w:kern w:val="36"/>
      <w:sz w:val="48"/>
      <w:szCs w:val="48"/>
    </w:rPr>
  </w:style>
  <w:style w:type="character" w:customStyle="1" w:styleId="12">
    <w:name w:val="页脚 Char"/>
    <w:basedOn w:val="9"/>
    <w:link w:val="5"/>
    <w:qFormat/>
    <w:locked/>
    <w:uiPriority w:val="99"/>
    <w:rPr>
      <w:rFonts w:cs="Times New Roman"/>
      <w:kern w:val="2"/>
      <w:sz w:val="18"/>
      <w:szCs w:val="18"/>
    </w:rPr>
  </w:style>
  <w:style w:type="character" w:customStyle="1" w:styleId="13">
    <w:name w:val="页眉 Char"/>
    <w:basedOn w:val="9"/>
    <w:link w:val="6"/>
    <w:qFormat/>
    <w:locked/>
    <w:uiPriority w:val="99"/>
    <w:rPr>
      <w:rFonts w:cs="Times New Roman"/>
      <w:kern w:val="2"/>
      <w:sz w:val="18"/>
      <w:szCs w:val="18"/>
    </w:rPr>
  </w:style>
  <w:style w:type="character" w:customStyle="1" w:styleId="14">
    <w:name w:val="页眉 Char1"/>
    <w:basedOn w:val="9"/>
    <w:link w:val="6"/>
    <w:semiHidden/>
    <w:qFormat/>
    <w:uiPriority w:val="99"/>
    <w:rPr>
      <w:sz w:val="18"/>
      <w:szCs w:val="18"/>
    </w:rPr>
  </w:style>
  <w:style w:type="character" w:customStyle="1" w:styleId="15">
    <w:name w:val="页脚 Char1"/>
    <w:basedOn w:val="9"/>
    <w:link w:val="5"/>
    <w:semiHidden/>
    <w:qFormat/>
    <w:uiPriority w:val="99"/>
    <w:rPr>
      <w:sz w:val="18"/>
      <w:szCs w:val="18"/>
    </w:rPr>
  </w:style>
  <w:style w:type="character" w:customStyle="1" w:styleId="16">
    <w:name w:val="批注文字 Char"/>
    <w:basedOn w:val="9"/>
    <w:link w:val="3"/>
    <w:semiHidden/>
    <w:qFormat/>
    <w:uiPriority w:val="99"/>
  </w:style>
  <w:style w:type="character" w:customStyle="1" w:styleId="17">
    <w:name w:val="批注框文本 Char"/>
    <w:basedOn w:val="9"/>
    <w:link w:val="4"/>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7481C0-FC97-4083-848A-9C360E6246F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221</Words>
  <Characters>1266</Characters>
  <Lines>10</Lines>
  <Paragraphs>2</Paragraphs>
  <TotalTime>4</TotalTime>
  <ScaleCrop>false</ScaleCrop>
  <LinksUpToDate>false</LinksUpToDate>
  <CharactersWithSpaces>1485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2017-06-17T12:43:00Z</dcterms:created>
  <dc:creator>Administrator</dc:creator>
  <cp:lastModifiedBy>zero丶臆想</cp:lastModifiedBy>
  <cp:lastPrinted>2017-07-03T13:43:00Z</cp:lastPrinted>
  <dcterms:modified xsi:type="dcterms:W3CDTF">2020-07-06T08:51:37Z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