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b w:val="0"/>
          <w:bCs w:val="0"/>
          <w:sz w:val="36"/>
          <w:szCs w:val="36"/>
        </w:rPr>
      </w:pPr>
      <w:r>
        <w:rPr>
          <w:rFonts w:hint="eastAsia" w:ascii="黑体" w:eastAsia="黑体"/>
          <w:b w:val="0"/>
          <w:bCs w:val="0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b w:val="0"/>
          <w:bCs w:val="0"/>
          <w:sz w:val="36"/>
          <w:szCs w:val="36"/>
        </w:rPr>
        <w:t>毕业设计评阅表</w:t>
      </w:r>
    </w:p>
    <w:tbl>
      <w:tblPr>
        <w:tblStyle w:val="2"/>
        <w:tblW w:w="9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1634"/>
        <w:gridCol w:w="897"/>
        <w:gridCol w:w="1791"/>
        <w:gridCol w:w="825"/>
        <w:gridCol w:w="1095"/>
        <w:gridCol w:w="1260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系部</w:t>
            </w:r>
          </w:p>
        </w:tc>
        <w:tc>
          <w:tcPr>
            <w:tcW w:w="1634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机电工程系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专业班级</w:t>
            </w:r>
          </w:p>
        </w:tc>
        <w:tc>
          <w:tcPr>
            <w:tcW w:w="179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82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095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廖成富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</w:t>
            </w:r>
          </w:p>
        </w:tc>
        <w:tc>
          <w:tcPr>
            <w:tcW w:w="1029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题目</w:t>
            </w: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napToGrid w:val="0"/>
              <w:spacing w:line="36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评价项目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评价指标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指导教师评价内容（对照评价指标简明扼要填写）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4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选题</w:t>
            </w: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1、是否符合培养目标，体现学科、专业特点和教学计划的基本要求，达到综合训练的目的；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2、难度、分量是否适当。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5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综合能力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1、是否有查阅文献、综合归纳资料的能力；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2、是否有综合运用知识的能力；</w:t>
            </w:r>
          </w:p>
          <w:p>
            <w:pPr>
              <w:widowControl/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3、是否具备研究方案的设计能力、研究方法和手段的运用能力；</w:t>
            </w:r>
          </w:p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4、是否具备一定的外文与计算机应用能力。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设计质量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5147" w:type="dxa"/>
            <w:gridSpan w:val="4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1、方案是否可行，论述是否充分，结构是否严谨合理；实验是否正确，设计、计算、分析处理是否科学；技术用语是否准确，符号是否统一，图标图纸是否完备、整洁、正确，引文是否规范；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2、文字是否通顺，有无观点提炼，综合概括能力如何；</w:t>
            </w:r>
          </w:p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3、有无理论价值或实际应用价值，有无创新之处。</w:t>
            </w:r>
          </w:p>
        </w:tc>
        <w:tc>
          <w:tcPr>
            <w:tcW w:w="3384" w:type="dxa"/>
            <w:gridSpan w:val="3"/>
            <w:noWrap w:val="0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9" w:hRule="atLeast"/>
          <w:jc w:val="center"/>
        </w:trPr>
        <w:tc>
          <w:tcPr>
            <w:tcW w:w="773" w:type="dxa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综合评价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31" w:type="dxa"/>
            <w:gridSpan w:val="7"/>
            <w:noWrap w:val="0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指导教师评语（是否达到毕业设计要求，是否同意参加答辩）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right="96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指导教师签名：       </w:t>
            </w:r>
          </w:p>
          <w:p>
            <w:pPr>
              <w:spacing w:line="360" w:lineRule="exact"/>
              <w:ind w:right="48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   月   日</w:t>
            </w:r>
          </w:p>
          <w:p>
            <w:pPr>
              <w:spacing w:line="360" w:lineRule="exact"/>
              <w:ind w:right="480"/>
              <w:jc w:val="right"/>
              <w:rPr>
                <w:rFonts w:ascii="宋体" w:hAnsi="宋体"/>
                <w:sz w:val="24"/>
                <w:szCs w:val="24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5280"/>
    <w:rsid w:val="11FB5280"/>
    <w:rsid w:val="190809D1"/>
    <w:rsid w:val="353F2879"/>
    <w:rsid w:val="43FC4263"/>
    <w:rsid w:val="596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2020-07-06T02:59:00Z</dcterms:created>
  <dc:creator>gaoxing</dc:creator>
  <cp:lastModifiedBy>gaoxing</cp:lastModifiedBy>
  <dcterms:modified xsi:type="dcterms:W3CDTF">2020-07-06T12:39:52Z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