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7556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Let me read the uploaded files and understand the current code before making changes.</w:t>
      </w:r>
    </w:p>
    <w:p w14:paraId="010D30E6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The files are already in context. Let me analyze what's needed:</w:t>
      </w:r>
    </w:p>
    <w:p w14:paraId="7219940F" w14:textId="77777777" w:rsidR="005666BB" w:rsidRPr="007856D0" w:rsidRDefault="005666BB" w:rsidP="005666BB">
      <w:pPr>
        <w:numPr>
          <w:ilvl w:val="0"/>
          <w:numId w:val="1"/>
        </w:numPr>
        <w:rPr>
          <w:lang w:val="en-US"/>
        </w:rPr>
      </w:pPr>
      <w:r w:rsidRPr="007856D0">
        <w:rPr>
          <w:b/>
          <w:bCs/>
          <w:lang w:val="en-US"/>
        </w:rPr>
        <w:t>Button styling</w:t>
      </w:r>
      <w:r w:rsidRPr="007856D0">
        <w:rPr>
          <w:lang w:val="en-US"/>
        </w:rPr>
        <w:t xml:space="preserve"> — nice look using --theme variable, hover with cursor: pointer and transition</w:t>
      </w:r>
    </w:p>
    <w:p w14:paraId="5A51FF9B" w14:textId="77777777" w:rsidR="005666BB" w:rsidRPr="007856D0" w:rsidRDefault="005666BB" w:rsidP="005666BB">
      <w:pPr>
        <w:numPr>
          <w:ilvl w:val="0"/>
          <w:numId w:val="1"/>
        </w:numPr>
        <w:rPr>
          <w:lang w:val="en-US"/>
        </w:rPr>
      </w:pPr>
      <w:r w:rsidRPr="007856D0">
        <w:rPr>
          <w:b/>
          <w:bCs/>
          <w:lang w:val="en-US"/>
        </w:rPr>
        <w:t>Inventory system</w:t>
      </w:r>
      <w:r w:rsidRPr="007856D0">
        <w:rPr>
          <w:lang w:val="en-US"/>
        </w:rPr>
        <w:t xml:space="preserve"> — parse QR JSON with name, in_store, price fields, display in &lt;p&gt; tags</w:t>
      </w:r>
    </w:p>
    <w:p w14:paraId="564A43DB" w14:textId="528E8B1D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I have a clear picture. Let me implement both changes — a styled button with hover/transition and the inventory display system.</w:t>
      </w:r>
    </w:p>
    <w:p w14:paraId="3BA83287" w14:textId="417BB293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update the QR scan callback to also call showItemInfo:</w:t>
      </w:r>
    </w:p>
    <w:p w14:paraId="4024DC83" w14:textId="417E7F7A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Now add the #itemInfo div to the HTML:</w:t>
      </w:r>
    </w:p>
    <w:p w14:paraId="33C2A233" w14:textId="2CED4F80" w:rsidR="005666BB" w:rsidRPr="007856D0" w:rsidRDefault="005666BB" w:rsidP="007856D0">
      <w:pPr>
        <w:rPr>
          <w:lang w:val="en-US"/>
        </w:rPr>
      </w:pPr>
      <w:r w:rsidRPr="007856D0">
        <w:rPr>
          <w:lang w:val="en-US"/>
        </w:rPr>
        <w:t>Let me do a final review of all three files:</w:t>
      </w:r>
    </w:p>
    <w:p w14:paraId="4CD55944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Here's a summary of every change made:</w:t>
      </w:r>
    </w:p>
    <w:p w14:paraId="2FCE5E45" w14:textId="77777777" w:rsidR="005666BB" w:rsidRPr="005666BB" w:rsidRDefault="00000000" w:rsidP="005666BB">
      <w:r>
        <w:pict w14:anchorId="59B9B628">
          <v:rect id="_x0000_i1025" style="width:0;height:1.5pt" o:hralign="center" o:hrstd="t" o:hr="t" fillcolor="#a0a0a0" stroked="f"/>
        </w:pict>
      </w:r>
    </w:p>
    <w:p w14:paraId="1B034B5E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123456.css — Button styling (2 pts)</w:t>
      </w:r>
    </w:p>
    <w:p w14:paraId="686F27DE" w14:textId="77777777" w:rsidR="005666BB" w:rsidRPr="007856D0" w:rsidRDefault="005666BB" w:rsidP="005666BB">
      <w:pPr>
        <w:rPr>
          <w:lang w:val="en-US"/>
        </w:rPr>
      </w:pPr>
      <w:r w:rsidRPr="007856D0">
        <w:rPr>
          <w:b/>
          <w:bCs/>
          <w:lang w:val="en-US"/>
        </w:rPr>
        <w:t>#btn</w:t>
      </w:r>
      <w:r w:rsidRPr="007856D0">
        <w:rPr>
          <w:lang w:val="en-US"/>
        </w:rPr>
        <w:t xml:space="preserve"> — base style:</w:t>
      </w:r>
    </w:p>
    <w:p w14:paraId="0B595DDF" w14:textId="77777777" w:rsidR="005666BB" w:rsidRPr="007856D0" w:rsidRDefault="005666BB" w:rsidP="005666BB">
      <w:pPr>
        <w:numPr>
          <w:ilvl w:val="0"/>
          <w:numId w:val="2"/>
        </w:numPr>
        <w:rPr>
          <w:lang w:val="en-US"/>
        </w:rPr>
      </w:pPr>
      <w:r w:rsidRPr="007856D0">
        <w:rPr>
          <w:lang w:val="en-US"/>
        </w:rPr>
        <w:t>background-color: var(--theme) — uses the CSS variable defined in :root</w:t>
      </w:r>
    </w:p>
    <w:p w14:paraId="7E72EEE7" w14:textId="77777777" w:rsidR="005666BB" w:rsidRPr="007856D0" w:rsidRDefault="005666BB" w:rsidP="005666BB">
      <w:pPr>
        <w:numPr>
          <w:ilvl w:val="0"/>
          <w:numId w:val="2"/>
        </w:numPr>
        <w:rPr>
          <w:lang w:val="en-US"/>
        </w:rPr>
      </w:pPr>
      <w:r w:rsidRPr="007856D0">
        <w:rPr>
          <w:lang w:val="en-US"/>
        </w:rPr>
        <w:t>color: white, padding, border-radius, font-weight: bold, letter-spacing for a polished look</w:t>
      </w:r>
    </w:p>
    <w:p w14:paraId="1A440B48" w14:textId="77777777" w:rsidR="005666BB" w:rsidRPr="005666BB" w:rsidRDefault="005666BB" w:rsidP="005666BB">
      <w:pPr>
        <w:numPr>
          <w:ilvl w:val="0"/>
          <w:numId w:val="2"/>
        </w:numPr>
        <w:rPr>
          <w:lang w:val="en-US"/>
        </w:rPr>
      </w:pPr>
      <w:r w:rsidRPr="005666BB">
        <w:rPr>
          <w:lang w:val="en-US"/>
        </w:rPr>
        <w:t>cursor: pointer on the base rule</w:t>
      </w:r>
    </w:p>
    <w:p w14:paraId="3F718A45" w14:textId="77777777" w:rsidR="005666BB" w:rsidRPr="005666BB" w:rsidRDefault="005666BB" w:rsidP="005666BB">
      <w:pPr>
        <w:numPr>
          <w:ilvl w:val="0"/>
          <w:numId w:val="2"/>
        </w:numPr>
        <w:rPr>
          <w:lang w:val="en-US"/>
        </w:rPr>
      </w:pPr>
      <w:r w:rsidRPr="005666BB">
        <w:rPr>
          <w:lang w:val="en-US"/>
        </w:rPr>
        <w:t>transition: background-color 0.25s ease, transform 0.15s ease, box-shadow 0.25s ease — smooth animation</w:t>
      </w:r>
    </w:p>
    <w:p w14:paraId="01D24CFD" w14:textId="77777777" w:rsidR="005666BB" w:rsidRPr="005666BB" w:rsidRDefault="005666BB" w:rsidP="005666BB">
      <w:pPr>
        <w:rPr>
          <w:lang w:val="en-US"/>
        </w:rPr>
      </w:pPr>
      <w:r w:rsidRPr="005666BB">
        <w:rPr>
          <w:b/>
          <w:bCs/>
          <w:lang w:val="en-US"/>
        </w:rPr>
        <w:t>#btn:hover</w:t>
      </w:r>
      <w:r w:rsidRPr="005666BB">
        <w:rPr>
          <w:lang w:val="en-US"/>
        </w:rPr>
        <w:t xml:space="preserve"> — hover pseudo-class:</w:t>
      </w:r>
    </w:p>
    <w:p w14:paraId="7BE04A2B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Darker green background-color: #1a5200 (a darker shade of --theme)</w:t>
      </w:r>
    </w:p>
    <w:p w14:paraId="668A3FAB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transform: translateY(-2px) — button lifts slightly</w:t>
      </w:r>
    </w:p>
    <w:p w14:paraId="60B97130" w14:textId="77777777" w:rsidR="005666BB" w:rsidRPr="005666BB" w:rsidRDefault="005666BB" w:rsidP="005666BB">
      <w:pPr>
        <w:numPr>
          <w:ilvl w:val="0"/>
          <w:numId w:val="3"/>
        </w:numPr>
        <w:rPr>
          <w:lang w:val="en-US"/>
        </w:rPr>
      </w:pPr>
      <w:r w:rsidRPr="005666BB">
        <w:rPr>
          <w:lang w:val="en-US"/>
        </w:rPr>
        <w:t>Stronger box-shadow for a raised effect</w:t>
      </w:r>
    </w:p>
    <w:p w14:paraId="4538381F" w14:textId="77777777" w:rsidR="005666BB" w:rsidRPr="005666BB" w:rsidRDefault="005666BB" w:rsidP="005666BB">
      <w:pPr>
        <w:numPr>
          <w:ilvl w:val="0"/>
          <w:numId w:val="3"/>
        </w:numPr>
      </w:pPr>
      <w:r w:rsidRPr="005666BB">
        <w:t>cursor: pointer (explicitly required)</w:t>
      </w:r>
    </w:p>
    <w:p w14:paraId="18CDD681" w14:textId="77777777" w:rsidR="005666BB" w:rsidRPr="005666BB" w:rsidRDefault="005666BB" w:rsidP="005666BB">
      <w:pPr>
        <w:rPr>
          <w:lang w:val="en-US"/>
        </w:rPr>
      </w:pPr>
      <w:r w:rsidRPr="005666BB">
        <w:rPr>
          <w:b/>
          <w:bCs/>
          <w:lang w:val="en-US"/>
        </w:rPr>
        <w:t>#btn:active</w:t>
      </w:r>
      <w:r w:rsidRPr="005666BB">
        <w:rPr>
          <w:lang w:val="en-US"/>
        </w:rPr>
        <w:t xml:space="preserve"> — bonus: button "presses down" on click for tactile feedback.</w:t>
      </w:r>
    </w:p>
    <w:p w14:paraId="2BAAD327" w14:textId="77777777" w:rsidR="005666BB" w:rsidRPr="005666BB" w:rsidRDefault="005666BB" w:rsidP="005666BB">
      <w:pPr>
        <w:rPr>
          <w:lang w:val="en-US"/>
        </w:rPr>
      </w:pPr>
      <w:r w:rsidRPr="005666BB">
        <w:rPr>
          <w:lang w:val="en-US"/>
        </w:rPr>
        <w:t>Also added #itemInfo, #itemInfo p, .label, and #inStock.yes / .no styles for the inventory panel.</w:t>
      </w:r>
    </w:p>
    <w:p w14:paraId="53735329" w14:textId="77777777" w:rsidR="005666BB" w:rsidRPr="005666BB" w:rsidRDefault="00000000" w:rsidP="005666BB">
      <w:r>
        <w:lastRenderedPageBreak/>
        <w:pict w14:anchorId="448E0D13">
          <v:rect id="_x0000_i1026" style="width:0;height:1.5pt" o:hralign="center" o:hrstd="t" o:hr="t" fillcolor="#a0a0a0" stroked="f"/>
        </w:pict>
      </w:r>
    </w:p>
    <w:p w14:paraId="0A4A3D7D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123456.js — Inventory system (2 pts)</w:t>
      </w:r>
    </w:p>
    <w:p w14:paraId="5D25A5F9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Added showItemInfo(place) which reads from the scanned QR JSON:</w:t>
      </w:r>
    </w:p>
    <w:p w14:paraId="085D18D4" w14:textId="77777777" w:rsidR="005666BB" w:rsidRPr="005666BB" w:rsidRDefault="005666BB" w:rsidP="005666BB">
      <w:pPr>
        <w:numPr>
          <w:ilvl w:val="0"/>
          <w:numId w:val="4"/>
        </w:numPr>
      </w:pPr>
      <w:r w:rsidRPr="005666BB">
        <w:rPr>
          <w:b/>
          <w:bCs/>
        </w:rPr>
        <w:t>place.name</w:t>
      </w:r>
      <w:r w:rsidRPr="005666BB">
        <w:t xml:space="preserve"> → shown in #itemName</w:t>
      </w:r>
    </w:p>
    <w:p w14:paraId="768E288C" w14:textId="77777777" w:rsidR="005666BB" w:rsidRPr="007856D0" w:rsidRDefault="005666BB" w:rsidP="005666BB">
      <w:pPr>
        <w:numPr>
          <w:ilvl w:val="0"/>
          <w:numId w:val="4"/>
        </w:numPr>
        <w:rPr>
          <w:lang w:val="en-US"/>
        </w:rPr>
      </w:pPr>
      <w:r w:rsidRPr="007856D0">
        <w:rPr>
          <w:b/>
          <w:bCs/>
          <w:lang w:val="en-US"/>
        </w:rPr>
        <w:t>place.in_store</w:t>
      </w:r>
      <w:r w:rsidRPr="007856D0">
        <w:rPr>
          <w:lang w:val="en-US"/>
        </w:rPr>
        <w:t xml:space="preserve"> → shown in #inStock as "Yes ✓" (green) or "No </w:t>
      </w:r>
      <w:r w:rsidRPr="007856D0">
        <w:rPr>
          <w:rFonts w:ascii="Segoe UI Symbol" w:hAnsi="Segoe UI Symbol" w:cs="Segoe UI Symbol"/>
          <w:lang w:val="en-US"/>
        </w:rPr>
        <w:t>✗</w:t>
      </w:r>
      <w:r w:rsidRPr="007856D0">
        <w:rPr>
          <w:lang w:val="en-US"/>
        </w:rPr>
        <w:t>" (red)</w:t>
      </w:r>
    </w:p>
    <w:p w14:paraId="46B67127" w14:textId="77777777" w:rsidR="005666BB" w:rsidRPr="007856D0" w:rsidRDefault="005666BB" w:rsidP="005666BB">
      <w:pPr>
        <w:numPr>
          <w:ilvl w:val="0"/>
          <w:numId w:val="4"/>
        </w:numPr>
        <w:rPr>
          <w:lang w:val="en-US"/>
        </w:rPr>
      </w:pPr>
      <w:r w:rsidRPr="007856D0">
        <w:rPr>
          <w:b/>
          <w:bCs/>
          <w:lang w:val="en-US"/>
        </w:rPr>
        <w:t>place.price</w:t>
      </w:r>
      <w:r w:rsidRPr="007856D0">
        <w:rPr>
          <w:lang w:val="en-US"/>
        </w:rPr>
        <w:t xml:space="preserve"> → shown in #itemPrice formatted as €X.XX using .toFixed(2)</w:t>
      </w:r>
    </w:p>
    <w:p w14:paraId="601FCD64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The #itemInfo card is hidden by default (display: none) and revealed once a QR code is successfully scanned.</w:t>
      </w:r>
    </w:p>
    <w:p w14:paraId="3F176891" w14:textId="77777777" w:rsidR="005666BB" w:rsidRPr="005666BB" w:rsidRDefault="00000000" w:rsidP="005666BB">
      <w:r>
        <w:pict w14:anchorId="18986500">
          <v:rect id="_x0000_i1027" style="width:0;height:1.5pt" o:hralign="center" o:hrstd="t" o:hr="t" fillcolor="#a0a0a0" stroked="f"/>
        </w:pict>
      </w:r>
    </w:p>
    <w:p w14:paraId="00136A75" w14:textId="77777777" w:rsidR="005666BB" w:rsidRPr="007856D0" w:rsidRDefault="005666BB" w:rsidP="005666BB">
      <w:pPr>
        <w:rPr>
          <w:b/>
          <w:bCs/>
          <w:lang w:val="en-US"/>
        </w:rPr>
      </w:pPr>
      <w:r w:rsidRPr="007856D0">
        <w:rPr>
          <w:b/>
          <w:bCs/>
          <w:lang w:val="en-US"/>
        </w:rPr>
        <w:t>index.html</w:t>
      </w:r>
    </w:p>
    <w:p w14:paraId="03E7AD93" w14:textId="77777777" w:rsidR="005666BB" w:rsidRPr="007856D0" w:rsidRDefault="005666BB" w:rsidP="005666BB">
      <w:pPr>
        <w:rPr>
          <w:lang w:val="en-US"/>
        </w:rPr>
      </w:pPr>
      <w:r w:rsidRPr="007856D0">
        <w:rPr>
          <w:lang w:val="en-US"/>
        </w:rPr>
        <w:t>Added the #itemInfo div with three &lt;p&gt; tags for name, stock status, and price, matching the expected JSON structure { name, in_store, price, top, left }.</w:t>
      </w:r>
    </w:p>
    <w:p w14:paraId="632C80C8" w14:textId="77777777" w:rsidR="00EC0D77" w:rsidRPr="007856D0" w:rsidRDefault="00EC0D77">
      <w:pPr>
        <w:rPr>
          <w:lang w:val="en-US"/>
        </w:rPr>
      </w:pPr>
    </w:p>
    <w:sectPr w:rsidR="00EC0D77" w:rsidRPr="007856D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0519F"/>
    <w:multiLevelType w:val="multilevel"/>
    <w:tmpl w:val="017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A5B5B"/>
    <w:multiLevelType w:val="multilevel"/>
    <w:tmpl w:val="F55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62003"/>
    <w:multiLevelType w:val="multilevel"/>
    <w:tmpl w:val="76E2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52595F"/>
    <w:multiLevelType w:val="multilevel"/>
    <w:tmpl w:val="989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351902">
    <w:abstractNumId w:val="2"/>
  </w:num>
  <w:num w:numId="2" w16cid:durableId="999653365">
    <w:abstractNumId w:val="3"/>
  </w:num>
  <w:num w:numId="3" w16cid:durableId="1603105814">
    <w:abstractNumId w:val="0"/>
  </w:num>
  <w:num w:numId="4" w16cid:durableId="502748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94"/>
    <w:rsid w:val="00057008"/>
    <w:rsid w:val="0026051A"/>
    <w:rsid w:val="00541294"/>
    <w:rsid w:val="005666BB"/>
    <w:rsid w:val="007856D0"/>
    <w:rsid w:val="007864EE"/>
    <w:rsid w:val="00EB38C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4D8D0"/>
  <w15:chartTrackingRefBased/>
  <w15:docId w15:val="{A798F5FB-620B-48D4-877B-4912C155D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1743</Characters>
  <Application>Microsoft Office Word</Application>
  <DocSecurity>0</DocSecurity>
  <Lines>14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2026-05-23T11:51:00Z</dcterms:created>
  <dcterms:modified xsi:type="dcterms:W3CDTF">2026-05-23T16:41:00Z</dcterms:modified>
  <cp:category/>
  <cp:contentStatus/>
</cp:coreProperties>
</file>